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7517" w14:textId="76415B46" w:rsidR="00655EDC" w:rsidRPr="005552B9" w:rsidRDefault="00497C40" w:rsidP="005304D5">
      <w:pPr>
        <w:spacing w:line="360" w:lineRule="auto"/>
        <w:jc w:val="center"/>
        <w:rPr>
          <w:rFonts w:ascii="Arial" w:hAnsi="Arial" w:cs="Arial"/>
          <w:b/>
          <w:w w:val="80"/>
          <w:sz w:val="28"/>
          <w:szCs w:val="28"/>
        </w:rPr>
      </w:pPr>
      <w:r w:rsidRPr="005552B9">
        <w:rPr>
          <w:rFonts w:ascii="Arial" w:hAnsi="Arial" w:cs="Arial"/>
          <w:noProof/>
          <w:sz w:val="28"/>
          <w:szCs w:val="28"/>
          <w:lang w:val="es-PE" w:eastAsia="es-PE"/>
        </w:rPr>
        <w:drawing>
          <wp:inline distT="0" distB="0" distL="0" distR="0" wp14:anchorId="445774E1" wp14:editId="2D73E3C7">
            <wp:extent cx="4812950" cy="1292773"/>
            <wp:effectExtent l="0" t="0" r="6985" b="3175"/>
            <wp:docPr id="2" name="image3.png"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Forma&#10;&#10;Descripción generada automáticamente con confianza media"/>
                    <pic:cNvPicPr/>
                  </pic:nvPicPr>
                  <pic:blipFill>
                    <a:blip r:embed="rId8" cstate="print"/>
                    <a:stretch>
                      <a:fillRect/>
                    </a:stretch>
                  </pic:blipFill>
                  <pic:spPr>
                    <a:xfrm>
                      <a:off x="0" y="0"/>
                      <a:ext cx="4812950" cy="1292773"/>
                    </a:xfrm>
                    <a:prstGeom prst="rect">
                      <a:avLst/>
                    </a:prstGeom>
                  </pic:spPr>
                </pic:pic>
              </a:graphicData>
            </a:graphic>
          </wp:inline>
        </w:drawing>
      </w:r>
    </w:p>
    <w:p w14:paraId="7EA11FEB" w14:textId="77777777" w:rsidR="00F709A9" w:rsidRDefault="00F709A9" w:rsidP="005304D5">
      <w:pPr>
        <w:spacing w:line="360" w:lineRule="auto"/>
        <w:jc w:val="center"/>
        <w:rPr>
          <w:rFonts w:ascii="Arial" w:hAnsi="Arial" w:cs="Arial"/>
          <w:b/>
          <w:sz w:val="28"/>
          <w:szCs w:val="28"/>
        </w:rPr>
      </w:pPr>
    </w:p>
    <w:p w14:paraId="2696BB52" w14:textId="77777777" w:rsidR="00F709A9" w:rsidRDefault="00F709A9" w:rsidP="005304D5">
      <w:pPr>
        <w:spacing w:line="360" w:lineRule="auto"/>
        <w:jc w:val="center"/>
        <w:rPr>
          <w:rFonts w:ascii="Arial" w:hAnsi="Arial" w:cs="Arial"/>
          <w:b/>
          <w:sz w:val="28"/>
          <w:szCs w:val="28"/>
        </w:rPr>
      </w:pPr>
    </w:p>
    <w:p w14:paraId="046DE6ED" w14:textId="065283CB" w:rsidR="00CA09C3" w:rsidRPr="005552B9" w:rsidRDefault="003A3063" w:rsidP="005304D5">
      <w:pPr>
        <w:spacing w:line="360" w:lineRule="auto"/>
        <w:jc w:val="center"/>
        <w:rPr>
          <w:rFonts w:ascii="Arial" w:hAnsi="Arial" w:cs="Arial"/>
          <w:b/>
          <w:sz w:val="28"/>
          <w:szCs w:val="28"/>
        </w:rPr>
      </w:pPr>
      <w:r w:rsidRPr="005552B9">
        <w:rPr>
          <w:rFonts w:ascii="Arial" w:hAnsi="Arial" w:cs="Arial"/>
          <w:b/>
          <w:sz w:val="28"/>
          <w:szCs w:val="28"/>
        </w:rPr>
        <w:t>UNIVERSIDAD AUTÓNOMA DE ICA</w:t>
      </w:r>
    </w:p>
    <w:p w14:paraId="0CA12C26" w14:textId="0006D464" w:rsidR="00655EDC" w:rsidRPr="005552B9" w:rsidRDefault="00883347" w:rsidP="005304D5">
      <w:pPr>
        <w:spacing w:line="360" w:lineRule="auto"/>
        <w:jc w:val="center"/>
        <w:rPr>
          <w:rFonts w:ascii="Arial" w:hAnsi="Arial" w:cs="Arial"/>
          <w:b/>
          <w:sz w:val="28"/>
          <w:szCs w:val="28"/>
        </w:rPr>
      </w:pPr>
      <w:r w:rsidRPr="005552B9">
        <w:rPr>
          <w:rFonts w:ascii="Arial" w:hAnsi="Arial" w:cs="Arial"/>
          <w:b/>
          <w:sz w:val="28"/>
          <w:szCs w:val="28"/>
        </w:rPr>
        <w:t>ESCUELA DE POSGRADO</w:t>
      </w:r>
    </w:p>
    <w:p w14:paraId="6BBCDC61" w14:textId="4C798F2A" w:rsidR="00655EDC" w:rsidRPr="005552B9" w:rsidRDefault="00655EDC" w:rsidP="005304D5">
      <w:pPr>
        <w:spacing w:line="360" w:lineRule="auto"/>
        <w:jc w:val="center"/>
        <w:rPr>
          <w:rFonts w:ascii="Arial" w:hAnsi="Arial" w:cs="Arial"/>
          <w:sz w:val="28"/>
          <w:szCs w:val="28"/>
        </w:rPr>
      </w:pPr>
    </w:p>
    <w:p w14:paraId="6E761B51" w14:textId="5FCF7558" w:rsidR="00655EDC" w:rsidRPr="005552B9" w:rsidRDefault="003A3063" w:rsidP="005304D5">
      <w:pPr>
        <w:spacing w:line="360" w:lineRule="auto"/>
        <w:jc w:val="center"/>
        <w:rPr>
          <w:rFonts w:ascii="Arial" w:hAnsi="Arial" w:cs="Arial"/>
          <w:b/>
          <w:sz w:val="28"/>
          <w:szCs w:val="28"/>
        </w:rPr>
      </w:pPr>
      <w:r w:rsidRPr="005552B9">
        <w:rPr>
          <w:rFonts w:ascii="Arial" w:hAnsi="Arial" w:cs="Arial"/>
          <w:b/>
          <w:sz w:val="28"/>
          <w:szCs w:val="28"/>
        </w:rPr>
        <w:t>TESIS</w:t>
      </w:r>
    </w:p>
    <w:p w14:paraId="1937131D" w14:textId="35619B8F" w:rsidR="00F27E1F" w:rsidRPr="005552B9" w:rsidRDefault="00F27E1F" w:rsidP="006041B0">
      <w:pPr>
        <w:spacing w:line="360" w:lineRule="auto"/>
        <w:jc w:val="center"/>
        <w:rPr>
          <w:rFonts w:ascii="Arial" w:hAnsi="Arial" w:cs="Arial"/>
          <w:b/>
          <w:sz w:val="28"/>
          <w:szCs w:val="28"/>
        </w:rPr>
      </w:pPr>
      <w:bookmarkStart w:id="0" w:name="_Hlk139409087"/>
      <w:r w:rsidRPr="005552B9">
        <w:rPr>
          <w:rFonts w:ascii="Arial" w:hAnsi="Arial" w:cs="Arial"/>
          <w:b/>
          <w:sz w:val="28"/>
          <w:szCs w:val="28"/>
        </w:rPr>
        <w:t>“</w:t>
      </w:r>
      <w:r w:rsidR="006041B0" w:rsidRPr="005552B9">
        <w:rPr>
          <w:rFonts w:ascii="Arial" w:hAnsi="Arial" w:cs="Arial"/>
          <w:b/>
          <w:sz w:val="28"/>
          <w:szCs w:val="28"/>
        </w:rPr>
        <w:t xml:space="preserve">NIVEL DE SATISFACCIÓN DEL USUARIO EXTERNO EN EL CENTRO DE </w:t>
      </w:r>
      <w:r w:rsidR="00F709A9" w:rsidRPr="005552B9">
        <w:rPr>
          <w:rFonts w:ascii="Arial" w:hAnsi="Arial" w:cs="Arial"/>
          <w:b/>
          <w:sz w:val="28"/>
          <w:szCs w:val="28"/>
        </w:rPr>
        <w:t>SALUD TINGUIÑA</w:t>
      </w:r>
      <w:r w:rsidR="006041B0" w:rsidRPr="005552B9">
        <w:rPr>
          <w:rFonts w:ascii="Arial" w:hAnsi="Arial" w:cs="Arial"/>
          <w:b/>
          <w:sz w:val="28"/>
          <w:szCs w:val="28"/>
        </w:rPr>
        <w:t xml:space="preserve"> – ICA, 2017</w:t>
      </w:r>
      <w:r w:rsidRPr="005552B9">
        <w:rPr>
          <w:rFonts w:ascii="Arial" w:hAnsi="Arial" w:cs="Arial"/>
          <w:b/>
          <w:sz w:val="28"/>
          <w:szCs w:val="28"/>
        </w:rPr>
        <w:t>”</w:t>
      </w:r>
    </w:p>
    <w:p w14:paraId="74CD7E50" w14:textId="320EDED4" w:rsidR="00655EDC" w:rsidRPr="005552B9" w:rsidRDefault="00655EDC" w:rsidP="005304D5">
      <w:pPr>
        <w:spacing w:line="360" w:lineRule="auto"/>
        <w:jc w:val="center"/>
        <w:rPr>
          <w:rFonts w:ascii="Arial" w:hAnsi="Arial" w:cs="Arial"/>
          <w:b/>
          <w:sz w:val="28"/>
          <w:szCs w:val="28"/>
        </w:rPr>
      </w:pPr>
    </w:p>
    <w:bookmarkEnd w:id="0"/>
    <w:p w14:paraId="28E4EFA6" w14:textId="7A5F4214" w:rsidR="00655EDC" w:rsidRPr="005552B9" w:rsidRDefault="00655EDC" w:rsidP="005304D5">
      <w:pPr>
        <w:spacing w:line="360" w:lineRule="auto"/>
        <w:jc w:val="center"/>
        <w:rPr>
          <w:rFonts w:ascii="Arial" w:hAnsi="Arial" w:cs="Arial"/>
          <w:sz w:val="28"/>
          <w:szCs w:val="28"/>
        </w:rPr>
      </w:pPr>
    </w:p>
    <w:p w14:paraId="1ED3F7A3" w14:textId="7BC526CB" w:rsidR="00655EDC" w:rsidRPr="005552B9" w:rsidRDefault="003A3063" w:rsidP="005304D5">
      <w:pPr>
        <w:spacing w:line="360" w:lineRule="auto"/>
        <w:jc w:val="center"/>
        <w:rPr>
          <w:rFonts w:ascii="Arial" w:hAnsi="Arial" w:cs="Arial"/>
          <w:b/>
          <w:sz w:val="28"/>
          <w:szCs w:val="28"/>
        </w:rPr>
      </w:pPr>
      <w:r w:rsidRPr="005552B9">
        <w:rPr>
          <w:rFonts w:ascii="Arial" w:hAnsi="Arial" w:cs="Arial"/>
          <w:b/>
          <w:sz w:val="28"/>
          <w:szCs w:val="28"/>
        </w:rPr>
        <w:t>PRESENTADO POR:</w:t>
      </w:r>
    </w:p>
    <w:p w14:paraId="601C4768" w14:textId="3A93C856" w:rsidR="00F709A9" w:rsidRPr="00F709A9" w:rsidRDefault="00F709A9" w:rsidP="005304D5">
      <w:pPr>
        <w:spacing w:line="360" w:lineRule="auto"/>
        <w:jc w:val="center"/>
        <w:rPr>
          <w:rFonts w:ascii="Arial" w:hAnsi="Arial" w:cs="Arial"/>
          <w:b/>
          <w:bCs/>
          <w:sz w:val="28"/>
          <w:szCs w:val="28"/>
        </w:rPr>
      </w:pPr>
      <w:r w:rsidRPr="00F709A9">
        <w:rPr>
          <w:rFonts w:ascii="Arial" w:hAnsi="Arial" w:cs="Arial"/>
          <w:b/>
          <w:bCs/>
          <w:sz w:val="28"/>
          <w:szCs w:val="28"/>
        </w:rPr>
        <w:t>MATTA GONZALES, LOURDES EVELINA</w:t>
      </w:r>
    </w:p>
    <w:p w14:paraId="5B96CE46" w14:textId="0CD4AC2C" w:rsidR="00F709A9" w:rsidRDefault="00773390" w:rsidP="005304D5">
      <w:pPr>
        <w:spacing w:line="360" w:lineRule="auto"/>
        <w:jc w:val="center"/>
        <w:rPr>
          <w:rFonts w:ascii="Arial" w:hAnsi="Arial" w:cs="Arial"/>
          <w:b/>
          <w:bCs/>
          <w:sz w:val="28"/>
          <w:szCs w:val="28"/>
        </w:rPr>
      </w:pPr>
      <w:r w:rsidRPr="00773390">
        <w:rPr>
          <w:rFonts w:ascii="Arial" w:hAnsi="Arial" w:cs="Arial"/>
          <w:b/>
          <w:bCs/>
          <w:sz w:val="28"/>
          <w:szCs w:val="28"/>
        </w:rPr>
        <w:t>RAMOS SARAVIA CINTHYA STEPHANY</w:t>
      </w:r>
    </w:p>
    <w:p w14:paraId="38E643C8" w14:textId="77777777" w:rsidR="00773390" w:rsidRPr="00F709A9" w:rsidRDefault="00773390" w:rsidP="005304D5">
      <w:pPr>
        <w:spacing w:line="360" w:lineRule="auto"/>
        <w:jc w:val="center"/>
        <w:rPr>
          <w:rFonts w:ascii="Arial" w:hAnsi="Arial" w:cs="Arial"/>
          <w:b/>
          <w:bCs/>
          <w:sz w:val="28"/>
          <w:szCs w:val="28"/>
        </w:rPr>
      </w:pPr>
    </w:p>
    <w:p w14:paraId="7CA1C776" w14:textId="6543C4A5" w:rsidR="00655EDC" w:rsidRPr="00F709A9" w:rsidRDefault="00F709A9" w:rsidP="005304D5">
      <w:pPr>
        <w:spacing w:line="360" w:lineRule="auto"/>
        <w:jc w:val="center"/>
        <w:rPr>
          <w:rFonts w:ascii="Arial" w:hAnsi="Arial" w:cs="Arial"/>
          <w:b/>
          <w:bCs/>
          <w:sz w:val="28"/>
          <w:szCs w:val="28"/>
        </w:rPr>
      </w:pPr>
      <w:r w:rsidRPr="00F709A9">
        <w:rPr>
          <w:rFonts w:ascii="Arial" w:hAnsi="Arial" w:cs="Arial"/>
          <w:b/>
          <w:bCs/>
          <w:sz w:val="28"/>
          <w:szCs w:val="28"/>
        </w:rPr>
        <w:t xml:space="preserve">TESIS DESARROLLADA PARA OPTAR EL GRADO ACADÉMICO DE MAESTRO EN ADMINISTRACIÓN Y GESTIÓN DE LOS SERVICIOS DE SALUD CON MENCIÓN EN GERENCIA DE SALUD </w:t>
      </w:r>
    </w:p>
    <w:p w14:paraId="6C43103F" w14:textId="77777777" w:rsidR="00F709A9" w:rsidRPr="00F709A9" w:rsidRDefault="00F709A9" w:rsidP="005304D5">
      <w:pPr>
        <w:spacing w:line="360" w:lineRule="auto"/>
        <w:jc w:val="center"/>
        <w:rPr>
          <w:rFonts w:ascii="Arial" w:hAnsi="Arial" w:cs="Arial"/>
          <w:b/>
          <w:bCs/>
          <w:sz w:val="28"/>
          <w:szCs w:val="28"/>
        </w:rPr>
      </w:pPr>
    </w:p>
    <w:p w14:paraId="2106E761" w14:textId="56D3188B" w:rsidR="00655EDC" w:rsidRPr="00F709A9" w:rsidRDefault="00F709A9" w:rsidP="005304D5">
      <w:pPr>
        <w:spacing w:line="360" w:lineRule="auto"/>
        <w:jc w:val="center"/>
        <w:rPr>
          <w:rFonts w:ascii="Arial" w:hAnsi="Arial" w:cs="Arial"/>
          <w:b/>
          <w:bCs/>
          <w:sz w:val="28"/>
          <w:szCs w:val="28"/>
        </w:rPr>
      </w:pPr>
      <w:r w:rsidRPr="00F709A9">
        <w:rPr>
          <w:rFonts w:ascii="Arial" w:hAnsi="Arial" w:cs="Arial"/>
          <w:b/>
          <w:bCs/>
          <w:sz w:val="28"/>
          <w:szCs w:val="28"/>
        </w:rPr>
        <w:t>DOCENTE ASESOR:</w:t>
      </w:r>
    </w:p>
    <w:p w14:paraId="781F1957" w14:textId="657FA1CE" w:rsidR="00EA438A" w:rsidRPr="00F709A9" w:rsidRDefault="00F709A9" w:rsidP="005304D5">
      <w:pPr>
        <w:spacing w:line="360" w:lineRule="auto"/>
        <w:jc w:val="center"/>
        <w:rPr>
          <w:rFonts w:ascii="Arial" w:hAnsi="Arial" w:cs="Arial"/>
          <w:b/>
          <w:bCs/>
          <w:sz w:val="28"/>
          <w:szCs w:val="28"/>
        </w:rPr>
      </w:pPr>
      <w:r w:rsidRPr="00F709A9">
        <w:rPr>
          <w:rFonts w:ascii="Arial" w:hAnsi="Arial" w:cs="Arial"/>
          <w:b/>
          <w:bCs/>
          <w:sz w:val="28"/>
          <w:szCs w:val="28"/>
        </w:rPr>
        <w:t>DRA. JUANA MARCOS ROMERO</w:t>
      </w:r>
    </w:p>
    <w:p w14:paraId="53363865" w14:textId="621E53DB" w:rsidR="00883347" w:rsidRPr="005552B9" w:rsidRDefault="00883347" w:rsidP="005304D5">
      <w:pPr>
        <w:spacing w:line="360" w:lineRule="auto"/>
        <w:jc w:val="center"/>
        <w:rPr>
          <w:rFonts w:ascii="Arial" w:hAnsi="Arial" w:cs="Arial"/>
          <w:sz w:val="28"/>
          <w:szCs w:val="28"/>
        </w:rPr>
      </w:pPr>
    </w:p>
    <w:p w14:paraId="6A5BBCC0" w14:textId="77777777" w:rsidR="00883347" w:rsidRPr="005552B9" w:rsidRDefault="00883347" w:rsidP="005304D5">
      <w:pPr>
        <w:spacing w:line="360" w:lineRule="auto"/>
        <w:jc w:val="center"/>
        <w:rPr>
          <w:rFonts w:ascii="Arial" w:hAnsi="Arial" w:cs="Arial"/>
          <w:sz w:val="28"/>
          <w:szCs w:val="28"/>
        </w:rPr>
      </w:pPr>
    </w:p>
    <w:p w14:paraId="2A79C7D3" w14:textId="1F942F12" w:rsidR="00883347" w:rsidRPr="005552B9" w:rsidRDefault="00F709A9" w:rsidP="005304D5">
      <w:pPr>
        <w:spacing w:line="360" w:lineRule="auto"/>
        <w:jc w:val="center"/>
        <w:rPr>
          <w:rFonts w:ascii="Arial" w:hAnsi="Arial" w:cs="Arial"/>
          <w:sz w:val="28"/>
          <w:szCs w:val="28"/>
        </w:rPr>
      </w:pPr>
      <w:r w:rsidRPr="005552B9">
        <w:rPr>
          <w:rFonts w:ascii="Arial" w:hAnsi="Arial" w:cs="Arial"/>
          <w:sz w:val="28"/>
          <w:szCs w:val="28"/>
        </w:rPr>
        <w:t>CHINCHA, 2017</w:t>
      </w:r>
    </w:p>
    <w:p w14:paraId="17813AFC" w14:textId="53C08666" w:rsidR="00277EDF" w:rsidRPr="005552B9" w:rsidRDefault="00277EDF" w:rsidP="005304D5">
      <w:pPr>
        <w:widowControl w:val="0"/>
        <w:tabs>
          <w:tab w:val="center" w:pos="4110"/>
        </w:tabs>
        <w:spacing w:line="360" w:lineRule="auto"/>
        <w:jc w:val="center"/>
        <w:rPr>
          <w:rFonts w:ascii="Arial" w:eastAsia="Times New Roman" w:hAnsi="Arial" w:cs="Arial"/>
          <w:b/>
          <w:spacing w:val="8"/>
          <w:sz w:val="24"/>
          <w:szCs w:val="24"/>
          <w:lang w:eastAsia="es-ES"/>
        </w:rPr>
      </w:pPr>
    </w:p>
    <w:p w14:paraId="1BF0E161" w14:textId="0303166A" w:rsidR="00277EDF" w:rsidRPr="005552B9" w:rsidRDefault="00277EDF" w:rsidP="005304D5">
      <w:pPr>
        <w:widowControl w:val="0"/>
        <w:tabs>
          <w:tab w:val="center" w:pos="4110"/>
        </w:tabs>
        <w:spacing w:line="360" w:lineRule="auto"/>
        <w:jc w:val="center"/>
        <w:rPr>
          <w:rFonts w:ascii="Arial" w:eastAsia="Times New Roman" w:hAnsi="Arial" w:cs="Arial"/>
          <w:b/>
          <w:spacing w:val="8"/>
          <w:sz w:val="24"/>
          <w:szCs w:val="24"/>
          <w:lang w:eastAsia="es-ES"/>
        </w:rPr>
      </w:pPr>
    </w:p>
    <w:p w14:paraId="4071DA17" w14:textId="6AC8847C" w:rsidR="00062F70" w:rsidRPr="005552B9" w:rsidRDefault="00062F70" w:rsidP="005304D5">
      <w:pPr>
        <w:widowControl w:val="0"/>
        <w:tabs>
          <w:tab w:val="center" w:pos="4110"/>
        </w:tabs>
        <w:spacing w:line="360" w:lineRule="auto"/>
        <w:jc w:val="center"/>
        <w:rPr>
          <w:rFonts w:ascii="Arial" w:eastAsia="Times New Roman" w:hAnsi="Arial" w:cs="Arial"/>
          <w:b/>
          <w:spacing w:val="8"/>
          <w:sz w:val="24"/>
          <w:szCs w:val="24"/>
          <w:lang w:eastAsia="es-ES"/>
        </w:rPr>
      </w:pPr>
    </w:p>
    <w:p w14:paraId="298F8AF9" w14:textId="02D34B1A" w:rsidR="00062F70" w:rsidRPr="005552B9" w:rsidRDefault="00062F70" w:rsidP="005304D5">
      <w:pPr>
        <w:widowControl w:val="0"/>
        <w:tabs>
          <w:tab w:val="center" w:pos="4110"/>
        </w:tabs>
        <w:spacing w:line="360" w:lineRule="auto"/>
        <w:jc w:val="center"/>
        <w:rPr>
          <w:rFonts w:ascii="Arial" w:eastAsia="Times New Roman" w:hAnsi="Arial" w:cs="Arial"/>
          <w:b/>
          <w:spacing w:val="8"/>
          <w:sz w:val="24"/>
          <w:szCs w:val="24"/>
          <w:lang w:eastAsia="es-ES"/>
        </w:rPr>
      </w:pPr>
    </w:p>
    <w:p w14:paraId="7EF4D359" w14:textId="115CF24D" w:rsidR="00062F70" w:rsidRPr="005552B9" w:rsidRDefault="00062F70" w:rsidP="005304D5">
      <w:pPr>
        <w:widowControl w:val="0"/>
        <w:tabs>
          <w:tab w:val="center" w:pos="4110"/>
        </w:tabs>
        <w:spacing w:line="360" w:lineRule="auto"/>
        <w:jc w:val="center"/>
        <w:rPr>
          <w:rFonts w:ascii="Arial" w:eastAsia="Times New Roman" w:hAnsi="Arial" w:cs="Arial"/>
          <w:b/>
          <w:spacing w:val="8"/>
          <w:sz w:val="24"/>
          <w:szCs w:val="24"/>
          <w:lang w:eastAsia="es-ES"/>
        </w:rPr>
      </w:pPr>
    </w:p>
    <w:p w14:paraId="35C82CD8" w14:textId="5B6D2F23" w:rsidR="00062F70" w:rsidRPr="005552B9" w:rsidRDefault="00062F70"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06B6354C" w14:textId="17276773" w:rsidR="00062F70" w:rsidRPr="005552B9" w:rsidRDefault="00062F70"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5DB85B27" w14:textId="048DBFBD" w:rsidR="00062F70" w:rsidRPr="005552B9" w:rsidRDefault="00062F70"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4D015D99" w14:textId="77777777" w:rsidR="00062F70" w:rsidRPr="005552B9" w:rsidRDefault="00062F70"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2E990692" w14:textId="77777777" w:rsidR="00062F70" w:rsidRPr="005552B9" w:rsidRDefault="00062F70" w:rsidP="005304D5">
      <w:pPr>
        <w:widowControl w:val="0"/>
        <w:tabs>
          <w:tab w:val="center" w:pos="4110"/>
        </w:tabs>
        <w:spacing w:line="360" w:lineRule="auto"/>
        <w:jc w:val="center"/>
        <w:rPr>
          <w:rFonts w:ascii="Arial" w:eastAsia="Times New Roman" w:hAnsi="Arial" w:cs="Arial"/>
          <w:b/>
          <w:spacing w:val="8"/>
          <w:sz w:val="24"/>
          <w:szCs w:val="24"/>
          <w:lang w:eastAsia="es-ES"/>
        </w:rPr>
      </w:pPr>
    </w:p>
    <w:p w14:paraId="756EEDAD" w14:textId="4ABF7930" w:rsidR="00AE0455" w:rsidRPr="005552B9" w:rsidRDefault="00AE0455" w:rsidP="005304D5">
      <w:pPr>
        <w:pStyle w:val="Ttulo1"/>
      </w:pPr>
      <w:bookmarkStart w:id="1" w:name="_Toc144844885"/>
      <w:r w:rsidRPr="005552B9">
        <w:t>DEDICATORIA</w:t>
      </w:r>
      <w:bookmarkEnd w:id="1"/>
    </w:p>
    <w:p w14:paraId="675104E0" w14:textId="6D972F3C" w:rsidR="00AE0455" w:rsidRPr="005552B9" w:rsidRDefault="00AE0455" w:rsidP="005304D5">
      <w:pPr>
        <w:widowControl w:val="0"/>
        <w:tabs>
          <w:tab w:val="center" w:pos="4110"/>
        </w:tabs>
        <w:spacing w:line="360" w:lineRule="auto"/>
        <w:jc w:val="center"/>
        <w:rPr>
          <w:rFonts w:ascii="Arial" w:eastAsia="Times New Roman" w:hAnsi="Arial" w:cs="Arial"/>
          <w:bCs/>
          <w:spacing w:val="8"/>
          <w:sz w:val="24"/>
          <w:szCs w:val="24"/>
          <w:lang w:eastAsia="es-ES"/>
        </w:rPr>
      </w:pPr>
    </w:p>
    <w:p w14:paraId="5705B026" w14:textId="3539F035" w:rsidR="00F27E1F" w:rsidRDefault="00F27E1F" w:rsidP="00581F94">
      <w:pPr>
        <w:widowControl w:val="0"/>
        <w:tabs>
          <w:tab w:val="center" w:pos="4110"/>
        </w:tabs>
        <w:spacing w:line="360" w:lineRule="auto"/>
        <w:ind w:left="4110"/>
        <w:jc w:val="both"/>
        <w:rPr>
          <w:rFonts w:ascii="Arial" w:eastAsia="Times New Roman" w:hAnsi="Arial" w:cs="Arial"/>
          <w:bCs/>
          <w:spacing w:val="8"/>
          <w:sz w:val="24"/>
          <w:szCs w:val="24"/>
          <w:lang w:eastAsia="es-ES"/>
        </w:rPr>
      </w:pPr>
      <w:r w:rsidRPr="005552B9">
        <w:rPr>
          <w:rFonts w:ascii="Arial" w:eastAsia="Times New Roman" w:hAnsi="Arial" w:cs="Arial"/>
          <w:bCs/>
          <w:spacing w:val="8"/>
          <w:sz w:val="24"/>
          <w:szCs w:val="24"/>
          <w:lang w:eastAsia="es-ES"/>
        </w:rPr>
        <w:t xml:space="preserve">A </w:t>
      </w:r>
      <w:r w:rsidR="00F709A9">
        <w:rPr>
          <w:rFonts w:ascii="Arial" w:eastAsia="Times New Roman" w:hAnsi="Arial" w:cs="Arial"/>
          <w:bCs/>
          <w:spacing w:val="8"/>
          <w:sz w:val="24"/>
          <w:szCs w:val="24"/>
          <w:lang w:eastAsia="es-ES"/>
        </w:rPr>
        <w:t>nuestras</w:t>
      </w:r>
      <w:r w:rsidRPr="005552B9">
        <w:rPr>
          <w:rFonts w:ascii="Arial" w:eastAsia="Times New Roman" w:hAnsi="Arial" w:cs="Arial"/>
          <w:bCs/>
          <w:spacing w:val="8"/>
          <w:sz w:val="24"/>
          <w:szCs w:val="24"/>
          <w:lang w:eastAsia="es-ES"/>
        </w:rPr>
        <w:t xml:space="preserve"> </w:t>
      </w:r>
      <w:r w:rsidR="00C87DB2" w:rsidRPr="005552B9">
        <w:rPr>
          <w:rFonts w:ascii="Arial" w:eastAsia="Times New Roman" w:hAnsi="Arial" w:cs="Arial"/>
          <w:bCs/>
          <w:spacing w:val="8"/>
          <w:sz w:val="24"/>
          <w:szCs w:val="24"/>
          <w:lang w:eastAsia="es-ES"/>
        </w:rPr>
        <w:t>familia</w:t>
      </w:r>
      <w:r w:rsidR="00F709A9">
        <w:rPr>
          <w:rFonts w:ascii="Arial" w:eastAsia="Times New Roman" w:hAnsi="Arial" w:cs="Arial"/>
          <w:bCs/>
          <w:spacing w:val="8"/>
          <w:sz w:val="24"/>
          <w:szCs w:val="24"/>
          <w:lang w:eastAsia="es-ES"/>
        </w:rPr>
        <w:t>s</w:t>
      </w:r>
      <w:r w:rsidR="00C87DB2" w:rsidRPr="005552B9">
        <w:rPr>
          <w:rFonts w:ascii="Arial" w:eastAsia="Times New Roman" w:hAnsi="Arial" w:cs="Arial"/>
          <w:bCs/>
          <w:spacing w:val="8"/>
          <w:sz w:val="24"/>
          <w:szCs w:val="24"/>
          <w:lang w:eastAsia="es-ES"/>
        </w:rPr>
        <w:t>,</w:t>
      </w:r>
      <w:r w:rsidRPr="005552B9">
        <w:rPr>
          <w:rFonts w:ascii="Arial" w:eastAsia="Times New Roman" w:hAnsi="Arial" w:cs="Arial"/>
          <w:bCs/>
          <w:spacing w:val="8"/>
          <w:sz w:val="24"/>
          <w:szCs w:val="24"/>
          <w:lang w:eastAsia="es-ES"/>
        </w:rPr>
        <w:t xml:space="preserve"> por su </w:t>
      </w:r>
      <w:r w:rsidR="00647722" w:rsidRPr="005552B9">
        <w:rPr>
          <w:rFonts w:ascii="Arial" w:eastAsia="Times New Roman" w:hAnsi="Arial" w:cs="Arial"/>
          <w:bCs/>
          <w:spacing w:val="8"/>
          <w:sz w:val="24"/>
          <w:szCs w:val="24"/>
          <w:lang w:eastAsia="es-ES"/>
        </w:rPr>
        <w:t>fortaleza,</w:t>
      </w:r>
      <w:r w:rsidRPr="005552B9">
        <w:rPr>
          <w:rFonts w:ascii="Arial" w:eastAsia="Times New Roman" w:hAnsi="Arial" w:cs="Arial"/>
          <w:bCs/>
          <w:spacing w:val="8"/>
          <w:sz w:val="24"/>
          <w:szCs w:val="24"/>
          <w:lang w:eastAsia="es-ES"/>
        </w:rPr>
        <w:t xml:space="preserve"> por inculcar</w:t>
      </w:r>
      <w:r w:rsidR="00F709A9">
        <w:rPr>
          <w:rFonts w:ascii="Arial" w:eastAsia="Times New Roman" w:hAnsi="Arial" w:cs="Arial"/>
          <w:bCs/>
          <w:spacing w:val="8"/>
          <w:sz w:val="24"/>
          <w:szCs w:val="24"/>
          <w:lang w:eastAsia="es-ES"/>
        </w:rPr>
        <w:t>nos</w:t>
      </w:r>
      <w:r w:rsidRPr="005552B9">
        <w:rPr>
          <w:rFonts w:ascii="Arial" w:eastAsia="Times New Roman" w:hAnsi="Arial" w:cs="Arial"/>
          <w:bCs/>
          <w:spacing w:val="8"/>
          <w:sz w:val="24"/>
          <w:szCs w:val="24"/>
          <w:lang w:eastAsia="es-ES"/>
        </w:rPr>
        <w:t xml:space="preserve"> </w:t>
      </w:r>
      <w:r w:rsidR="004213E6" w:rsidRPr="005552B9">
        <w:rPr>
          <w:rFonts w:ascii="Arial" w:eastAsia="Times New Roman" w:hAnsi="Arial" w:cs="Arial"/>
          <w:bCs/>
          <w:spacing w:val="8"/>
          <w:sz w:val="24"/>
          <w:szCs w:val="24"/>
          <w:lang w:eastAsia="es-ES"/>
        </w:rPr>
        <w:t xml:space="preserve">disciplina y </w:t>
      </w:r>
      <w:r w:rsidR="00F709A9" w:rsidRPr="005552B9">
        <w:rPr>
          <w:rFonts w:ascii="Arial" w:eastAsia="Times New Roman" w:hAnsi="Arial" w:cs="Arial"/>
          <w:bCs/>
          <w:spacing w:val="8"/>
          <w:sz w:val="24"/>
          <w:szCs w:val="24"/>
          <w:lang w:eastAsia="es-ES"/>
        </w:rPr>
        <w:t>constancia en los</w:t>
      </w:r>
      <w:r w:rsidR="004213E6" w:rsidRPr="005552B9">
        <w:rPr>
          <w:rFonts w:ascii="Arial" w:eastAsia="Times New Roman" w:hAnsi="Arial" w:cs="Arial"/>
          <w:bCs/>
          <w:spacing w:val="8"/>
          <w:sz w:val="24"/>
          <w:szCs w:val="24"/>
          <w:lang w:eastAsia="es-ES"/>
        </w:rPr>
        <w:t xml:space="preserve"> </w:t>
      </w:r>
      <w:r w:rsidR="00C87DB2" w:rsidRPr="005552B9">
        <w:rPr>
          <w:rFonts w:ascii="Arial" w:eastAsia="Times New Roman" w:hAnsi="Arial" w:cs="Arial"/>
          <w:bCs/>
          <w:spacing w:val="8"/>
          <w:sz w:val="24"/>
          <w:szCs w:val="24"/>
          <w:lang w:eastAsia="es-ES"/>
        </w:rPr>
        <w:t>estudios. A</w:t>
      </w:r>
      <w:r w:rsidR="00C9529F" w:rsidRPr="005552B9">
        <w:rPr>
          <w:rFonts w:ascii="Arial" w:eastAsia="Times New Roman" w:hAnsi="Arial" w:cs="Arial"/>
          <w:bCs/>
          <w:spacing w:val="8"/>
          <w:sz w:val="24"/>
          <w:szCs w:val="24"/>
          <w:lang w:eastAsia="es-ES"/>
        </w:rPr>
        <w:t xml:space="preserve"> </w:t>
      </w:r>
      <w:r w:rsidR="00F709A9">
        <w:rPr>
          <w:rFonts w:ascii="Arial" w:eastAsia="Times New Roman" w:hAnsi="Arial" w:cs="Arial"/>
          <w:bCs/>
          <w:spacing w:val="8"/>
          <w:sz w:val="24"/>
          <w:szCs w:val="24"/>
          <w:lang w:eastAsia="es-ES"/>
        </w:rPr>
        <w:t>nuestros</w:t>
      </w:r>
      <w:r w:rsidR="00C9529F" w:rsidRPr="005552B9">
        <w:rPr>
          <w:rFonts w:ascii="Arial" w:eastAsia="Times New Roman" w:hAnsi="Arial" w:cs="Arial"/>
          <w:bCs/>
          <w:spacing w:val="8"/>
          <w:sz w:val="24"/>
          <w:szCs w:val="24"/>
          <w:lang w:eastAsia="es-ES"/>
        </w:rPr>
        <w:t xml:space="preserve"> </w:t>
      </w:r>
      <w:r w:rsidR="00647722" w:rsidRPr="005552B9">
        <w:rPr>
          <w:rFonts w:ascii="Arial" w:eastAsia="Times New Roman" w:hAnsi="Arial" w:cs="Arial"/>
          <w:bCs/>
          <w:spacing w:val="8"/>
          <w:sz w:val="24"/>
          <w:szCs w:val="24"/>
          <w:lang w:eastAsia="es-ES"/>
        </w:rPr>
        <w:t>maestros por</w:t>
      </w:r>
      <w:r w:rsidR="00C9529F" w:rsidRPr="005552B9">
        <w:rPr>
          <w:rFonts w:ascii="Arial" w:eastAsia="Times New Roman" w:hAnsi="Arial" w:cs="Arial"/>
          <w:bCs/>
          <w:spacing w:val="8"/>
          <w:sz w:val="24"/>
          <w:szCs w:val="24"/>
          <w:lang w:eastAsia="es-ES"/>
        </w:rPr>
        <w:t xml:space="preserve"> su</w:t>
      </w:r>
      <w:r w:rsidR="00F709A9">
        <w:rPr>
          <w:rFonts w:ascii="Arial" w:eastAsia="Times New Roman" w:hAnsi="Arial" w:cs="Arial"/>
          <w:bCs/>
          <w:spacing w:val="8"/>
          <w:sz w:val="24"/>
          <w:szCs w:val="24"/>
          <w:lang w:eastAsia="es-ES"/>
        </w:rPr>
        <w:t>s</w:t>
      </w:r>
      <w:r w:rsidR="00C9529F" w:rsidRPr="005552B9">
        <w:rPr>
          <w:rFonts w:ascii="Arial" w:eastAsia="Times New Roman" w:hAnsi="Arial" w:cs="Arial"/>
          <w:bCs/>
          <w:spacing w:val="8"/>
          <w:sz w:val="24"/>
          <w:szCs w:val="24"/>
          <w:lang w:eastAsia="es-ES"/>
        </w:rPr>
        <w:t xml:space="preserve"> </w:t>
      </w:r>
      <w:r w:rsidR="00F709A9" w:rsidRPr="005552B9">
        <w:rPr>
          <w:rFonts w:ascii="Arial" w:eastAsia="Times New Roman" w:hAnsi="Arial" w:cs="Arial"/>
          <w:bCs/>
          <w:spacing w:val="8"/>
          <w:sz w:val="24"/>
          <w:szCs w:val="24"/>
          <w:lang w:eastAsia="es-ES"/>
        </w:rPr>
        <w:t>enseñanza</w:t>
      </w:r>
      <w:r w:rsidR="00F709A9">
        <w:rPr>
          <w:rFonts w:ascii="Arial" w:eastAsia="Times New Roman" w:hAnsi="Arial" w:cs="Arial"/>
          <w:bCs/>
          <w:spacing w:val="8"/>
          <w:sz w:val="24"/>
          <w:szCs w:val="24"/>
          <w:lang w:eastAsia="es-ES"/>
        </w:rPr>
        <w:t>s</w:t>
      </w:r>
      <w:r w:rsidR="00F709A9" w:rsidRPr="005552B9">
        <w:rPr>
          <w:rFonts w:ascii="Arial" w:eastAsia="Times New Roman" w:hAnsi="Arial" w:cs="Arial"/>
          <w:bCs/>
          <w:spacing w:val="8"/>
          <w:sz w:val="24"/>
          <w:szCs w:val="24"/>
          <w:lang w:eastAsia="es-ES"/>
        </w:rPr>
        <w:t xml:space="preserve"> y guía</w:t>
      </w:r>
      <w:r w:rsidR="00C9529F" w:rsidRPr="005552B9">
        <w:rPr>
          <w:rFonts w:ascii="Arial" w:eastAsia="Times New Roman" w:hAnsi="Arial" w:cs="Arial"/>
          <w:bCs/>
          <w:spacing w:val="8"/>
          <w:sz w:val="24"/>
          <w:szCs w:val="24"/>
          <w:lang w:eastAsia="es-ES"/>
        </w:rPr>
        <w:t xml:space="preserve"> en cada una de las asignaturas y ser modelo de profesional, con principios éticos y profesionales.</w:t>
      </w:r>
    </w:p>
    <w:p w14:paraId="26D56BC2" w14:textId="4C666CAD" w:rsidR="00F709A9" w:rsidRPr="005552B9" w:rsidRDefault="00F709A9" w:rsidP="00581F94">
      <w:pPr>
        <w:widowControl w:val="0"/>
        <w:tabs>
          <w:tab w:val="center" w:pos="4110"/>
        </w:tabs>
        <w:spacing w:line="360" w:lineRule="auto"/>
        <w:ind w:left="4110"/>
        <w:jc w:val="both"/>
        <w:rPr>
          <w:rFonts w:ascii="Arial" w:eastAsia="Times New Roman" w:hAnsi="Arial" w:cs="Arial"/>
          <w:bCs/>
          <w:spacing w:val="8"/>
          <w:sz w:val="24"/>
          <w:szCs w:val="24"/>
          <w:lang w:eastAsia="es-ES"/>
        </w:rPr>
      </w:pPr>
    </w:p>
    <w:p w14:paraId="1DFDB92A" w14:textId="77777777" w:rsidR="00AE0455" w:rsidRPr="005552B9" w:rsidRDefault="00AE0455" w:rsidP="006041B0">
      <w:pPr>
        <w:widowControl w:val="0"/>
        <w:tabs>
          <w:tab w:val="center" w:pos="4110"/>
        </w:tabs>
        <w:spacing w:line="360" w:lineRule="auto"/>
        <w:jc w:val="center"/>
        <w:rPr>
          <w:rFonts w:ascii="Arial" w:eastAsia="Times New Roman" w:hAnsi="Arial" w:cs="Arial"/>
          <w:b/>
          <w:spacing w:val="8"/>
          <w:sz w:val="24"/>
          <w:szCs w:val="24"/>
          <w:lang w:eastAsia="es-ES"/>
        </w:rPr>
      </w:pPr>
    </w:p>
    <w:p w14:paraId="5A3E1579" w14:textId="77777777" w:rsidR="00AE0455" w:rsidRPr="005552B9" w:rsidRDefault="00AE0455"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36C20052" w14:textId="77777777" w:rsidR="00AE0455" w:rsidRPr="005552B9" w:rsidRDefault="00AE0455"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5E532CD2" w14:textId="77777777" w:rsidR="00AE0455" w:rsidRPr="005552B9" w:rsidRDefault="00AE0455"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2AFBE6D3" w14:textId="6D42ED8F" w:rsidR="00AE0455" w:rsidRPr="005552B9" w:rsidRDefault="00883347" w:rsidP="00505555">
      <w:pPr>
        <w:widowControl w:val="0"/>
        <w:tabs>
          <w:tab w:val="center" w:pos="4110"/>
        </w:tabs>
        <w:spacing w:line="360" w:lineRule="auto"/>
        <w:jc w:val="both"/>
        <w:rPr>
          <w:rFonts w:ascii="Arial" w:eastAsia="Times New Roman" w:hAnsi="Arial" w:cs="Arial"/>
          <w:b/>
          <w:spacing w:val="8"/>
          <w:sz w:val="24"/>
          <w:szCs w:val="24"/>
          <w:lang w:eastAsia="es-ES"/>
        </w:rPr>
      </w:pPr>
      <w:r w:rsidRPr="005552B9">
        <w:rPr>
          <w:rFonts w:ascii="Arial" w:eastAsia="Times New Roman" w:hAnsi="Arial" w:cs="Arial"/>
          <w:b/>
          <w:spacing w:val="8"/>
          <w:sz w:val="24"/>
          <w:szCs w:val="24"/>
          <w:lang w:eastAsia="es-ES"/>
        </w:rPr>
        <w:t xml:space="preserve"> </w:t>
      </w:r>
      <w:r w:rsidRPr="005552B9">
        <w:rPr>
          <w:rFonts w:ascii="Arial" w:eastAsia="Times New Roman" w:hAnsi="Arial" w:cs="Arial"/>
          <w:spacing w:val="8"/>
          <w:sz w:val="24"/>
          <w:szCs w:val="24"/>
          <w:lang w:eastAsia="es-ES"/>
        </w:rPr>
        <w:t xml:space="preserve"> </w:t>
      </w:r>
    </w:p>
    <w:p w14:paraId="450B6931" w14:textId="77777777" w:rsidR="00AE0455" w:rsidRPr="005552B9" w:rsidRDefault="00AE0455"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7059AB3A" w14:textId="77777777" w:rsidR="006041B0" w:rsidRPr="005552B9" w:rsidRDefault="006041B0"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27275326" w14:textId="77777777" w:rsidR="006041B0" w:rsidRPr="005552B9" w:rsidRDefault="006041B0"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09647C39" w14:textId="77777777" w:rsidR="00C9529F" w:rsidRPr="005552B9" w:rsidRDefault="00C9529F"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2E762778" w14:textId="77777777" w:rsidR="00C9529F" w:rsidRPr="005552B9" w:rsidRDefault="00C9529F"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26B2D215" w14:textId="77777777" w:rsidR="00C9529F" w:rsidRPr="005552B9" w:rsidRDefault="00C9529F"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7344950B" w14:textId="77777777" w:rsidR="00C9529F" w:rsidRPr="005552B9" w:rsidRDefault="00C9529F"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7365B271" w14:textId="77777777" w:rsidR="00C9529F" w:rsidRPr="005552B9" w:rsidRDefault="00C9529F"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79A74B95" w14:textId="77777777" w:rsidR="00C9529F" w:rsidRPr="005552B9" w:rsidRDefault="00C9529F"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05F8DE20" w14:textId="77777777" w:rsidR="00C9529F" w:rsidRPr="005552B9" w:rsidRDefault="00C9529F"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358123E9" w14:textId="77777777" w:rsidR="00C9529F" w:rsidRPr="005552B9" w:rsidRDefault="00C9529F"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6766657B" w14:textId="3782E6C9" w:rsidR="007C4B6A" w:rsidRPr="005552B9" w:rsidRDefault="007C4B6A" w:rsidP="005304D5">
      <w:pPr>
        <w:pStyle w:val="Ttulo1"/>
      </w:pPr>
      <w:bookmarkStart w:id="2" w:name="_Toc144844886"/>
      <w:r w:rsidRPr="005552B9">
        <w:t>RESUMEN</w:t>
      </w:r>
      <w:bookmarkEnd w:id="2"/>
    </w:p>
    <w:p w14:paraId="191A6724" w14:textId="77777777" w:rsidR="007C4B6A" w:rsidRPr="005552B9" w:rsidRDefault="007C4B6A"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2D1B14DC" w14:textId="65A8AF84" w:rsidR="006041B0" w:rsidRPr="005552B9" w:rsidRDefault="006041B0" w:rsidP="006041B0">
      <w:pPr>
        <w:autoSpaceDE w:val="0"/>
        <w:autoSpaceDN w:val="0"/>
        <w:adjustRightInd w:val="0"/>
        <w:spacing w:line="360" w:lineRule="auto"/>
        <w:contextualSpacing/>
        <w:jc w:val="both"/>
        <w:rPr>
          <w:rFonts w:ascii="Arial" w:hAnsi="Arial" w:cs="Arial"/>
          <w:sz w:val="24"/>
          <w:szCs w:val="24"/>
        </w:rPr>
      </w:pPr>
      <w:r w:rsidRPr="005552B9">
        <w:rPr>
          <w:rFonts w:ascii="Arial" w:hAnsi="Arial" w:cs="Arial"/>
          <w:b/>
          <w:sz w:val="24"/>
          <w:szCs w:val="24"/>
        </w:rPr>
        <w:t>Objetivo:</w:t>
      </w:r>
      <w:r w:rsidRPr="005552B9">
        <w:rPr>
          <w:rFonts w:ascii="Arial" w:hAnsi="Arial" w:cs="Arial"/>
          <w:sz w:val="24"/>
          <w:szCs w:val="24"/>
        </w:rPr>
        <w:t xml:space="preserve"> Determinar el nivel de satisfacción de los usuarios externos con la atención recibida en el Centro de </w:t>
      </w:r>
      <w:r w:rsidR="00F709A9" w:rsidRPr="005552B9">
        <w:rPr>
          <w:rFonts w:ascii="Arial" w:hAnsi="Arial" w:cs="Arial"/>
          <w:sz w:val="24"/>
          <w:szCs w:val="24"/>
        </w:rPr>
        <w:t>Salud la</w:t>
      </w:r>
      <w:r w:rsidRPr="005552B9">
        <w:rPr>
          <w:rFonts w:ascii="Arial" w:hAnsi="Arial" w:cs="Arial"/>
          <w:sz w:val="24"/>
          <w:szCs w:val="24"/>
        </w:rPr>
        <w:t xml:space="preserve"> Tinguiña – Ica, 2017.</w:t>
      </w:r>
    </w:p>
    <w:p w14:paraId="02FC0F52" w14:textId="77777777" w:rsidR="006041B0" w:rsidRPr="005552B9" w:rsidRDefault="006041B0" w:rsidP="006041B0">
      <w:pPr>
        <w:autoSpaceDE w:val="0"/>
        <w:autoSpaceDN w:val="0"/>
        <w:adjustRightInd w:val="0"/>
        <w:spacing w:line="360" w:lineRule="auto"/>
        <w:contextualSpacing/>
        <w:jc w:val="both"/>
        <w:rPr>
          <w:rFonts w:ascii="Arial" w:hAnsi="Arial" w:cs="Arial"/>
          <w:sz w:val="24"/>
          <w:szCs w:val="24"/>
        </w:rPr>
      </w:pPr>
    </w:p>
    <w:p w14:paraId="1AE476A3" w14:textId="77777777" w:rsidR="006041B0" w:rsidRPr="005552B9" w:rsidRDefault="006041B0" w:rsidP="006041B0">
      <w:pPr>
        <w:autoSpaceDE w:val="0"/>
        <w:autoSpaceDN w:val="0"/>
        <w:adjustRightInd w:val="0"/>
        <w:spacing w:line="360" w:lineRule="auto"/>
        <w:contextualSpacing/>
        <w:jc w:val="both"/>
        <w:rPr>
          <w:rFonts w:ascii="Arial" w:hAnsi="Arial" w:cs="Arial"/>
          <w:sz w:val="24"/>
          <w:szCs w:val="24"/>
          <w:lang w:val="es-PE"/>
        </w:rPr>
      </w:pPr>
      <w:r w:rsidRPr="005552B9">
        <w:rPr>
          <w:rFonts w:ascii="Arial" w:hAnsi="Arial" w:cs="Arial"/>
          <w:b/>
          <w:sz w:val="24"/>
          <w:szCs w:val="24"/>
        </w:rPr>
        <w:t xml:space="preserve">Material y método: </w:t>
      </w:r>
      <w:r w:rsidRPr="005552B9">
        <w:rPr>
          <w:rFonts w:ascii="Arial" w:hAnsi="Arial" w:cs="Arial"/>
          <w:sz w:val="24"/>
          <w:szCs w:val="24"/>
          <w:lang w:val="es-PE"/>
        </w:rPr>
        <w:t>Estudio de tipo observacional, prospectivo, trasversal y de nivel descriptivo, la muestra fue de 120 usuarios, quienes respondieron a un cuestionario con variables de caracterización y un instrumento tipo escala de 22 ítems, de opción de respuesta politómica.  Los resultados fueron presentados descriptivamente.</w:t>
      </w:r>
    </w:p>
    <w:p w14:paraId="49A80762" w14:textId="77777777" w:rsidR="006041B0" w:rsidRPr="005552B9" w:rsidRDefault="006041B0" w:rsidP="006041B0">
      <w:pPr>
        <w:autoSpaceDE w:val="0"/>
        <w:autoSpaceDN w:val="0"/>
        <w:adjustRightInd w:val="0"/>
        <w:spacing w:line="360" w:lineRule="auto"/>
        <w:contextualSpacing/>
        <w:jc w:val="both"/>
        <w:rPr>
          <w:rFonts w:ascii="Arial" w:hAnsi="Arial" w:cs="Arial"/>
          <w:sz w:val="24"/>
          <w:szCs w:val="24"/>
          <w:lang w:val="es-PE"/>
        </w:rPr>
      </w:pPr>
    </w:p>
    <w:p w14:paraId="4E3025F9" w14:textId="77777777" w:rsidR="006041B0" w:rsidRPr="005552B9" w:rsidRDefault="006041B0" w:rsidP="006041B0">
      <w:pPr>
        <w:autoSpaceDE w:val="0"/>
        <w:autoSpaceDN w:val="0"/>
        <w:adjustRightInd w:val="0"/>
        <w:spacing w:line="360" w:lineRule="auto"/>
        <w:contextualSpacing/>
        <w:jc w:val="both"/>
        <w:rPr>
          <w:rFonts w:ascii="Arial" w:hAnsi="Arial" w:cs="Arial"/>
          <w:sz w:val="24"/>
          <w:szCs w:val="24"/>
          <w:lang w:val="es-PE"/>
        </w:rPr>
      </w:pPr>
      <w:r w:rsidRPr="005552B9">
        <w:rPr>
          <w:rFonts w:ascii="Arial" w:hAnsi="Arial" w:cs="Arial"/>
          <w:b/>
          <w:sz w:val="24"/>
          <w:szCs w:val="24"/>
          <w:lang w:val="es-PE"/>
        </w:rPr>
        <w:t>Resultados</w:t>
      </w:r>
      <w:r w:rsidRPr="005552B9">
        <w:rPr>
          <w:rFonts w:ascii="Arial" w:hAnsi="Arial" w:cs="Arial"/>
          <w:sz w:val="24"/>
          <w:szCs w:val="24"/>
          <w:lang w:val="es-PE"/>
        </w:rPr>
        <w:t xml:space="preserve">: De los participantes el 38,3% se encuentran satisfechos y 61,7% insatisfechos. En la dimensión fiabilidad 30,8% satisfechos y 69,2% insatisfechos; en la dimensión capacidad de respuesta 23,3% satisfechos y 76,7% insatisfechos; en la dimensión seguridad 41,7% satisfechos y 58,3% insatisfechos; en la dimensión empatía 39,2% satisfechos y 60,8% insatisfechos y </w:t>
      </w:r>
      <w:proofErr w:type="gramStart"/>
      <w:r w:rsidRPr="005552B9">
        <w:rPr>
          <w:rFonts w:ascii="Arial" w:hAnsi="Arial" w:cs="Arial"/>
          <w:sz w:val="24"/>
          <w:szCs w:val="24"/>
          <w:lang w:val="es-PE"/>
        </w:rPr>
        <w:t>en  la</w:t>
      </w:r>
      <w:proofErr w:type="gramEnd"/>
      <w:r w:rsidRPr="005552B9">
        <w:rPr>
          <w:rFonts w:ascii="Arial" w:hAnsi="Arial" w:cs="Arial"/>
          <w:sz w:val="24"/>
          <w:szCs w:val="24"/>
          <w:lang w:val="es-PE"/>
        </w:rPr>
        <w:t xml:space="preserve"> dimensión aspectos tangibles 12,5% satisfechos y 87,5% insatisfechos.</w:t>
      </w:r>
    </w:p>
    <w:p w14:paraId="282DA676" w14:textId="77777777" w:rsidR="006041B0" w:rsidRPr="005552B9" w:rsidRDefault="006041B0" w:rsidP="006041B0">
      <w:pPr>
        <w:autoSpaceDE w:val="0"/>
        <w:autoSpaceDN w:val="0"/>
        <w:adjustRightInd w:val="0"/>
        <w:spacing w:line="360" w:lineRule="auto"/>
        <w:contextualSpacing/>
        <w:jc w:val="both"/>
        <w:rPr>
          <w:rFonts w:ascii="Arial" w:hAnsi="Arial" w:cs="Arial"/>
          <w:sz w:val="24"/>
          <w:szCs w:val="24"/>
          <w:lang w:val="es-PE"/>
        </w:rPr>
      </w:pPr>
    </w:p>
    <w:p w14:paraId="7A57D102" w14:textId="0CCF45D0" w:rsidR="006041B0" w:rsidRPr="005552B9" w:rsidRDefault="006041B0" w:rsidP="006041B0">
      <w:pPr>
        <w:autoSpaceDE w:val="0"/>
        <w:autoSpaceDN w:val="0"/>
        <w:adjustRightInd w:val="0"/>
        <w:spacing w:line="360" w:lineRule="auto"/>
        <w:contextualSpacing/>
        <w:jc w:val="both"/>
        <w:rPr>
          <w:rFonts w:ascii="Arial" w:hAnsi="Arial" w:cs="Arial"/>
          <w:sz w:val="24"/>
          <w:szCs w:val="24"/>
          <w:lang w:val="es-PE"/>
        </w:rPr>
      </w:pPr>
      <w:r w:rsidRPr="005552B9">
        <w:rPr>
          <w:rFonts w:ascii="Arial" w:hAnsi="Arial" w:cs="Arial"/>
          <w:b/>
          <w:sz w:val="24"/>
          <w:szCs w:val="24"/>
        </w:rPr>
        <w:t>Conclusión</w:t>
      </w:r>
      <w:r w:rsidRPr="005552B9">
        <w:rPr>
          <w:rFonts w:ascii="Arial" w:eastAsia="Calibri" w:hAnsi="Arial" w:cs="Arial"/>
          <w:b/>
          <w:sz w:val="24"/>
          <w:szCs w:val="24"/>
          <w:lang w:val="es-PE" w:eastAsia="es-PE"/>
        </w:rPr>
        <w:t>:</w:t>
      </w:r>
      <w:r w:rsidRPr="005552B9">
        <w:rPr>
          <w:rFonts w:ascii="Arial" w:eastAsia="Calibri" w:hAnsi="Arial" w:cs="Arial"/>
          <w:sz w:val="24"/>
          <w:szCs w:val="24"/>
          <w:lang w:val="es-PE" w:eastAsia="es-PE"/>
        </w:rPr>
        <w:t xml:space="preserve"> En promedio los usuarios externos se encuentran insatisfechos con la atención recibida en el Centro de </w:t>
      </w:r>
      <w:proofErr w:type="gramStart"/>
      <w:r w:rsidRPr="005552B9">
        <w:rPr>
          <w:rFonts w:ascii="Arial" w:eastAsia="Calibri" w:hAnsi="Arial" w:cs="Arial"/>
          <w:sz w:val="24"/>
          <w:szCs w:val="24"/>
          <w:lang w:val="es-PE" w:eastAsia="es-PE"/>
        </w:rPr>
        <w:t>Salud  la</w:t>
      </w:r>
      <w:proofErr w:type="gramEnd"/>
      <w:r w:rsidRPr="005552B9">
        <w:rPr>
          <w:rFonts w:ascii="Arial" w:eastAsia="Calibri" w:hAnsi="Arial" w:cs="Arial"/>
          <w:sz w:val="24"/>
          <w:szCs w:val="24"/>
          <w:lang w:val="es-PE" w:eastAsia="es-PE"/>
        </w:rPr>
        <w:t xml:space="preserve"> Tinguiña – Ica, 2017.</w:t>
      </w:r>
    </w:p>
    <w:p w14:paraId="15FA3942" w14:textId="77777777" w:rsidR="006041B0" w:rsidRPr="005552B9" w:rsidRDefault="006041B0" w:rsidP="006041B0">
      <w:pPr>
        <w:spacing w:line="360" w:lineRule="auto"/>
        <w:contextualSpacing/>
        <w:jc w:val="both"/>
        <w:rPr>
          <w:rFonts w:ascii="Arial" w:eastAsia="Calibri" w:hAnsi="Arial" w:cs="Arial"/>
          <w:b/>
          <w:noProof/>
          <w:sz w:val="24"/>
          <w:szCs w:val="24"/>
          <w:lang w:val="es-PE"/>
        </w:rPr>
      </w:pPr>
    </w:p>
    <w:p w14:paraId="3B735272" w14:textId="77777777" w:rsidR="006041B0" w:rsidRPr="005552B9" w:rsidRDefault="006041B0" w:rsidP="006041B0">
      <w:pPr>
        <w:spacing w:line="360" w:lineRule="auto"/>
        <w:contextualSpacing/>
        <w:jc w:val="both"/>
        <w:rPr>
          <w:rFonts w:ascii="Arial" w:eastAsia="Calibri" w:hAnsi="Arial" w:cs="Arial"/>
          <w:noProof/>
          <w:sz w:val="24"/>
          <w:szCs w:val="24"/>
          <w:lang w:val="es-PE"/>
        </w:rPr>
      </w:pPr>
      <w:r w:rsidRPr="005552B9">
        <w:rPr>
          <w:rFonts w:ascii="Arial" w:eastAsia="Calibri" w:hAnsi="Arial" w:cs="Arial"/>
          <w:b/>
          <w:noProof/>
          <w:sz w:val="24"/>
          <w:szCs w:val="24"/>
        </w:rPr>
        <w:t>Palabras clave:</w:t>
      </w:r>
      <w:r w:rsidRPr="005552B9">
        <w:rPr>
          <w:rFonts w:ascii="Arial" w:eastAsia="Calibri" w:hAnsi="Arial" w:cs="Arial"/>
          <w:noProof/>
          <w:sz w:val="24"/>
          <w:szCs w:val="24"/>
        </w:rPr>
        <w:t xml:space="preserve"> Satisfacción con los sevicios, usurio externo, establecimiento de salud.</w:t>
      </w:r>
    </w:p>
    <w:p w14:paraId="522EC577" w14:textId="77777777" w:rsidR="006041B0" w:rsidRPr="005552B9" w:rsidRDefault="006041B0" w:rsidP="006041B0">
      <w:pPr>
        <w:spacing w:line="360" w:lineRule="auto"/>
        <w:jc w:val="center"/>
        <w:rPr>
          <w:rFonts w:ascii="Arial" w:hAnsi="Arial" w:cs="Arial"/>
          <w:sz w:val="24"/>
          <w:szCs w:val="24"/>
          <w:lang w:val="es-PE"/>
        </w:rPr>
      </w:pPr>
    </w:p>
    <w:p w14:paraId="675A4F34" w14:textId="77777777" w:rsidR="006041B0" w:rsidRPr="005552B9" w:rsidRDefault="006041B0" w:rsidP="006041B0">
      <w:pPr>
        <w:spacing w:line="360" w:lineRule="auto"/>
        <w:jc w:val="center"/>
        <w:rPr>
          <w:rFonts w:ascii="Arial" w:hAnsi="Arial" w:cs="Arial"/>
          <w:sz w:val="24"/>
          <w:szCs w:val="24"/>
          <w:lang w:val="es-PE"/>
        </w:rPr>
      </w:pPr>
    </w:p>
    <w:p w14:paraId="0E9D6A17" w14:textId="77777777" w:rsidR="006041B0" w:rsidRPr="005552B9" w:rsidRDefault="006041B0" w:rsidP="006041B0">
      <w:pPr>
        <w:rPr>
          <w:rFonts w:ascii="Arial" w:hAnsi="Arial" w:cs="Arial"/>
          <w:sz w:val="24"/>
          <w:szCs w:val="24"/>
          <w:lang w:val="es-PE"/>
        </w:rPr>
      </w:pPr>
    </w:p>
    <w:p w14:paraId="47FBB2EC" w14:textId="77777777" w:rsidR="006041B0" w:rsidRPr="005552B9" w:rsidRDefault="006041B0" w:rsidP="006041B0">
      <w:pPr>
        <w:rPr>
          <w:rFonts w:ascii="Arial" w:hAnsi="Arial" w:cs="Arial"/>
          <w:sz w:val="24"/>
          <w:szCs w:val="24"/>
          <w:lang w:val="es-PE"/>
        </w:rPr>
      </w:pPr>
    </w:p>
    <w:p w14:paraId="1E0BD4EA" w14:textId="77777777" w:rsidR="006041B0" w:rsidRPr="005552B9" w:rsidRDefault="006041B0" w:rsidP="006041B0">
      <w:pPr>
        <w:rPr>
          <w:rFonts w:ascii="Arial" w:hAnsi="Arial" w:cs="Arial"/>
          <w:sz w:val="24"/>
          <w:szCs w:val="24"/>
          <w:lang w:val="es-PE"/>
        </w:rPr>
      </w:pPr>
    </w:p>
    <w:p w14:paraId="23BBEEAB" w14:textId="77777777" w:rsidR="00277EDF" w:rsidRPr="005552B9" w:rsidRDefault="00277EDF" w:rsidP="00505555">
      <w:pPr>
        <w:widowControl w:val="0"/>
        <w:tabs>
          <w:tab w:val="center" w:pos="4110"/>
        </w:tabs>
        <w:spacing w:line="360" w:lineRule="auto"/>
        <w:jc w:val="both"/>
        <w:rPr>
          <w:rFonts w:ascii="Arial" w:eastAsia="Times New Roman" w:hAnsi="Arial" w:cs="Arial"/>
          <w:b/>
          <w:spacing w:val="8"/>
          <w:sz w:val="24"/>
          <w:szCs w:val="24"/>
          <w:lang w:val="es-PE" w:eastAsia="es-ES"/>
        </w:rPr>
      </w:pPr>
    </w:p>
    <w:p w14:paraId="6EC00562" w14:textId="579B70C5" w:rsidR="00277EDF" w:rsidRPr="005552B9" w:rsidRDefault="00277EDF"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01420C43" w14:textId="03FCFE58" w:rsidR="00277EDF" w:rsidRPr="005552B9" w:rsidRDefault="00AB3F2C" w:rsidP="00505555">
      <w:pPr>
        <w:widowControl w:val="0"/>
        <w:tabs>
          <w:tab w:val="center" w:pos="4110"/>
        </w:tabs>
        <w:spacing w:line="360" w:lineRule="auto"/>
        <w:jc w:val="both"/>
        <w:rPr>
          <w:rFonts w:ascii="Arial" w:eastAsia="Times New Roman" w:hAnsi="Arial" w:cs="Arial"/>
          <w:b/>
          <w:spacing w:val="8"/>
          <w:sz w:val="24"/>
          <w:szCs w:val="24"/>
          <w:lang w:eastAsia="es-ES"/>
        </w:rPr>
      </w:pPr>
      <w:r w:rsidRPr="005552B9">
        <w:rPr>
          <w:rFonts w:ascii="Arial" w:eastAsia="Times New Roman" w:hAnsi="Arial" w:cs="Arial"/>
          <w:b/>
          <w:spacing w:val="8"/>
          <w:sz w:val="24"/>
          <w:szCs w:val="24"/>
          <w:lang w:eastAsia="es-ES"/>
        </w:rPr>
        <w:tab/>
      </w:r>
    </w:p>
    <w:p w14:paraId="071D0E21" w14:textId="00B3AB95" w:rsidR="00277EDF" w:rsidRPr="005552B9" w:rsidRDefault="00277EDF"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07CA3153" w14:textId="72D2E77C" w:rsidR="00277EDF" w:rsidRPr="005552B9" w:rsidRDefault="00277EDF"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01E48DEE" w14:textId="77777777" w:rsidR="00C9529F" w:rsidRPr="005552B9" w:rsidRDefault="00C9529F"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738A6690" w14:textId="77777777" w:rsidR="00C9529F" w:rsidRPr="005552B9" w:rsidRDefault="00C9529F" w:rsidP="00505555">
      <w:pPr>
        <w:widowControl w:val="0"/>
        <w:tabs>
          <w:tab w:val="center" w:pos="4110"/>
        </w:tabs>
        <w:spacing w:line="360" w:lineRule="auto"/>
        <w:jc w:val="both"/>
        <w:rPr>
          <w:rFonts w:ascii="Arial" w:eastAsia="Times New Roman" w:hAnsi="Arial" w:cs="Arial"/>
          <w:b/>
          <w:spacing w:val="8"/>
          <w:sz w:val="24"/>
          <w:szCs w:val="24"/>
          <w:lang w:eastAsia="es-ES"/>
        </w:rPr>
      </w:pPr>
    </w:p>
    <w:p w14:paraId="6B55364F" w14:textId="1BEB4038" w:rsidR="007C4B6A" w:rsidRPr="005552B9" w:rsidRDefault="007C4B6A" w:rsidP="00647722">
      <w:pPr>
        <w:pStyle w:val="Ttulo1"/>
        <w:rPr>
          <w:lang w:val="en-US"/>
        </w:rPr>
      </w:pPr>
      <w:bookmarkStart w:id="3" w:name="_Toc144844887"/>
      <w:r w:rsidRPr="005552B9">
        <w:rPr>
          <w:lang w:val="en-US"/>
        </w:rPr>
        <w:t>ABSTRACT</w:t>
      </w:r>
      <w:bookmarkEnd w:id="3"/>
    </w:p>
    <w:p w14:paraId="27798C92" w14:textId="77777777" w:rsidR="00647722" w:rsidRPr="005552B9" w:rsidRDefault="00647722" w:rsidP="00647722">
      <w:pPr>
        <w:rPr>
          <w:rFonts w:ascii="Arial" w:hAnsi="Arial" w:cs="Arial"/>
          <w:lang w:val="en-US" w:eastAsia="es-ES"/>
        </w:rPr>
      </w:pPr>
    </w:p>
    <w:p w14:paraId="2B8D86A8" w14:textId="5FFB23BE" w:rsidR="00812B74" w:rsidRPr="005552B9" w:rsidRDefault="00812B74" w:rsidP="00812B74">
      <w:pPr>
        <w:spacing w:line="360" w:lineRule="auto"/>
        <w:jc w:val="both"/>
        <w:rPr>
          <w:rFonts w:ascii="Arial" w:hAnsi="Arial" w:cs="Arial"/>
          <w:sz w:val="24"/>
          <w:szCs w:val="24"/>
          <w:lang w:val="en-US"/>
        </w:rPr>
      </w:pPr>
      <w:r w:rsidRPr="005552B9">
        <w:rPr>
          <w:rFonts w:ascii="Arial" w:hAnsi="Arial" w:cs="Arial"/>
          <w:b/>
          <w:sz w:val="24"/>
          <w:szCs w:val="24"/>
          <w:lang w:val="en-US"/>
        </w:rPr>
        <w:t>Objective</w:t>
      </w:r>
      <w:r w:rsidRPr="005552B9">
        <w:rPr>
          <w:rFonts w:ascii="Arial" w:hAnsi="Arial" w:cs="Arial"/>
          <w:sz w:val="24"/>
          <w:szCs w:val="24"/>
          <w:lang w:val="en-US"/>
        </w:rPr>
        <w:t xml:space="preserve">: To determine the level of satisfaction of external users with the care received at the Centro de </w:t>
      </w:r>
      <w:proofErr w:type="spellStart"/>
      <w:r w:rsidRPr="005552B9">
        <w:rPr>
          <w:rFonts w:ascii="Arial" w:hAnsi="Arial" w:cs="Arial"/>
          <w:sz w:val="24"/>
          <w:szCs w:val="24"/>
          <w:lang w:val="en-US"/>
        </w:rPr>
        <w:t>Salud</w:t>
      </w:r>
      <w:proofErr w:type="spellEnd"/>
      <w:r w:rsidRPr="005552B9">
        <w:rPr>
          <w:rFonts w:ascii="Arial" w:hAnsi="Arial" w:cs="Arial"/>
          <w:sz w:val="24"/>
          <w:szCs w:val="24"/>
          <w:lang w:val="en-US"/>
        </w:rPr>
        <w:t xml:space="preserve"> la </w:t>
      </w:r>
      <w:proofErr w:type="spellStart"/>
      <w:r w:rsidRPr="005552B9">
        <w:rPr>
          <w:rFonts w:ascii="Arial" w:hAnsi="Arial" w:cs="Arial"/>
          <w:sz w:val="24"/>
          <w:szCs w:val="24"/>
          <w:lang w:val="en-US"/>
        </w:rPr>
        <w:t>Tinguiña</w:t>
      </w:r>
      <w:proofErr w:type="spellEnd"/>
      <w:r w:rsidRPr="005552B9">
        <w:rPr>
          <w:rFonts w:ascii="Arial" w:hAnsi="Arial" w:cs="Arial"/>
          <w:sz w:val="24"/>
          <w:szCs w:val="24"/>
          <w:lang w:val="en-US"/>
        </w:rPr>
        <w:t xml:space="preserve"> - Ica, 2017</w:t>
      </w:r>
    </w:p>
    <w:p w14:paraId="6F73B76A" w14:textId="77777777" w:rsidR="00812B74" w:rsidRPr="005552B9" w:rsidRDefault="00812B74" w:rsidP="00812B74">
      <w:pPr>
        <w:spacing w:line="360" w:lineRule="auto"/>
        <w:jc w:val="both"/>
        <w:rPr>
          <w:rFonts w:ascii="Arial" w:hAnsi="Arial" w:cs="Arial"/>
          <w:b/>
          <w:sz w:val="24"/>
          <w:szCs w:val="24"/>
          <w:lang w:val="en-US"/>
        </w:rPr>
      </w:pPr>
    </w:p>
    <w:p w14:paraId="45505C49" w14:textId="77777777" w:rsidR="00812B74" w:rsidRPr="005552B9" w:rsidRDefault="00812B74" w:rsidP="00812B74">
      <w:pPr>
        <w:spacing w:line="360" w:lineRule="auto"/>
        <w:jc w:val="both"/>
        <w:rPr>
          <w:rFonts w:ascii="Arial" w:hAnsi="Arial" w:cs="Arial"/>
          <w:sz w:val="24"/>
          <w:szCs w:val="24"/>
          <w:lang w:val="en-US"/>
        </w:rPr>
      </w:pPr>
      <w:r w:rsidRPr="005552B9">
        <w:rPr>
          <w:rFonts w:ascii="Arial" w:hAnsi="Arial" w:cs="Arial"/>
          <w:b/>
          <w:sz w:val="24"/>
          <w:szCs w:val="24"/>
          <w:lang w:val="en-US"/>
        </w:rPr>
        <w:t>Methods</w:t>
      </w:r>
      <w:r w:rsidRPr="005552B9">
        <w:rPr>
          <w:rFonts w:ascii="Arial" w:hAnsi="Arial" w:cs="Arial"/>
          <w:sz w:val="24"/>
          <w:szCs w:val="24"/>
          <w:lang w:val="en-US"/>
        </w:rPr>
        <w:t xml:space="preserve">: Observational, prospective, transversal and descriptive study. The sample was 120 users, who answered a questionnaire with characterization variables and a 22-item scale instrument, with a </w:t>
      </w:r>
      <w:proofErr w:type="spellStart"/>
      <w:r w:rsidRPr="005552B9">
        <w:rPr>
          <w:rFonts w:ascii="Arial" w:hAnsi="Arial" w:cs="Arial"/>
          <w:sz w:val="24"/>
          <w:szCs w:val="24"/>
          <w:lang w:val="en-US"/>
        </w:rPr>
        <w:t>polytomical</w:t>
      </w:r>
      <w:proofErr w:type="spellEnd"/>
      <w:r w:rsidRPr="005552B9">
        <w:rPr>
          <w:rFonts w:ascii="Arial" w:hAnsi="Arial" w:cs="Arial"/>
          <w:sz w:val="24"/>
          <w:szCs w:val="24"/>
          <w:lang w:val="en-US"/>
        </w:rPr>
        <w:t xml:space="preserve"> answer option.  The results were presented descriptively.</w:t>
      </w:r>
    </w:p>
    <w:p w14:paraId="36F1433F" w14:textId="77777777" w:rsidR="00812B74" w:rsidRPr="005552B9" w:rsidRDefault="00812B74" w:rsidP="00812B74">
      <w:pPr>
        <w:spacing w:line="360" w:lineRule="auto"/>
        <w:jc w:val="both"/>
        <w:rPr>
          <w:rFonts w:ascii="Arial" w:hAnsi="Arial" w:cs="Arial"/>
          <w:sz w:val="24"/>
          <w:szCs w:val="24"/>
          <w:lang w:val="en-US"/>
        </w:rPr>
      </w:pPr>
    </w:p>
    <w:p w14:paraId="60ADA2D9" w14:textId="77777777" w:rsidR="00812B74" w:rsidRPr="005552B9" w:rsidRDefault="00812B74" w:rsidP="00812B74">
      <w:pPr>
        <w:spacing w:line="360" w:lineRule="auto"/>
        <w:jc w:val="both"/>
        <w:rPr>
          <w:rFonts w:ascii="Arial" w:hAnsi="Arial" w:cs="Arial"/>
          <w:sz w:val="24"/>
          <w:szCs w:val="24"/>
          <w:lang w:val="en-US"/>
        </w:rPr>
      </w:pPr>
      <w:r w:rsidRPr="005552B9">
        <w:rPr>
          <w:rFonts w:ascii="Arial" w:hAnsi="Arial" w:cs="Arial"/>
          <w:b/>
          <w:sz w:val="24"/>
          <w:szCs w:val="24"/>
          <w:lang w:val="en-US"/>
        </w:rPr>
        <w:t>Results:</w:t>
      </w:r>
      <w:r w:rsidRPr="005552B9">
        <w:rPr>
          <w:rFonts w:ascii="Arial" w:hAnsi="Arial" w:cs="Arial"/>
          <w:sz w:val="24"/>
          <w:szCs w:val="24"/>
          <w:lang w:val="en-US"/>
        </w:rPr>
        <w:t xml:space="preserve"> Of the participants, 38.3% were satisfied and 61.7% were dissatisfied. In the reliability dimension 30.8% satisfied and 69.2% dissatisfied; in the response capacity dimension 23.3% satisfied and 76.7% dissatisfied; in the security dimension 41.7% satisfied and 58.3% dissatisfied; in the empathy dimension 39.2% satisfied and 60.8% dissatisfied and in the tangible aspects dimension 12.5% satisfied and 87.5% dissatisfied.</w:t>
      </w:r>
    </w:p>
    <w:p w14:paraId="004D4C4E" w14:textId="77777777" w:rsidR="00812B74" w:rsidRPr="005552B9" w:rsidRDefault="00812B74" w:rsidP="00812B74">
      <w:pPr>
        <w:spacing w:line="360" w:lineRule="auto"/>
        <w:jc w:val="both"/>
        <w:rPr>
          <w:rFonts w:ascii="Arial" w:hAnsi="Arial" w:cs="Arial"/>
          <w:b/>
          <w:sz w:val="24"/>
          <w:szCs w:val="24"/>
          <w:lang w:val="en-US"/>
        </w:rPr>
      </w:pPr>
    </w:p>
    <w:p w14:paraId="30750E46" w14:textId="3DA7DC7B" w:rsidR="00812B74" w:rsidRPr="005552B9" w:rsidRDefault="00812B74" w:rsidP="00812B74">
      <w:pPr>
        <w:spacing w:line="360" w:lineRule="auto"/>
        <w:jc w:val="both"/>
        <w:rPr>
          <w:rFonts w:ascii="Arial" w:hAnsi="Arial" w:cs="Arial"/>
          <w:sz w:val="24"/>
          <w:szCs w:val="24"/>
          <w:lang w:val="en-US"/>
        </w:rPr>
      </w:pPr>
      <w:r w:rsidRPr="005552B9">
        <w:rPr>
          <w:rFonts w:ascii="Arial" w:hAnsi="Arial" w:cs="Arial"/>
          <w:b/>
          <w:sz w:val="24"/>
          <w:szCs w:val="24"/>
          <w:lang w:val="en-US"/>
        </w:rPr>
        <w:t>Conclusion:</w:t>
      </w:r>
      <w:r w:rsidRPr="005552B9">
        <w:rPr>
          <w:rFonts w:ascii="Arial" w:hAnsi="Arial" w:cs="Arial"/>
          <w:sz w:val="24"/>
          <w:szCs w:val="24"/>
          <w:lang w:val="en-US"/>
        </w:rPr>
        <w:t xml:space="preserve"> On average, external users are dissatisfied with the care received at the La </w:t>
      </w:r>
      <w:proofErr w:type="spellStart"/>
      <w:r w:rsidRPr="005552B9">
        <w:rPr>
          <w:rFonts w:ascii="Arial" w:hAnsi="Arial" w:cs="Arial"/>
          <w:sz w:val="24"/>
          <w:szCs w:val="24"/>
          <w:lang w:val="en-US"/>
        </w:rPr>
        <w:t>Tinguiña</w:t>
      </w:r>
      <w:proofErr w:type="spellEnd"/>
      <w:r w:rsidRPr="005552B9">
        <w:rPr>
          <w:rFonts w:ascii="Arial" w:hAnsi="Arial" w:cs="Arial"/>
          <w:sz w:val="24"/>
          <w:szCs w:val="24"/>
          <w:lang w:val="en-US"/>
        </w:rPr>
        <w:t xml:space="preserve"> Health Center - Ica, 2017.</w:t>
      </w:r>
    </w:p>
    <w:p w14:paraId="15B16747" w14:textId="77777777" w:rsidR="00812B74" w:rsidRPr="005552B9" w:rsidRDefault="00812B74" w:rsidP="00812B74">
      <w:pPr>
        <w:spacing w:line="360" w:lineRule="auto"/>
        <w:jc w:val="both"/>
        <w:rPr>
          <w:rFonts w:ascii="Arial" w:hAnsi="Arial" w:cs="Arial"/>
          <w:sz w:val="24"/>
          <w:szCs w:val="24"/>
          <w:lang w:val="en-US"/>
        </w:rPr>
      </w:pPr>
    </w:p>
    <w:p w14:paraId="51D3DA78" w14:textId="77777777" w:rsidR="00812B74" w:rsidRPr="005552B9" w:rsidRDefault="00812B74" w:rsidP="00812B74">
      <w:pPr>
        <w:spacing w:line="360" w:lineRule="auto"/>
        <w:jc w:val="both"/>
        <w:rPr>
          <w:rFonts w:ascii="Arial" w:hAnsi="Arial" w:cs="Arial"/>
          <w:sz w:val="24"/>
          <w:szCs w:val="24"/>
          <w:lang w:val="en-US"/>
        </w:rPr>
      </w:pPr>
      <w:r w:rsidRPr="005552B9">
        <w:rPr>
          <w:rFonts w:ascii="Arial" w:hAnsi="Arial" w:cs="Arial"/>
          <w:b/>
          <w:sz w:val="24"/>
          <w:szCs w:val="24"/>
          <w:lang w:val="en-US"/>
        </w:rPr>
        <w:t>Key words</w:t>
      </w:r>
      <w:r w:rsidRPr="005552B9">
        <w:rPr>
          <w:rFonts w:ascii="Arial" w:hAnsi="Arial" w:cs="Arial"/>
          <w:sz w:val="24"/>
          <w:szCs w:val="24"/>
          <w:lang w:val="en-US"/>
        </w:rPr>
        <w:t>: Satisfaction with the services, external user, health establishment.</w:t>
      </w:r>
    </w:p>
    <w:p w14:paraId="477118F7" w14:textId="77777777" w:rsidR="00812B74" w:rsidRPr="005552B9" w:rsidRDefault="00812B74" w:rsidP="00812B74">
      <w:pPr>
        <w:spacing w:line="360" w:lineRule="auto"/>
        <w:jc w:val="both"/>
        <w:rPr>
          <w:rFonts w:ascii="Arial" w:hAnsi="Arial" w:cs="Arial"/>
          <w:sz w:val="24"/>
          <w:szCs w:val="24"/>
          <w:lang w:val="en-US"/>
        </w:rPr>
      </w:pPr>
    </w:p>
    <w:p w14:paraId="186433BE" w14:textId="5721C555" w:rsidR="00883347" w:rsidRPr="005552B9" w:rsidRDefault="00883347" w:rsidP="00505555">
      <w:pPr>
        <w:spacing w:after="200" w:line="276" w:lineRule="auto"/>
        <w:jc w:val="both"/>
        <w:rPr>
          <w:rFonts w:ascii="Arial" w:eastAsia="Times New Roman" w:hAnsi="Arial" w:cs="Arial"/>
          <w:bCs/>
          <w:spacing w:val="8"/>
          <w:sz w:val="24"/>
          <w:szCs w:val="24"/>
          <w:lang w:val="en-US" w:eastAsia="es-ES"/>
        </w:rPr>
      </w:pPr>
      <w:r w:rsidRPr="005552B9">
        <w:rPr>
          <w:rFonts w:ascii="Arial" w:eastAsia="Times New Roman" w:hAnsi="Arial" w:cs="Arial"/>
          <w:bCs/>
          <w:spacing w:val="8"/>
          <w:sz w:val="24"/>
          <w:szCs w:val="24"/>
          <w:lang w:val="en-US" w:eastAsia="es-ES"/>
        </w:rPr>
        <w:br w:type="page"/>
      </w:r>
    </w:p>
    <w:p w14:paraId="459C2864" w14:textId="77777777" w:rsidR="00883347" w:rsidRPr="005552B9" w:rsidRDefault="00883347" w:rsidP="005304D5">
      <w:pPr>
        <w:widowControl w:val="0"/>
        <w:tabs>
          <w:tab w:val="center" w:pos="4110"/>
        </w:tabs>
        <w:spacing w:after="200" w:line="360" w:lineRule="auto"/>
        <w:jc w:val="center"/>
        <w:rPr>
          <w:rFonts w:ascii="Arial" w:eastAsia="Times New Roman" w:hAnsi="Arial" w:cs="Arial"/>
          <w:spacing w:val="8"/>
          <w:sz w:val="24"/>
          <w:szCs w:val="24"/>
          <w:lang w:val="en-US" w:eastAsia="es-ES"/>
        </w:rPr>
      </w:pPr>
    </w:p>
    <w:p w14:paraId="67A90A1A" w14:textId="6DEBB754" w:rsidR="00725784" w:rsidRPr="005552B9" w:rsidRDefault="002A52C6" w:rsidP="005304D5">
      <w:pPr>
        <w:pStyle w:val="Ttulo1"/>
        <w:rPr>
          <w:lang w:val="en-US"/>
        </w:rPr>
      </w:pPr>
      <w:bookmarkStart w:id="4" w:name="_Toc144844888"/>
      <w:r w:rsidRPr="005552B9">
        <w:rPr>
          <w:lang w:val="en-US"/>
        </w:rPr>
        <w:t>I</w:t>
      </w:r>
      <w:r w:rsidR="0018329F" w:rsidRPr="005552B9">
        <w:rPr>
          <w:lang w:val="en-US"/>
        </w:rPr>
        <w:t>NDICE</w:t>
      </w:r>
      <w:r w:rsidR="007C4B6A" w:rsidRPr="005552B9">
        <w:rPr>
          <w:lang w:val="en-US"/>
        </w:rPr>
        <w:t xml:space="preserve"> GENERAL</w:t>
      </w:r>
      <w:bookmarkEnd w:id="4"/>
    </w:p>
    <w:p w14:paraId="64641620" w14:textId="77777777" w:rsidR="001A5C18" w:rsidRPr="005552B9" w:rsidRDefault="001A5C18" w:rsidP="00505555">
      <w:pPr>
        <w:spacing w:line="360" w:lineRule="auto"/>
        <w:jc w:val="both"/>
        <w:rPr>
          <w:rFonts w:ascii="Arial" w:eastAsia="Times New Roman" w:hAnsi="Arial" w:cs="Arial"/>
          <w:b/>
          <w:spacing w:val="8"/>
          <w:sz w:val="24"/>
          <w:szCs w:val="24"/>
          <w:lang w:val="en-US" w:eastAsia="es-ES"/>
        </w:rPr>
      </w:pPr>
    </w:p>
    <w:sdt>
      <w:sdtPr>
        <w:rPr>
          <w:rFonts w:ascii="Arial" w:eastAsiaTheme="minorHAnsi" w:hAnsi="Arial" w:cs="Arial"/>
          <w:color w:val="auto"/>
          <w:sz w:val="24"/>
          <w:szCs w:val="24"/>
          <w:lang w:val="es-ES" w:eastAsia="en-US"/>
        </w:rPr>
        <w:id w:val="240763711"/>
        <w:docPartObj>
          <w:docPartGallery w:val="Table of Contents"/>
          <w:docPartUnique/>
        </w:docPartObj>
      </w:sdtPr>
      <w:sdtEndPr>
        <w:rPr>
          <w:b/>
          <w:bCs/>
        </w:rPr>
      </w:sdtEndPr>
      <w:sdtContent>
        <w:p w14:paraId="2F2329DA" w14:textId="55FE05DB" w:rsidR="009D13DE" w:rsidRPr="005552B9" w:rsidRDefault="009D13DE" w:rsidP="00505555">
          <w:pPr>
            <w:pStyle w:val="TtuloTDC"/>
            <w:jc w:val="both"/>
            <w:rPr>
              <w:rFonts w:ascii="Arial" w:hAnsi="Arial" w:cs="Arial"/>
              <w:color w:val="auto"/>
              <w:sz w:val="6"/>
              <w:szCs w:val="6"/>
            </w:rPr>
          </w:pPr>
        </w:p>
        <w:p w14:paraId="35F057B4" w14:textId="19AA2719" w:rsidR="00647722" w:rsidRPr="005552B9" w:rsidRDefault="009D13DE">
          <w:pPr>
            <w:pStyle w:val="TDC1"/>
            <w:tabs>
              <w:tab w:val="right" w:leader="dot" w:pos="8777"/>
            </w:tabs>
            <w:rPr>
              <w:rFonts w:ascii="Arial" w:eastAsiaTheme="minorEastAsia" w:hAnsi="Arial" w:cs="Arial"/>
              <w:noProof/>
              <w:kern w:val="2"/>
              <w:sz w:val="24"/>
              <w:szCs w:val="24"/>
              <w:lang w:val="es-PE" w:eastAsia="es-PE"/>
              <w14:ligatures w14:val="standardContextual"/>
            </w:rPr>
          </w:pPr>
          <w:r w:rsidRPr="005552B9">
            <w:rPr>
              <w:rFonts w:ascii="Arial" w:hAnsi="Arial" w:cs="Arial"/>
              <w:sz w:val="24"/>
              <w:szCs w:val="24"/>
            </w:rPr>
            <w:fldChar w:fldCharType="begin"/>
          </w:r>
          <w:r w:rsidRPr="005552B9">
            <w:rPr>
              <w:rFonts w:ascii="Arial" w:hAnsi="Arial" w:cs="Arial"/>
              <w:sz w:val="24"/>
              <w:szCs w:val="24"/>
            </w:rPr>
            <w:instrText xml:space="preserve"> TOC \o "1-3" \h \z \u </w:instrText>
          </w:r>
          <w:r w:rsidRPr="005552B9">
            <w:rPr>
              <w:rFonts w:ascii="Arial" w:hAnsi="Arial" w:cs="Arial"/>
              <w:sz w:val="24"/>
              <w:szCs w:val="24"/>
            </w:rPr>
            <w:fldChar w:fldCharType="separate"/>
          </w:r>
          <w:hyperlink w:anchor="_Toc144844885" w:history="1">
            <w:r w:rsidR="00647722" w:rsidRPr="005552B9">
              <w:rPr>
                <w:rStyle w:val="Hipervnculo"/>
                <w:rFonts w:ascii="Arial" w:hAnsi="Arial" w:cs="Arial"/>
                <w:noProof/>
                <w:sz w:val="24"/>
                <w:szCs w:val="24"/>
              </w:rPr>
              <w:t>DEDICATORIA</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_Toc144844885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2</w:t>
            </w:r>
            <w:r w:rsidR="00647722" w:rsidRPr="005552B9">
              <w:rPr>
                <w:rFonts w:ascii="Arial" w:hAnsi="Arial" w:cs="Arial"/>
                <w:noProof/>
                <w:webHidden/>
                <w:sz w:val="24"/>
                <w:szCs w:val="24"/>
              </w:rPr>
              <w:fldChar w:fldCharType="end"/>
            </w:r>
          </w:hyperlink>
        </w:p>
        <w:p w14:paraId="606162B0" w14:textId="43B27759" w:rsidR="00647722" w:rsidRPr="005552B9" w:rsidRDefault="00D97464">
          <w:pPr>
            <w:pStyle w:val="TDC1"/>
            <w:tabs>
              <w:tab w:val="right" w:leader="dot" w:pos="8777"/>
            </w:tabs>
            <w:rPr>
              <w:rFonts w:ascii="Arial" w:eastAsiaTheme="minorEastAsia" w:hAnsi="Arial" w:cs="Arial"/>
              <w:noProof/>
              <w:kern w:val="2"/>
              <w:sz w:val="24"/>
              <w:szCs w:val="24"/>
              <w:lang w:val="es-PE" w:eastAsia="es-PE"/>
              <w14:ligatures w14:val="standardContextual"/>
            </w:rPr>
          </w:pPr>
          <w:hyperlink w:anchor="_Toc144844886" w:history="1">
            <w:r w:rsidR="00647722" w:rsidRPr="005552B9">
              <w:rPr>
                <w:rStyle w:val="Hipervnculo"/>
                <w:rFonts w:ascii="Arial" w:hAnsi="Arial" w:cs="Arial"/>
                <w:noProof/>
                <w:sz w:val="24"/>
                <w:szCs w:val="24"/>
              </w:rPr>
              <w:t>RESUMEN</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_Toc144844886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3</w:t>
            </w:r>
            <w:r w:rsidR="00647722" w:rsidRPr="005552B9">
              <w:rPr>
                <w:rFonts w:ascii="Arial" w:hAnsi="Arial" w:cs="Arial"/>
                <w:noProof/>
                <w:webHidden/>
                <w:sz w:val="24"/>
                <w:szCs w:val="24"/>
              </w:rPr>
              <w:fldChar w:fldCharType="end"/>
            </w:r>
          </w:hyperlink>
        </w:p>
        <w:p w14:paraId="1313F306" w14:textId="090A64A7" w:rsidR="00647722" w:rsidRPr="005552B9" w:rsidRDefault="00D97464">
          <w:pPr>
            <w:pStyle w:val="TDC1"/>
            <w:tabs>
              <w:tab w:val="right" w:leader="dot" w:pos="8777"/>
            </w:tabs>
            <w:rPr>
              <w:rFonts w:ascii="Arial" w:eastAsiaTheme="minorEastAsia" w:hAnsi="Arial" w:cs="Arial"/>
              <w:noProof/>
              <w:kern w:val="2"/>
              <w:sz w:val="24"/>
              <w:szCs w:val="24"/>
              <w:lang w:val="es-PE" w:eastAsia="es-PE"/>
              <w14:ligatures w14:val="standardContextual"/>
            </w:rPr>
          </w:pPr>
          <w:hyperlink w:anchor="_Toc144844887" w:history="1">
            <w:r w:rsidR="00647722" w:rsidRPr="005552B9">
              <w:rPr>
                <w:rStyle w:val="Hipervnculo"/>
                <w:rFonts w:ascii="Arial" w:hAnsi="Arial" w:cs="Arial"/>
                <w:noProof/>
                <w:sz w:val="24"/>
                <w:szCs w:val="24"/>
                <w:lang w:val="en-US"/>
              </w:rPr>
              <w:t>ABSTRACT</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_Toc144844887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4</w:t>
            </w:r>
            <w:r w:rsidR="00647722" w:rsidRPr="005552B9">
              <w:rPr>
                <w:rFonts w:ascii="Arial" w:hAnsi="Arial" w:cs="Arial"/>
                <w:noProof/>
                <w:webHidden/>
                <w:sz w:val="24"/>
                <w:szCs w:val="24"/>
              </w:rPr>
              <w:fldChar w:fldCharType="end"/>
            </w:r>
          </w:hyperlink>
        </w:p>
        <w:p w14:paraId="7F5EF508" w14:textId="706869BE" w:rsidR="00647722" w:rsidRPr="005552B9" w:rsidRDefault="00D97464">
          <w:pPr>
            <w:pStyle w:val="TDC1"/>
            <w:tabs>
              <w:tab w:val="right" w:leader="dot" w:pos="8777"/>
            </w:tabs>
            <w:rPr>
              <w:rFonts w:ascii="Arial" w:eastAsiaTheme="minorEastAsia" w:hAnsi="Arial" w:cs="Arial"/>
              <w:noProof/>
              <w:kern w:val="2"/>
              <w:sz w:val="24"/>
              <w:szCs w:val="24"/>
              <w:lang w:val="es-PE" w:eastAsia="es-PE"/>
              <w14:ligatures w14:val="standardContextual"/>
            </w:rPr>
          </w:pPr>
          <w:hyperlink w:anchor="_Toc144844888" w:history="1">
            <w:r w:rsidR="00647722" w:rsidRPr="005552B9">
              <w:rPr>
                <w:rStyle w:val="Hipervnculo"/>
                <w:rFonts w:ascii="Arial" w:hAnsi="Arial" w:cs="Arial"/>
                <w:noProof/>
                <w:sz w:val="24"/>
                <w:szCs w:val="24"/>
                <w:lang w:val="en-US"/>
              </w:rPr>
              <w:t>INDICE GENERAL</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_Toc144844888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5</w:t>
            </w:r>
            <w:r w:rsidR="00647722" w:rsidRPr="005552B9">
              <w:rPr>
                <w:rFonts w:ascii="Arial" w:hAnsi="Arial" w:cs="Arial"/>
                <w:noProof/>
                <w:webHidden/>
                <w:sz w:val="24"/>
                <w:szCs w:val="24"/>
              </w:rPr>
              <w:fldChar w:fldCharType="end"/>
            </w:r>
          </w:hyperlink>
        </w:p>
        <w:p w14:paraId="78EB3B86" w14:textId="4E6576C9" w:rsidR="00647722" w:rsidRPr="005552B9" w:rsidRDefault="00D97464">
          <w:pPr>
            <w:pStyle w:val="TDC1"/>
            <w:tabs>
              <w:tab w:val="left" w:pos="440"/>
              <w:tab w:val="right" w:leader="dot" w:pos="8777"/>
            </w:tabs>
            <w:rPr>
              <w:rFonts w:ascii="Arial" w:eastAsiaTheme="minorEastAsia" w:hAnsi="Arial" w:cs="Arial"/>
              <w:noProof/>
              <w:kern w:val="2"/>
              <w:sz w:val="24"/>
              <w:szCs w:val="24"/>
              <w:lang w:val="es-PE" w:eastAsia="es-PE"/>
              <w14:ligatures w14:val="standardContextual"/>
            </w:rPr>
          </w:pPr>
          <w:hyperlink w:anchor="_Toc144844889" w:history="1">
            <w:r w:rsidR="00647722" w:rsidRPr="005552B9">
              <w:rPr>
                <w:rStyle w:val="Hipervnculo"/>
                <w:rFonts w:ascii="Arial" w:eastAsia="Calibri" w:hAnsi="Arial" w:cs="Arial"/>
                <w:noProof/>
                <w:sz w:val="24"/>
                <w:szCs w:val="24"/>
              </w:rPr>
              <w:t>I.</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INTRODUCCIÓN</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_Toc144844889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6</w:t>
            </w:r>
            <w:r w:rsidR="00647722" w:rsidRPr="005552B9">
              <w:rPr>
                <w:rFonts w:ascii="Arial" w:hAnsi="Arial" w:cs="Arial"/>
                <w:noProof/>
                <w:webHidden/>
                <w:sz w:val="24"/>
                <w:szCs w:val="24"/>
              </w:rPr>
              <w:fldChar w:fldCharType="end"/>
            </w:r>
          </w:hyperlink>
        </w:p>
        <w:p w14:paraId="73577B30" w14:textId="59141698" w:rsidR="00647722" w:rsidRPr="005552B9" w:rsidRDefault="00D97464">
          <w:pPr>
            <w:pStyle w:val="TDC1"/>
            <w:tabs>
              <w:tab w:val="left" w:pos="440"/>
              <w:tab w:val="right" w:leader="dot" w:pos="8777"/>
            </w:tabs>
            <w:rPr>
              <w:rFonts w:ascii="Arial" w:eastAsiaTheme="minorEastAsia" w:hAnsi="Arial" w:cs="Arial"/>
              <w:noProof/>
              <w:kern w:val="2"/>
              <w:sz w:val="24"/>
              <w:szCs w:val="24"/>
              <w:lang w:val="es-PE" w:eastAsia="es-PE"/>
              <w14:ligatures w14:val="standardContextual"/>
            </w:rPr>
          </w:pPr>
          <w:hyperlink w:anchor="_Toc144844890" w:history="1">
            <w:r w:rsidR="00647722" w:rsidRPr="005552B9">
              <w:rPr>
                <w:rStyle w:val="Hipervnculo"/>
                <w:rFonts w:ascii="Arial" w:eastAsia="Calibri" w:hAnsi="Arial" w:cs="Arial"/>
                <w:noProof/>
                <w:sz w:val="24"/>
                <w:szCs w:val="24"/>
              </w:rPr>
              <w:t>II.</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PLANTEAMIENTO DEL PROBLEMA</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_Toc144844890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7</w:t>
            </w:r>
            <w:r w:rsidR="00647722" w:rsidRPr="005552B9">
              <w:rPr>
                <w:rFonts w:ascii="Arial" w:hAnsi="Arial" w:cs="Arial"/>
                <w:noProof/>
                <w:webHidden/>
                <w:sz w:val="24"/>
                <w:szCs w:val="24"/>
              </w:rPr>
              <w:fldChar w:fldCharType="end"/>
            </w:r>
          </w:hyperlink>
        </w:p>
        <w:p w14:paraId="7E1DD5D9" w14:textId="727EF660"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891" w:history="1">
            <w:r w:rsidR="00647722" w:rsidRPr="005552B9">
              <w:rPr>
                <w:rStyle w:val="Hipervnculo"/>
                <w:rFonts w:ascii="Arial" w:eastAsia="Calibri" w:hAnsi="Arial" w:cs="Arial"/>
                <w:noProof/>
                <w:sz w:val="24"/>
                <w:szCs w:val="24"/>
              </w:rPr>
              <w:t>2.1.</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Descripción de la realidad problemática</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_Toc144844891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7</w:t>
            </w:r>
            <w:r w:rsidR="00647722" w:rsidRPr="005552B9">
              <w:rPr>
                <w:rFonts w:ascii="Arial" w:hAnsi="Arial" w:cs="Arial"/>
                <w:noProof/>
                <w:webHidden/>
                <w:sz w:val="24"/>
                <w:szCs w:val="24"/>
              </w:rPr>
              <w:fldChar w:fldCharType="end"/>
            </w:r>
          </w:hyperlink>
        </w:p>
        <w:p w14:paraId="59A1D7F2" w14:textId="2BE01D9B"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892" w:history="1">
            <w:r w:rsidR="00647722" w:rsidRPr="005552B9">
              <w:rPr>
                <w:rStyle w:val="Hipervnculo"/>
                <w:rFonts w:ascii="Arial" w:eastAsia="Calibri" w:hAnsi="Arial" w:cs="Arial"/>
                <w:noProof/>
                <w:sz w:val="24"/>
                <w:szCs w:val="24"/>
              </w:rPr>
              <w:t>2.2.</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Formulación de pregunta de investigación general</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_Toc144844892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8</w:t>
            </w:r>
            <w:r w:rsidR="00647722" w:rsidRPr="005552B9">
              <w:rPr>
                <w:rFonts w:ascii="Arial" w:hAnsi="Arial" w:cs="Arial"/>
                <w:noProof/>
                <w:webHidden/>
                <w:sz w:val="24"/>
                <w:szCs w:val="24"/>
              </w:rPr>
              <w:fldChar w:fldCharType="end"/>
            </w:r>
          </w:hyperlink>
        </w:p>
        <w:p w14:paraId="30E65155" w14:textId="5BCDC043"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893" w:history="1">
            <w:r w:rsidR="00647722" w:rsidRPr="005552B9">
              <w:rPr>
                <w:rStyle w:val="Hipervnculo"/>
                <w:rFonts w:ascii="Arial" w:eastAsia="Calibri" w:hAnsi="Arial" w:cs="Arial"/>
                <w:noProof/>
                <w:sz w:val="24"/>
                <w:szCs w:val="24"/>
              </w:rPr>
              <w:t>2.3.</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Preguntas de investigación específicas</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_Toc144844893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8</w:t>
            </w:r>
            <w:r w:rsidR="00647722" w:rsidRPr="005552B9">
              <w:rPr>
                <w:rFonts w:ascii="Arial" w:hAnsi="Arial" w:cs="Arial"/>
                <w:noProof/>
                <w:webHidden/>
                <w:sz w:val="24"/>
                <w:szCs w:val="24"/>
              </w:rPr>
              <w:fldChar w:fldCharType="end"/>
            </w:r>
          </w:hyperlink>
        </w:p>
        <w:p w14:paraId="0ECAEB5F" w14:textId="15F80E52" w:rsidR="00647722" w:rsidRPr="005552B9" w:rsidRDefault="00D97464">
          <w:pPr>
            <w:pStyle w:val="TDC1"/>
            <w:tabs>
              <w:tab w:val="left" w:pos="660"/>
              <w:tab w:val="right" w:leader="dot" w:pos="8777"/>
            </w:tabs>
            <w:rPr>
              <w:rFonts w:ascii="Arial" w:eastAsiaTheme="minorEastAsia" w:hAnsi="Arial" w:cs="Arial"/>
              <w:noProof/>
              <w:kern w:val="2"/>
              <w:sz w:val="24"/>
              <w:szCs w:val="24"/>
              <w:lang w:val="es-PE" w:eastAsia="es-PE"/>
              <w14:ligatures w14:val="standardContextual"/>
            </w:rPr>
          </w:pPr>
          <w:hyperlink w:anchor="_Toc144844894" w:history="1">
            <w:r w:rsidR="00647722" w:rsidRPr="005552B9">
              <w:rPr>
                <w:rStyle w:val="Hipervnculo"/>
                <w:rFonts w:ascii="Arial" w:eastAsia="Calibri" w:hAnsi="Arial" w:cs="Arial"/>
                <w:noProof/>
                <w:sz w:val="24"/>
                <w:szCs w:val="24"/>
              </w:rPr>
              <w:t>III.</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OBJETIVO</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_Toc144844894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10</w:t>
            </w:r>
            <w:r w:rsidR="00647722" w:rsidRPr="005552B9">
              <w:rPr>
                <w:rFonts w:ascii="Arial" w:hAnsi="Arial" w:cs="Arial"/>
                <w:noProof/>
                <w:webHidden/>
                <w:sz w:val="24"/>
                <w:szCs w:val="24"/>
              </w:rPr>
              <w:fldChar w:fldCharType="end"/>
            </w:r>
          </w:hyperlink>
        </w:p>
        <w:p w14:paraId="19B4458D" w14:textId="00BA3C60"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895" w:history="1">
            <w:r w:rsidR="00647722" w:rsidRPr="005552B9">
              <w:rPr>
                <w:rStyle w:val="Hipervnculo"/>
                <w:rFonts w:ascii="Arial" w:eastAsia="Calibri" w:hAnsi="Arial" w:cs="Arial"/>
                <w:noProof/>
                <w:sz w:val="24"/>
                <w:szCs w:val="24"/>
              </w:rPr>
              <w:t>3.1.</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Objetivo General</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_Toc144844895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10</w:t>
            </w:r>
            <w:r w:rsidR="00647722" w:rsidRPr="005552B9">
              <w:rPr>
                <w:rFonts w:ascii="Arial" w:hAnsi="Arial" w:cs="Arial"/>
                <w:noProof/>
                <w:webHidden/>
                <w:sz w:val="24"/>
                <w:szCs w:val="24"/>
              </w:rPr>
              <w:fldChar w:fldCharType="end"/>
            </w:r>
          </w:hyperlink>
        </w:p>
        <w:p w14:paraId="33DCE1E1" w14:textId="4B75C27E"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896" w:history="1">
            <w:r w:rsidR="00647722" w:rsidRPr="005552B9">
              <w:rPr>
                <w:rStyle w:val="Hipervnculo"/>
                <w:rFonts w:ascii="Arial" w:eastAsia="Calibri" w:hAnsi="Arial" w:cs="Arial"/>
                <w:noProof/>
                <w:sz w:val="24"/>
                <w:szCs w:val="24"/>
              </w:rPr>
              <w:t>3.2.</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Objetivos específicos.</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_Toc144844896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10</w:t>
            </w:r>
            <w:r w:rsidR="00647722" w:rsidRPr="005552B9">
              <w:rPr>
                <w:rFonts w:ascii="Arial" w:hAnsi="Arial" w:cs="Arial"/>
                <w:noProof/>
                <w:webHidden/>
                <w:sz w:val="24"/>
                <w:szCs w:val="24"/>
              </w:rPr>
              <w:fldChar w:fldCharType="end"/>
            </w:r>
          </w:hyperlink>
        </w:p>
        <w:p w14:paraId="3BD23C4C" w14:textId="1909BC95" w:rsidR="00647722" w:rsidRPr="005552B9" w:rsidRDefault="00D97464">
          <w:pPr>
            <w:pStyle w:val="TDC1"/>
            <w:tabs>
              <w:tab w:val="left" w:pos="660"/>
              <w:tab w:val="right" w:leader="dot" w:pos="8777"/>
            </w:tabs>
            <w:rPr>
              <w:rFonts w:ascii="Arial" w:eastAsiaTheme="minorEastAsia" w:hAnsi="Arial" w:cs="Arial"/>
              <w:noProof/>
              <w:kern w:val="2"/>
              <w:sz w:val="24"/>
              <w:szCs w:val="24"/>
              <w:lang w:val="es-PE" w:eastAsia="es-PE"/>
              <w14:ligatures w14:val="standardContextual"/>
            </w:rPr>
          </w:pPr>
          <w:hyperlink w:anchor="_Toc144844897" w:history="1">
            <w:r w:rsidR="00647722" w:rsidRPr="005552B9">
              <w:rPr>
                <w:rStyle w:val="Hipervnculo"/>
                <w:rFonts w:ascii="Arial" w:eastAsia="Calibri" w:hAnsi="Arial" w:cs="Arial"/>
                <w:noProof/>
                <w:sz w:val="24"/>
                <w:szCs w:val="24"/>
              </w:rPr>
              <w:t>IV.</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MARCO TEÓRICO</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_Toc144844897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11</w:t>
            </w:r>
            <w:r w:rsidR="00647722" w:rsidRPr="005552B9">
              <w:rPr>
                <w:rFonts w:ascii="Arial" w:hAnsi="Arial" w:cs="Arial"/>
                <w:noProof/>
                <w:webHidden/>
                <w:sz w:val="24"/>
                <w:szCs w:val="24"/>
              </w:rPr>
              <w:fldChar w:fldCharType="end"/>
            </w:r>
          </w:hyperlink>
        </w:p>
        <w:p w14:paraId="0B5FF4FF" w14:textId="47C8226D"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898" w:history="1">
            <w:r w:rsidR="00647722" w:rsidRPr="005552B9">
              <w:rPr>
                <w:rStyle w:val="Hipervnculo"/>
                <w:rFonts w:ascii="Arial" w:eastAsia="Calibri" w:hAnsi="Arial" w:cs="Arial"/>
                <w:noProof/>
                <w:sz w:val="24"/>
                <w:szCs w:val="24"/>
              </w:rPr>
              <w:t>4.1.</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Antecedentes</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_Toc144844898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11</w:t>
            </w:r>
            <w:r w:rsidR="00647722" w:rsidRPr="005552B9">
              <w:rPr>
                <w:rFonts w:ascii="Arial" w:hAnsi="Arial" w:cs="Arial"/>
                <w:noProof/>
                <w:webHidden/>
                <w:sz w:val="24"/>
                <w:szCs w:val="24"/>
              </w:rPr>
              <w:fldChar w:fldCharType="end"/>
            </w:r>
          </w:hyperlink>
        </w:p>
        <w:p w14:paraId="7B4695C0" w14:textId="464D0F95"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899" w:history="1">
            <w:r w:rsidR="00647722" w:rsidRPr="005552B9">
              <w:rPr>
                <w:rStyle w:val="Hipervnculo"/>
                <w:rFonts w:ascii="Arial" w:eastAsia="Calibri" w:hAnsi="Arial" w:cs="Arial"/>
                <w:noProof/>
                <w:sz w:val="24"/>
                <w:szCs w:val="24"/>
              </w:rPr>
              <w:t>4.2.</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Bases Teóricas</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_Toc144844899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15</w:t>
            </w:r>
            <w:r w:rsidR="00647722" w:rsidRPr="005552B9">
              <w:rPr>
                <w:rFonts w:ascii="Arial" w:hAnsi="Arial" w:cs="Arial"/>
                <w:noProof/>
                <w:webHidden/>
                <w:sz w:val="24"/>
                <w:szCs w:val="24"/>
              </w:rPr>
              <w:fldChar w:fldCharType="end"/>
            </w:r>
          </w:hyperlink>
        </w:p>
        <w:p w14:paraId="5DEBF304" w14:textId="768EA386"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900" w:history="1">
            <w:r w:rsidR="00647722" w:rsidRPr="005552B9">
              <w:rPr>
                <w:rStyle w:val="Hipervnculo"/>
                <w:rFonts w:ascii="Arial" w:eastAsia="Calibri" w:hAnsi="Arial" w:cs="Arial"/>
                <w:noProof/>
                <w:sz w:val="24"/>
                <w:szCs w:val="24"/>
              </w:rPr>
              <w:t>4.3.</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Marco conceptual</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_Toc144844900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18</w:t>
            </w:r>
            <w:r w:rsidR="00647722" w:rsidRPr="005552B9">
              <w:rPr>
                <w:rFonts w:ascii="Arial" w:hAnsi="Arial" w:cs="Arial"/>
                <w:noProof/>
                <w:webHidden/>
                <w:sz w:val="24"/>
                <w:szCs w:val="24"/>
              </w:rPr>
              <w:fldChar w:fldCharType="end"/>
            </w:r>
          </w:hyperlink>
        </w:p>
        <w:p w14:paraId="3FD6BB7E" w14:textId="5D3E545A" w:rsidR="00647722" w:rsidRPr="005552B9" w:rsidRDefault="00D97464">
          <w:pPr>
            <w:pStyle w:val="TDC1"/>
            <w:tabs>
              <w:tab w:val="left" w:pos="440"/>
              <w:tab w:val="right" w:leader="dot" w:pos="8777"/>
            </w:tabs>
            <w:rPr>
              <w:rFonts w:ascii="Arial" w:eastAsiaTheme="minorEastAsia" w:hAnsi="Arial" w:cs="Arial"/>
              <w:noProof/>
              <w:kern w:val="2"/>
              <w:sz w:val="24"/>
              <w:szCs w:val="24"/>
              <w:lang w:val="es-PE" w:eastAsia="es-PE"/>
              <w14:ligatures w14:val="standardContextual"/>
            </w:rPr>
          </w:pPr>
          <w:hyperlink w:anchor="_Toc144844901" w:history="1">
            <w:r w:rsidR="00647722" w:rsidRPr="005552B9">
              <w:rPr>
                <w:rStyle w:val="Hipervnculo"/>
                <w:rFonts w:ascii="Arial" w:eastAsia="Calibri" w:hAnsi="Arial" w:cs="Arial"/>
                <w:noProof/>
                <w:sz w:val="24"/>
                <w:szCs w:val="24"/>
              </w:rPr>
              <w:t>V.</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METODOLOGÍA</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_Toc144844901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20</w:t>
            </w:r>
            <w:r w:rsidR="00647722" w:rsidRPr="005552B9">
              <w:rPr>
                <w:rFonts w:ascii="Arial" w:hAnsi="Arial" w:cs="Arial"/>
                <w:noProof/>
                <w:webHidden/>
                <w:sz w:val="24"/>
                <w:szCs w:val="24"/>
              </w:rPr>
              <w:fldChar w:fldCharType="end"/>
            </w:r>
          </w:hyperlink>
        </w:p>
        <w:p w14:paraId="2BE39EDA" w14:textId="4444D61A"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902" w:history="1">
            <w:r w:rsidR="00647722" w:rsidRPr="005552B9">
              <w:rPr>
                <w:rStyle w:val="Hipervnculo"/>
                <w:rFonts w:ascii="Arial" w:eastAsia="Calibri" w:hAnsi="Arial" w:cs="Arial"/>
                <w:noProof/>
                <w:sz w:val="24"/>
                <w:szCs w:val="24"/>
              </w:rPr>
              <w:t>5.1.</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Tipo y nivel de la investigación.</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_Toc144844902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20</w:t>
            </w:r>
            <w:r w:rsidR="00647722" w:rsidRPr="005552B9">
              <w:rPr>
                <w:rFonts w:ascii="Arial" w:hAnsi="Arial" w:cs="Arial"/>
                <w:noProof/>
                <w:webHidden/>
                <w:sz w:val="24"/>
                <w:szCs w:val="24"/>
              </w:rPr>
              <w:fldChar w:fldCharType="end"/>
            </w:r>
          </w:hyperlink>
        </w:p>
        <w:p w14:paraId="5651CF03" w14:textId="041539BD"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903" w:history="1">
            <w:r w:rsidR="00647722" w:rsidRPr="005552B9">
              <w:rPr>
                <w:rStyle w:val="Hipervnculo"/>
                <w:rFonts w:ascii="Arial" w:eastAsia="Calibri" w:hAnsi="Arial" w:cs="Arial"/>
                <w:noProof/>
                <w:sz w:val="24"/>
                <w:szCs w:val="24"/>
              </w:rPr>
              <w:t>5.2.</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Diseño de Investigación</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_Toc144844903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20</w:t>
            </w:r>
            <w:r w:rsidR="00647722" w:rsidRPr="005552B9">
              <w:rPr>
                <w:rFonts w:ascii="Arial" w:hAnsi="Arial" w:cs="Arial"/>
                <w:noProof/>
                <w:webHidden/>
                <w:sz w:val="24"/>
                <w:szCs w:val="24"/>
              </w:rPr>
              <w:fldChar w:fldCharType="end"/>
            </w:r>
          </w:hyperlink>
        </w:p>
        <w:p w14:paraId="1B7F7A50" w14:textId="73A80166"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904" w:history="1">
            <w:r w:rsidR="00647722" w:rsidRPr="005552B9">
              <w:rPr>
                <w:rStyle w:val="Hipervnculo"/>
                <w:rFonts w:ascii="Arial" w:eastAsia="Calibri" w:hAnsi="Arial" w:cs="Arial"/>
                <w:noProof/>
                <w:sz w:val="24"/>
                <w:szCs w:val="24"/>
              </w:rPr>
              <w:t>5.3.</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Hipótesis</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_Toc144844904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21</w:t>
            </w:r>
            <w:r w:rsidR="00647722" w:rsidRPr="005552B9">
              <w:rPr>
                <w:rFonts w:ascii="Arial" w:hAnsi="Arial" w:cs="Arial"/>
                <w:noProof/>
                <w:webHidden/>
                <w:sz w:val="24"/>
                <w:szCs w:val="24"/>
              </w:rPr>
              <w:fldChar w:fldCharType="end"/>
            </w:r>
          </w:hyperlink>
        </w:p>
        <w:p w14:paraId="048408D6" w14:textId="397AD61B"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905" w:history="1">
            <w:r w:rsidR="00647722" w:rsidRPr="005552B9">
              <w:rPr>
                <w:rStyle w:val="Hipervnculo"/>
                <w:rFonts w:ascii="Arial" w:eastAsia="Calibri" w:hAnsi="Arial" w:cs="Arial"/>
                <w:noProof/>
                <w:sz w:val="24"/>
                <w:szCs w:val="24"/>
              </w:rPr>
              <w:t>5.4.</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Operacionalización de variables</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_Toc144844905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22</w:t>
            </w:r>
            <w:r w:rsidR="00647722" w:rsidRPr="005552B9">
              <w:rPr>
                <w:rFonts w:ascii="Arial" w:hAnsi="Arial" w:cs="Arial"/>
                <w:noProof/>
                <w:webHidden/>
                <w:sz w:val="24"/>
                <w:szCs w:val="24"/>
              </w:rPr>
              <w:fldChar w:fldCharType="end"/>
            </w:r>
          </w:hyperlink>
        </w:p>
        <w:p w14:paraId="5853AEF1" w14:textId="6E82FFCB"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906" w:history="1">
            <w:r w:rsidR="00647722" w:rsidRPr="005552B9">
              <w:rPr>
                <w:rStyle w:val="Hipervnculo"/>
                <w:rFonts w:ascii="Arial" w:eastAsia="Calibri" w:hAnsi="Arial" w:cs="Arial"/>
                <w:noProof/>
                <w:sz w:val="24"/>
                <w:szCs w:val="24"/>
              </w:rPr>
              <w:t>5.5.</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Población – Muestra</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_Toc144844906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23</w:t>
            </w:r>
            <w:r w:rsidR="00647722" w:rsidRPr="005552B9">
              <w:rPr>
                <w:rFonts w:ascii="Arial" w:hAnsi="Arial" w:cs="Arial"/>
                <w:noProof/>
                <w:webHidden/>
                <w:sz w:val="24"/>
                <w:szCs w:val="24"/>
              </w:rPr>
              <w:fldChar w:fldCharType="end"/>
            </w:r>
          </w:hyperlink>
        </w:p>
        <w:p w14:paraId="1D6B2C0B" w14:textId="244A5C3E"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907" w:history="1">
            <w:r w:rsidR="00647722" w:rsidRPr="005552B9">
              <w:rPr>
                <w:rStyle w:val="Hipervnculo"/>
                <w:rFonts w:ascii="Arial" w:eastAsia="Calibri" w:hAnsi="Arial" w:cs="Arial"/>
                <w:noProof/>
                <w:sz w:val="24"/>
                <w:szCs w:val="24"/>
              </w:rPr>
              <w:t>5.6.</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Técnicas e instrumentos de recolección de información.</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_Toc144844907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23</w:t>
            </w:r>
            <w:r w:rsidR="00647722" w:rsidRPr="005552B9">
              <w:rPr>
                <w:rFonts w:ascii="Arial" w:hAnsi="Arial" w:cs="Arial"/>
                <w:noProof/>
                <w:webHidden/>
                <w:sz w:val="24"/>
                <w:szCs w:val="24"/>
              </w:rPr>
              <w:fldChar w:fldCharType="end"/>
            </w:r>
          </w:hyperlink>
        </w:p>
        <w:p w14:paraId="33856954" w14:textId="3EB5EC0B" w:rsidR="00647722" w:rsidRPr="005552B9" w:rsidRDefault="00D97464">
          <w:pPr>
            <w:pStyle w:val="TDC2"/>
            <w:tabs>
              <w:tab w:val="left" w:pos="880"/>
              <w:tab w:val="right" w:leader="dot" w:pos="8777"/>
            </w:tabs>
            <w:rPr>
              <w:rFonts w:ascii="Arial" w:eastAsiaTheme="minorEastAsia" w:hAnsi="Arial" w:cs="Arial"/>
              <w:noProof/>
              <w:kern w:val="2"/>
              <w:sz w:val="24"/>
              <w:szCs w:val="24"/>
              <w:lang w:val="es-PE" w:eastAsia="es-PE"/>
              <w14:ligatures w14:val="standardContextual"/>
            </w:rPr>
          </w:pPr>
          <w:hyperlink w:anchor="_Toc144844908" w:history="1">
            <w:r w:rsidR="00647722" w:rsidRPr="005552B9">
              <w:rPr>
                <w:rStyle w:val="Hipervnculo"/>
                <w:rFonts w:ascii="Arial" w:eastAsia="Calibri" w:hAnsi="Arial" w:cs="Arial"/>
                <w:noProof/>
                <w:sz w:val="24"/>
                <w:szCs w:val="24"/>
              </w:rPr>
              <w:t>5.7.</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Técnicas interpretación de datos</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_Toc144844908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24</w:t>
            </w:r>
            <w:r w:rsidR="00647722" w:rsidRPr="005552B9">
              <w:rPr>
                <w:rFonts w:ascii="Arial" w:hAnsi="Arial" w:cs="Arial"/>
                <w:noProof/>
                <w:webHidden/>
                <w:sz w:val="24"/>
                <w:szCs w:val="24"/>
              </w:rPr>
              <w:fldChar w:fldCharType="end"/>
            </w:r>
          </w:hyperlink>
        </w:p>
        <w:p w14:paraId="2026925C" w14:textId="345AC990" w:rsidR="00647722" w:rsidRPr="005552B9" w:rsidRDefault="00D97464">
          <w:pPr>
            <w:pStyle w:val="TDC1"/>
            <w:tabs>
              <w:tab w:val="left" w:pos="660"/>
              <w:tab w:val="right" w:leader="dot" w:pos="8777"/>
            </w:tabs>
            <w:rPr>
              <w:rFonts w:ascii="Arial" w:eastAsiaTheme="minorEastAsia" w:hAnsi="Arial" w:cs="Arial"/>
              <w:noProof/>
              <w:kern w:val="2"/>
              <w:sz w:val="24"/>
              <w:szCs w:val="24"/>
              <w:lang w:val="es-PE" w:eastAsia="es-PE"/>
              <w14:ligatures w14:val="standardContextual"/>
            </w:rPr>
          </w:pPr>
          <w:hyperlink w:anchor="_Toc144844909" w:history="1">
            <w:r w:rsidR="00647722" w:rsidRPr="005552B9">
              <w:rPr>
                <w:rStyle w:val="Hipervnculo"/>
                <w:rFonts w:ascii="Arial" w:eastAsia="Calibri" w:hAnsi="Arial" w:cs="Arial"/>
                <w:noProof/>
                <w:sz w:val="24"/>
                <w:szCs w:val="24"/>
              </w:rPr>
              <w:t>VI.</w:t>
            </w:r>
            <w:r w:rsidR="00647722" w:rsidRPr="005552B9">
              <w:rPr>
                <w:rFonts w:ascii="Arial" w:eastAsiaTheme="minorEastAsia" w:hAnsi="Arial" w:cs="Arial"/>
                <w:noProof/>
                <w:kern w:val="2"/>
                <w:sz w:val="24"/>
                <w:szCs w:val="24"/>
                <w:lang w:val="es-PE" w:eastAsia="es-PE"/>
                <w14:ligatures w14:val="standardContextual"/>
              </w:rPr>
              <w:tab/>
            </w:r>
            <w:r w:rsidR="00647722" w:rsidRPr="005552B9">
              <w:rPr>
                <w:rStyle w:val="Hipervnculo"/>
                <w:rFonts w:ascii="Arial" w:eastAsia="Calibri" w:hAnsi="Arial" w:cs="Arial"/>
                <w:noProof/>
                <w:sz w:val="24"/>
                <w:szCs w:val="24"/>
              </w:rPr>
              <w:t>RESULTADOS</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_Toc144844909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25</w:t>
            </w:r>
            <w:r w:rsidR="00647722" w:rsidRPr="005552B9">
              <w:rPr>
                <w:rFonts w:ascii="Arial" w:hAnsi="Arial" w:cs="Arial"/>
                <w:noProof/>
                <w:webHidden/>
                <w:sz w:val="24"/>
                <w:szCs w:val="24"/>
              </w:rPr>
              <w:fldChar w:fldCharType="end"/>
            </w:r>
          </w:hyperlink>
        </w:p>
        <w:p w14:paraId="02C99AE8" w14:textId="2CD4827C" w:rsidR="00647722" w:rsidRPr="005552B9" w:rsidRDefault="00D97464">
          <w:pPr>
            <w:pStyle w:val="TDC1"/>
            <w:tabs>
              <w:tab w:val="right" w:leader="dot" w:pos="8777"/>
            </w:tabs>
            <w:rPr>
              <w:rFonts w:ascii="Arial" w:eastAsiaTheme="minorEastAsia" w:hAnsi="Arial" w:cs="Arial"/>
              <w:noProof/>
              <w:kern w:val="2"/>
              <w:sz w:val="24"/>
              <w:szCs w:val="24"/>
              <w:lang w:val="es-PE" w:eastAsia="es-PE"/>
              <w14:ligatures w14:val="standardContextual"/>
            </w:rPr>
          </w:pPr>
          <w:hyperlink w:anchor="_Toc144844910" w:history="1">
            <w:r w:rsidR="00647722" w:rsidRPr="005552B9">
              <w:rPr>
                <w:rStyle w:val="Hipervnculo"/>
                <w:rFonts w:ascii="Arial" w:eastAsia="Calibri" w:hAnsi="Arial" w:cs="Arial"/>
                <w:noProof/>
                <w:sz w:val="24"/>
                <w:szCs w:val="24"/>
              </w:rPr>
              <w:t>CONCLUSIONES Y RECOMENDACIONES</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_Toc144844910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36</w:t>
            </w:r>
            <w:r w:rsidR="00647722" w:rsidRPr="005552B9">
              <w:rPr>
                <w:rFonts w:ascii="Arial" w:hAnsi="Arial" w:cs="Arial"/>
                <w:noProof/>
                <w:webHidden/>
                <w:sz w:val="24"/>
                <w:szCs w:val="24"/>
              </w:rPr>
              <w:fldChar w:fldCharType="end"/>
            </w:r>
          </w:hyperlink>
        </w:p>
        <w:p w14:paraId="0B4874B3" w14:textId="3520B9DF" w:rsidR="00647722" w:rsidRPr="005552B9" w:rsidRDefault="00D97464">
          <w:pPr>
            <w:pStyle w:val="TDC1"/>
            <w:tabs>
              <w:tab w:val="right" w:leader="dot" w:pos="8777"/>
            </w:tabs>
            <w:rPr>
              <w:rFonts w:ascii="Arial" w:eastAsiaTheme="minorEastAsia" w:hAnsi="Arial" w:cs="Arial"/>
              <w:noProof/>
              <w:kern w:val="2"/>
              <w:sz w:val="24"/>
              <w:szCs w:val="24"/>
              <w:lang w:val="es-PE" w:eastAsia="es-PE"/>
              <w14:ligatures w14:val="standardContextual"/>
            </w:rPr>
          </w:pPr>
          <w:hyperlink w:anchor="_Toc144844911" w:history="1">
            <w:r w:rsidR="00647722" w:rsidRPr="005552B9">
              <w:rPr>
                <w:rStyle w:val="Hipervnculo"/>
                <w:rFonts w:ascii="Arial" w:eastAsia="Calibri" w:hAnsi="Arial" w:cs="Arial"/>
                <w:noProof/>
                <w:sz w:val="24"/>
                <w:szCs w:val="24"/>
              </w:rPr>
              <w:t>REFERENCIAS BIBLIOGRÁFICAS</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_Toc144844911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38</w:t>
            </w:r>
            <w:r w:rsidR="00647722" w:rsidRPr="005552B9">
              <w:rPr>
                <w:rFonts w:ascii="Arial" w:hAnsi="Arial" w:cs="Arial"/>
                <w:noProof/>
                <w:webHidden/>
                <w:sz w:val="24"/>
                <w:szCs w:val="24"/>
              </w:rPr>
              <w:fldChar w:fldCharType="end"/>
            </w:r>
          </w:hyperlink>
        </w:p>
        <w:p w14:paraId="75B1B644" w14:textId="3C2A1699" w:rsidR="00647722" w:rsidRPr="005552B9" w:rsidRDefault="00D97464">
          <w:pPr>
            <w:pStyle w:val="TDC1"/>
            <w:tabs>
              <w:tab w:val="right" w:leader="dot" w:pos="8777"/>
            </w:tabs>
            <w:rPr>
              <w:rFonts w:ascii="Arial" w:eastAsiaTheme="minorEastAsia" w:hAnsi="Arial" w:cs="Arial"/>
              <w:noProof/>
              <w:kern w:val="2"/>
              <w:sz w:val="24"/>
              <w:szCs w:val="24"/>
              <w:lang w:val="es-PE" w:eastAsia="es-PE"/>
              <w14:ligatures w14:val="standardContextual"/>
            </w:rPr>
          </w:pPr>
          <w:hyperlink w:anchor="_Toc144844912" w:history="1">
            <w:r w:rsidR="00647722" w:rsidRPr="005552B9">
              <w:rPr>
                <w:rStyle w:val="Hipervnculo"/>
                <w:rFonts w:ascii="Arial" w:eastAsia="Calibri" w:hAnsi="Arial" w:cs="Arial"/>
                <w:noProof/>
                <w:sz w:val="24"/>
                <w:szCs w:val="24"/>
              </w:rPr>
              <w:t>ANEXOS</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_Toc144844912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43</w:t>
            </w:r>
            <w:r w:rsidR="00647722" w:rsidRPr="005552B9">
              <w:rPr>
                <w:rFonts w:ascii="Arial" w:hAnsi="Arial" w:cs="Arial"/>
                <w:noProof/>
                <w:webHidden/>
                <w:sz w:val="24"/>
                <w:szCs w:val="24"/>
              </w:rPr>
              <w:fldChar w:fldCharType="end"/>
            </w:r>
          </w:hyperlink>
        </w:p>
        <w:p w14:paraId="3DAA4B3A" w14:textId="7D09F345" w:rsidR="00647722" w:rsidRPr="005552B9" w:rsidRDefault="00D97464">
          <w:pPr>
            <w:pStyle w:val="TDC2"/>
            <w:tabs>
              <w:tab w:val="right" w:leader="dot" w:pos="8777"/>
            </w:tabs>
            <w:rPr>
              <w:rFonts w:ascii="Arial" w:eastAsiaTheme="minorEastAsia" w:hAnsi="Arial" w:cs="Arial"/>
              <w:noProof/>
              <w:kern w:val="2"/>
              <w:sz w:val="24"/>
              <w:szCs w:val="24"/>
              <w:lang w:val="es-PE" w:eastAsia="es-PE"/>
              <w14:ligatures w14:val="standardContextual"/>
            </w:rPr>
          </w:pPr>
          <w:hyperlink w:anchor="_Toc144844913" w:history="1">
            <w:r w:rsidR="00647722" w:rsidRPr="005552B9">
              <w:rPr>
                <w:rStyle w:val="Hipervnculo"/>
                <w:rFonts w:ascii="Arial" w:eastAsia="Calibri" w:hAnsi="Arial" w:cs="Arial"/>
                <w:noProof/>
                <w:sz w:val="24"/>
                <w:szCs w:val="24"/>
              </w:rPr>
              <w:t>Anexo 1: Matriz de consistencia</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_Toc144844913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44</w:t>
            </w:r>
            <w:r w:rsidR="00647722" w:rsidRPr="005552B9">
              <w:rPr>
                <w:rFonts w:ascii="Arial" w:hAnsi="Arial" w:cs="Arial"/>
                <w:noProof/>
                <w:webHidden/>
                <w:sz w:val="24"/>
                <w:szCs w:val="24"/>
              </w:rPr>
              <w:fldChar w:fldCharType="end"/>
            </w:r>
          </w:hyperlink>
        </w:p>
        <w:p w14:paraId="4914B66E" w14:textId="39FDA279" w:rsidR="00647722" w:rsidRPr="005552B9" w:rsidRDefault="00D97464">
          <w:pPr>
            <w:pStyle w:val="TDC2"/>
            <w:tabs>
              <w:tab w:val="right" w:leader="dot" w:pos="8777"/>
            </w:tabs>
            <w:rPr>
              <w:rFonts w:ascii="Arial" w:eastAsiaTheme="minorEastAsia" w:hAnsi="Arial" w:cs="Arial"/>
              <w:noProof/>
              <w:kern w:val="2"/>
              <w:sz w:val="24"/>
              <w:szCs w:val="24"/>
              <w:lang w:val="es-PE" w:eastAsia="es-PE"/>
              <w14:ligatures w14:val="standardContextual"/>
            </w:rPr>
          </w:pPr>
          <w:hyperlink w:anchor="_Toc144844914" w:history="1">
            <w:r w:rsidR="00647722" w:rsidRPr="005552B9">
              <w:rPr>
                <w:rStyle w:val="Hipervnculo"/>
                <w:rFonts w:ascii="Arial" w:eastAsia="Calibri" w:hAnsi="Arial" w:cs="Arial"/>
                <w:noProof/>
                <w:sz w:val="24"/>
                <w:szCs w:val="24"/>
              </w:rPr>
              <w:t>Anexo 2: Instrumentos de investigacion</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_Toc144844914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46</w:t>
            </w:r>
            <w:r w:rsidR="00647722" w:rsidRPr="005552B9">
              <w:rPr>
                <w:rFonts w:ascii="Arial" w:hAnsi="Arial" w:cs="Arial"/>
                <w:noProof/>
                <w:webHidden/>
                <w:sz w:val="24"/>
                <w:szCs w:val="24"/>
              </w:rPr>
              <w:fldChar w:fldCharType="end"/>
            </w:r>
          </w:hyperlink>
        </w:p>
        <w:p w14:paraId="3AA762F1" w14:textId="328A1D06" w:rsidR="00647722" w:rsidRPr="005552B9" w:rsidRDefault="00D97464">
          <w:pPr>
            <w:pStyle w:val="TDC2"/>
            <w:tabs>
              <w:tab w:val="right" w:leader="dot" w:pos="8777"/>
            </w:tabs>
            <w:rPr>
              <w:rFonts w:ascii="Arial" w:eastAsiaTheme="minorEastAsia" w:hAnsi="Arial" w:cs="Arial"/>
              <w:noProof/>
              <w:kern w:val="2"/>
              <w:sz w:val="24"/>
              <w:szCs w:val="24"/>
              <w:lang w:val="es-PE" w:eastAsia="es-PE"/>
              <w14:ligatures w14:val="standardContextual"/>
            </w:rPr>
          </w:pPr>
          <w:hyperlink w:anchor="_Toc144844915" w:history="1">
            <w:r w:rsidR="00647722" w:rsidRPr="005552B9">
              <w:rPr>
                <w:rStyle w:val="Hipervnculo"/>
                <w:rFonts w:ascii="Arial" w:eastAsia="Calibri" w:hAnsi="Arial" w:cs="Arial"/>
                <w:noProof/>
                <w:sz w:val="24"/>
                <w:szCs w:val="24"/>
              </w:rPr>
              <w:t>Anexo 3: Informe de Turnitin al 28% de similitud</w:t>
            </w:r>
            <w:r w:rsidR="00647722" w:rsidRPr="005552B9">
              <w:rPr>
                <w:rFonts w:ascii="Arial" w:hAnsi="Arial" w:cs="Arial"/>
                <w:noProof/>
                <w:webHidden/>
                <w:sz w:val="24"/>
                <w:szCs w:val="24"/>
              </w:rPr>
              <w:tab/>
            </w:r>
            <w:r w:rsidR="00647722" w:rsidRPr="005552B9">
              <w:rPr>
                <w:rFonts w:ascii="Arial" w:hAnsi="Arial" w:cs="Arial"/>
                <w:noProof/>
                <w:webHidden/>
                <w:sz w:val="24"/>
                <w:szCs w:val="24"/>
              </w:rPr>
              <w:fldChar w:fldCharType="begin"/>
            </w:r>
            <w:r w:rsidR="00647722" w:rsidRPr="005552B9">
              <w:rPr>
                <w:rFonts w:ascii="Arial" w:hAnsi="Arial" w:cs="Arial"/>
                <w:noProof/>
                <w:webHidden/>
                <w:sz w:val="24"/>
                <w:szCs w:val="24"/>
              </w:rPr>
              <w:instrText xml:space="preserve"> PAGEREF _Toc144844915 \h </w:instrText>
            </w:r>
            <w:r w:rsidR="00647722" w:rsidRPr="005552B9">
              <w:rPr>
                <w:rFonts w:ascii="Arial" w:hAnsi="Arial" w:cs="Arial"/>
                <w:noProof/>
                <w:webHidden/>
                <w:sz w:val="24"/>
                <w:szCs w:val="24"/>
              </w:rPr>
            </w:r>
            <w:r w:rsidR="00647722" w:rsidRPr="005552B9">
              <w:rPr>
                <w:rFonts w:ascii="Arial" w:hAnsi="Arial" w:cs="Arial"/>
                <w:noProof/>
                <w:webHidden/>
                <w:sz w:val="24"/>
                <w:szCs w:val="24"/>
              </w:rPr>
              <w:fldChar w:fldCharType="separate"/>
            </w:r>
            <w:r w:rsidR="00647722" w:rsidRPr="005552B9">
              <w:rPr>
                <w:rFonts w:ascii="Arial" w:hAnsi="Arial" w:cs="Arial"/>
                <w:noProof/>
                <w:webHidden/>
                <w:sz w:val="24"/>
                <w:szCs w:val="24"/>
              </w:rPr>
              <w:t>47</w:t>
            </w:r>
            <w:r w:rsidR="00647722" w:rsidRPr="005552B9">
              <w:rPr>
                <w:rFonts w:ascii="Arial" w:hAnsi="Arial" w:cs="Arial"/>
                <w:noProof/>
                <w:webHidden/>
                <w:sz w:val="24"/>
                <w:szCs w:val="24"/>
              </w:rPr>
              <w:fldChar w:fldCharType="end"/>
            </w:r>
          </w:hyperlink>
        </w:p>
        <w:p w14:paraId="73096DA1" w14:textId="428B8E3E" w:rsidR="009D13DE" w:rsidRPr="005552B9" w:rsidRDefault="009D13DE" w:rsidP="00505555">
          <w:pPr>
            <w:spacing w:line="360" w:lineRule="auto"/>
            <w:jc w:val="both"/>
            <w:rPr>
              <w:rFonts w:ascii="Arial" w:hAnsi="Arial" w:cs="Arial"/>
              <w:sz w:val="24"/>
              <w:szCs w:val="24"/>
            </w:rPr>
          </w:pPr>
          <w:r w:rsidRPr="005552B9">
            <w:rPr>
              <w:rFonts w:ascii="Arial" w:hAnsi="Arial" w:cs="Arial"/>
              <w:b/>
              <w:bCs/>
              <w:sz w:val="24"/>
              <w:szCs w:val="24"/>
            </w:rPr>
            <w:fldChar w:fldCharType="end"/>
          </w:r>
        </w:p>
      </w:sdtContent>
    </w:sdt>
    <w:p w14:paraId="3BECCA1F" w14:textId="5F9F06F4" w:rsidR="00A03663" w:rsidRPr="005552B9" w:rsidRDefault="00883347" w:rsidP="00505555">
      <w:pPr>
        <w:pStyle w:val="Prrafodelista"/>
        <w:spacing w:line="360" w:lineRule="auto"/>
        <w:ind w:left="1080"/>
        <w:jc w:val="both"/>
        <w:rPr>
          <w:rFonts w:ascii="Arial" w:eastAsia="Calibri" w:hAnsi="Arial" w:cs="Arial"/>
          <w:b/>
        </w:rPr>
      </w:pPr>
      <w:r w:rsidRPr="005552B9">
        <w:rPr>
          <w:rFonts w:ascii="Arial" w:eastAsia="Calibri" w:hAnsi="Arial" w:cs="Arial"/>
          <w:b/>
        </w:rPr>
        <w:lastRenderedPageBreak/>
        <w:t xml:space="preserve"> </w:t>
      </w:r>
    </w:p>
    <w:p w14:paraId="4CA204EA" w14:textId="6CEB28F4" w:rsidR="00725784" w:rsidRPr="005552B9" w:rsidRDefault="00725784" w:rsidP="00D66166">
      <w:pPr>
        <w:pStyle w:val="Ttulo1"/>
        <w:numPr>
          <w:ilvl w:val="0"/>
          <w:numId w:val="3"/>
        </w:numPr>
        <w:jc w:val="both"/>
        <w:rPr>
          <w:rFonts w:eastAsia="Calibri"/>
        </w:rPr>
      </w:pPr>
      <w:bookmarkStart w:id="5" w:name="_Toc144844889"/>
      <w:r w:rsidRPr="005552B9">
        <w:rPr>
          <w:rFonts w:eastAsia="Calibri"/>
        </w:rPr>
        <w:t>INTRODUCCIÓN</w:t>
      </w:r>
      <w:bookmarkEnd w:id="5"/>
    </w:p>
    <w:p w14:paraId="71D5F036" w14:textId="77777777" w:rsidR="00637F61" w:rsidRPr="005552B9" w:rsidRDefault="00637F61" w:rsidP="00505555">
      <w:pPr>
        <w:spacing w:line="360" w:lineRule="auto"/>
        <w:jc w:val="both"/>
        <w:rPr>
          <w:rFonts w:ascii="Arial" w:eastAsia="Calibri" w:hAnsi="Arial" w:cs="Arial"/>
          <w:sz w:val="24"/>
          <w:szCs w:val="24"/>
        </w:rPr>
      </w:pPr>
    </w:p>
    <w:p w14:paraId="57236ADC" w14:textId="77777777" w:rsidR="00CA4A26" w:rsidRPr="005552B9" w:rsidRDefault="00CA4A26" w:rsidP="00CA4A26">
      <w:pPr>
        <w:spacing w:line="360" w:lineRule="auto"/>
        <w:ind w:left="426"/>
        <w:jc w:val="both"/>
        <w:rPr>
          <w:rFonts w:ascii="Arial" w:eastAsia="Calibri" w:hAnsi="Arial" w:cs="Arial"/>
          <w:sz w:val="24"/>
          <w:szCs w:val="24"/>
          <w:lang w:val="es-PE"/>
        </w:rPr>
      </w:pPr>
      <w:r w:rsidRPr="005552B9">
        <w:rPr>
          <w:rFonts w:ascii="Arial" w:eastAsia="Calibri" w:hAnsi="Arial" w:cs="Arial"/>
          <w:sz w:val="24"/>
          <w:szCs w:val="24"/>
          <w:lang w:val="es-PE"/>
        </w:rPr>
        <w:t>La satisfacción del usuario externo (paciente) es el resultado sanitario final de un sistema de salud efectivo y es una percepción subjetiva que tienen los usuarios respecto a la atención recibida.</w:t>
      </w:r>
    </w:p>
    <w:p w14:paraId="04C75C4F" w14:textId="77777777" w:rsidR="00CA4A26" w:rsidRPr="005552B9" w:rsidRDefault="00CA4A26" w:rsidP="00CA4A26">
      <w:pPr>
        <w:spacing w:line="360" w:lineRule="auto"/>
        <w:ind w:left="426"/>
        <w:jc w:val="both"/>
        <w:rPr>
          <w:rFonts w:ascii="Arial" w:eastAsia="Calibri" w:hAnsi="Arial" w:cs="Arial"/>
          <w:sz w:val="24"/>
          <w:szCs w:val="24"/>
          <w:lang w:val="es-PE"/>
        </w:rPr>
      </w:pPr>
    </w:p>
    <w:p w14:paraId="4F45EDD5" w14:textId="46424681" w:rsidR="00CA4A26" w:rsidRPr="005552B9" w:rsidRDefault="00CA4A26" w:rsidP="004169E4">
      <w:pPr>
        <w:spacing w:line="360" w:lineRule="auto"/>
        <w:ind w:left="426"/>
        <w:jc w:val="both"/>
        <w:rPr>
          <w:rFonts w:ascii="Arial" w:eastAsia="Calibri" w:hAnsi="Arial" w:cs="Arial"/>
          <w:sz w:val="24"/>
          <w:szCs w:val="24"/>
          <w:lang w:val="es-PE"/>
        </w:rPr>
      </w:pPr>
      <w:r w:rsidRPr="005552B9">
        <w:rPr>
          <w:rFonts w:ascii="Arial" w:eastAsia="Calibri" w:hAnsi="Arial" w:cs="Arial"/>
          <w:sz w:val="24"/>
          <w:szCs w:val="24"/>
          <w:lang w:val="es-PE"/>
        </w:rPr>
        <w:t>El presente trabajo de investigación titulado “</w:t>
      </w:r>
      <w:r w:rsidR="00E37A68" w:rsidRPr="005552B9">
        <w:rPr>
          <w:rFonts w:ascii="Arial" w:eastAsia="Calibri" w:hAnsi="Arial" w:cs="Arial"/>
          <w:sz w:val="24"/>
          <w:szCs w:val="24"/>
          <w:lang w:val="es-PE"/>
        </w:rPr>
        <w:t>nivel de satisfacción del usuario externo en el centro de salud  Tinguiña – Ica, 2017</w:t>
      </w:r>
      <w:r w:rsidRPr="005552B9">
        <w:rPr>
          <w:rFonts w:ascii="Arial" w:eastAsia="Calibri" w:hAnsi="Arial" w:cs="Arial"/>
          <w:sz w:val="24"/>
          <w:szCs w:val="24"/>
          <w:lang w:val="es-PE"/>
        </w:rPr>
        <w:t xml:space="preserve">, se realizará porque consideramos que la satisfacción del usuario </w:t>
      </w:r>
      <w:r w:rsidR="00E37A68" w:rsidRPr="005552B9">
        <w:rPr>
          <w:rFonts w:ascii="Arial" w:eastAsia="Calibri" w:hAnsi="Arial" w:cs="Arial"/>
          <w:sz w:val="24"/>
          <w:szCs w:val="24"/>
          <w:lang w:val="es-PE"/>
        </w:rPr>
        <w:t>externo, en</w:t>
      </w:r>
      <w:r w:rsidR="004169E4" w:rsidRPr="005552B9">
        <w:rPr>
          <w:rFonts w:ascii="Arial" w:eastAsia="Calibri" w:hAnsi="Arial" w:cs="Arial"/>
          <w:sz w:val="24"/>
          <w:szCs w:val="24"/>
          <w:lang w:val="es-PE"/>
        </w:rPr>
        <w:t xml:space="preserve"> base a la calidad de atención  es relevante , </w:t>
      </w:r>
      <w:r w:rsidR="000A241D" w:rsidRPr="005552B9">
        <w:rPr>
          <w:rFonts w:ascii="Arial" w:eastAsia="Calibri" w:hAnsi="Arial" w:cs="Arial"/>
          <w:sz w:val="24"/>
          <w:szCs w:val="24"/>
          <w:lang w:val="es-PE"/>
        </w:rPr>
        <w:t>porque</w:t>
      </w:r>
      <w:r w:rsidR="004169E4" w:rsidRPr="005552B9">
        <w:rPr>
          <w:rFonts w:ascii="Arial" w:eastAsia="Calibri" w:hAnsi="Arial" w:cs="Arial"/>
          <w:sz w:val="24"/>
          <w:szCs w:val="24"/>
          <w:lang w:val="es-PE"/>
        </w:rPr>
        <w:t xml:space="preserve"> el  fin  es brindar información sobre la población parte  que recibe los servicios  del  centro de salud  y que poder verificar si brinda o cubre las necesidades  y expectativas de los usuarios .</w:t>
      </w:r>
      <w:r w:rsidRPr="005552B9">
        <w:rPr>
          <w:rFonts w:ascii="Arial" w:eastAsia="Calibri" w:hAnsi="Arial" w:cs="Arial"/>
          <w:sz w:val="24"/>
          <w:szCs w:val="24"/>
          <w:lang w:val="es-PE"/>
        </w:rPr>
        <w:t>Los resultados obtenidos de su medición</w:t>
      </w:r>
      <w:r w:rsidR="004169E4" w:rsidRPr="005552B9">
        <w:rPr>
          <w:rFonts w:ascii="Arial" w:eastAsia="Calibri" w:hAnsi="Arial" w:cs="Arial"/>
          <w:sz w:val="24"/>
          <w:szCs w:val="24"/>
          <w:lang w:val="es-PE"/>
        </w:rPr>
        <w:t xml:space="preserve"> están inclinados  a generar  mejoras  continuas  en  los procesos  de atención , además del  seguimiento. </w:t>
      </w:r>
    </w:p>
    <w:p w14:paraId="079E825B" w14:textId="77777777" w:rsidR="009B44F7" w:rsidRPr="005552B9" w:rsidRDefault="009B44F7" w:rsidP="004169E4">
      <w:pPr>
        <w:spacing w:line="360" w:lineRule="auto"/>
        <w:ind w:left="426"/>
        <w:jc w:val="both"/>
        <w:rPr>
          <w:rFonts w:ascii="Arial" w:eastAsia="Calibri" w:hAnsi="Arial" w:cs="Arial"/>
          <w:sz w:val="24"/>
          <w:szCs w:val="24"/>
          <w:lang w:val="es-PE"/>
        </w:rPr>
      </w:pPr>
    </w:p>
    <w:p w14:paraId="48C1E9C2" w14:textId="7A388102" w:rsidR="00CA4A26" w:rsidRPr="005552B9" w:rsidRDefault="00FC0064" w:rsidP="008E7D33">
      <w:pPr>
        <w:spacing w:line="360" w:lineRule="auto"/>
        <w:ind w:left="426"/>
        <w:jc w:val="both"/>
        <w:rPr>
          <w:rFonts w:ascii="Arial" w:eastAsia="Calibri" w:hAnsi="Arial" w:cs="Arial"/>
          <w:sz w:val="24"/>
          <w:szCs w:val="24"/>
          <w:lang w:val="es-PE"/>
        </w:rPr>
      </w:pPr>
      <w:r w:rsidRPr="005552B9">
        <w:rPr>
          <w:rFonts w:ascii="Arial" w:eastAsia="Calibri" w:hAnsi="Arial" w:cs="Arial"/>
          <w:sz w:val="24"/>
          <w:szCs w:val="24"/>
          <w:lang w:val="es-PE"/>
        </w:rPr>
        <w:t xml:space="preserve">Por </w:t>
      </w:r>
      <w:r w:rsidR="00E37A68" w:rsidRPr="005552B9">
        <w:rPr>
          <w:rFonts w:ascii="Arial" w:eastAsia="Calibri" w:hAnsi="Arial" w:cs="Arial"/>
          <w:sz w:val="24"/>
          <w:szCs w:val="24"/>
          <w:lang w:val="es-PE"/>
        </w:rPr>
        <w:t>consiguiente el</w:t>
      </w:r>
      <w:r w:rsidRPr="005552B9">
        <w:rPr>
          <w:rFonts w:ascii="Arial" w:eastAsia="Calibri" w:hAnsi="Arial" w:cs="Arial"/>
          <w:sz w:val="24"/>
          <w:szCs w:val="24"/>
          <w:lang w:val="es-PE"/>
        </w:rPr>
        <w:t xml:space="preserve"> presente estudio </w:t>
      </w:r>
      <w:r w:rsidR="00A4491F" w:rsidRPr="005552B9">
        <w:rPr>
          <w:rFonts w:ascii="Arial" w:eastAsia="Calibri" w:hAnsi="Arial" w:cs="Arial"/>
          <w:sz w:val="24"/>
          <w:szCs w:val="24"/>
          <w:lang w:val="es-PE"/>
        </w:rPr>
        <w:t xml:space="preserve">tiene como </w:t>
      </w:r>
      <w:r w:rsidR="000A241D" w:rsidRPr="005552B9">
        <w:rPr>
          <w:rFonts w:ascii="Arial" w:eastAsia="Calibri" w:hAnsi="Arial" w:cs="Arial"/>
          <w:sz w:val="24"/>
          <w:szCs w:val="24"/>
          <w:lang w:val="es-PE"/>
        </w:rPr>
        <w:t>justificación que</w:t>
      </w:r>
      <w:r w:rsidR="00A62ADC" w:rsidRPr="005552B9">
        <w:rPr>
          <w:rFonts w:ascii="Arial" w:eastAsia="Calibri" w:hAnsi="Arial" w:cs="Arial"/>
          <w:sz w:val="24"/>
          <w:szCs w:val="24"/>
          <w:lang w:val="es-PE"/>
        </w:rPr>
        <w:t xml:space="preserve"> la contribución que realiza en la investigación </w:t>
      </w:r>
      <w:proofErr w:type="gramStart"/>
      <w:r w:rsidR="00A62ADC" w:rsidRPr="005552B9">
        <w:rPr>
          <w:rFonts w:ascii="Arial" w:eastAsia="Calibri" w:hAnsi="Arial" w:cs="Arial"/>
          <w:sz w:val="24"/>
          <w:szCs w:val="24"/>
          <w:lang w:val="es-PE"/>
        </w:rPr>
        <w:t>es  tanto</w:t>
      </w:r>
      <w:proofErr w:type="gramEnd"/>
      <w:r w:rsidR="00A62ADC" w:rsidRPr="005552B9">
        <w:rPr>
          <w:rFonts w:ascii="Arial" w:eastAsia="Calibri" w:hAnsi="Arial" w:cs="Arial"/>
          <w:sz w:val="24"/>
          <w:szCs w:val="24"/>
          <w:lang w:val="es-PE"/>
        </w:rPr>
        <w:t xml:space="preserve"> practica como teórica , ya que  abarca un tema relevante  en</w:t>
      </w:r>
      <w:r w:rsidR="008E7D33" w:rsidRPr="005552B9">
        <w:rPr>
          <w:rFonts w:ascii="Arial" w:eastAsia="Calibri" w:hAnsi="Arial" w:cs="Arial"/>
          <w:sz w:val="24"/>
          <w:szCs w:val="24"/>
          <w:lang w:val="es-PE"/>
        </w:rPr>
        <w:t xml:space="preserve"> la actualidad y </w:t>
      </w:r>
      <w:r w:rsidR="000A241D" w:rsidRPr="005552B9">
        <w:rPr>
          <w:rFonts w:ascii="Arial" w:eastAsia="Calibri" w:hAnsi="Arial" w:cs="Arial"/>
          <w:sz w:val="24"/>
          <w:szCs w:val="24"/>
          <w:lang w:val="es-PE"/>
        </w:rPr>
        <w:t>más</w:t>
      </w:r>
      <w:r w:rsidR="008E7D33" w:rsidRPr="005552B9">
        <w:rPr>
          <w:rFonts w:ascii="Arial" w:eastAsia="Calibri" w:hAnsi="Arial" w:cs="Arial"/>
          <w:sz w:val="24"/>
          <w:szCs w:val="24"/>
          <w:lang w:val="es-PE"/>
        </w:rPr>
        <w:t xml:space="preserve"> </w:t>
      </w:r>
      <w:r w:rsidR="000A241D" w:rsidRPr="005552B9">
        <w:rPr>
          <w:rFonts w:ascii="Arial" w:eastAsia="Calibri" w:hAnsi="Arial" w:cs="Arial"/>
          <w:sz w:val="24"/>
          <w:szCs w:val="24"/>
          <w:lang w:val="es-PE"/>
        </w:rPr>
        <w:t>aún</w:t>
      </w:r>
      <w:r w:rsidR="008E7D33" w:rsidRPr="005552B9">
        <w:rPr>
          <w:rFonts w:ascii="Arial" w:eastAsia="Calibri" w:hAnsi="Arial" w:cs="Arial"/>
          <w:sz w:val="24"/>
          <w:szCs w:val="24"/>
          <w:lang w:val="es-PE"/>
        </w:rPr>
        <w:t xml:space="preserve"> </w:t>
      </w:r>
      <w:r w:rsidR="00CA4A26" w:rsidRPr="005552B9">
        <w:rPr>
          <w:rFonts w:ascii="Arial" w:eastAsia="Calibri" w:hAnsi="Arial" w:cs="Arial"/>
          <w:sz w:val="24"/>
          <w:szCs w:val="24"/>
          <w:lang w:val="es-PE"/>
        </w:rPr>
        <w:t xml:space="preserve">para el centro de salud La Tinguiña e instancias superiores de la administración sanitaria; </w:t>
      </w:r>
      <w:r w:rsidR="004169E4" w:rsidRPr="005552B9">
        <w:rPr>
          <w:rFonts w:ascii="Arial" w:eastAsia="Calibri" w:hAnsi="Arial" w:cs="Arial"/>
          <w:sz w:val="24"/>
          <w:szCs w:val="24"/>
          <w:lang w:val="es-PE"/>
        </w:rPr>
        <w:t xml:space="preserve">los resultados ayudaran </w:t>
      </w:r>
      <w:r w:rsidR="00CA4A26" w:rsidRPr="005552B9">
        <w:rPr>
          <w:rFonts w:ascii="Arial" w:eastAsia="Calibri" w:hAnsi="Arial" w:cs="Arial"/>
          <w:sz w:val="24"/>
          <w:szCs w:val="24"/>
          <w:lang w:val="es-PE"/>
        </w:rPr>
        <w:t>para el diseño de nuevas estrategias orientadas a superar ciertas situaciones consideradas problemáticas y que afectan la satisfacción de los usuarios externos.</w:t>
      </w:r>
    </w:p>
    <w:p w14:paraId="52318819" w14:textId="77777777" w:rsidR="00CA4A26" w:rsidRPr="005552B9" w:rsidRDefault="00CA4A26" w:rsidP="00CA4A26">
      <w:pPr>
        <w:spacing w:line="360" w:lineRule="auto"/>
        <w:ind w:left="426"/>
        <w:jc w:val="both"/>
        <w:rPr>
          <w:rFonts w:ascii="Arial" w:eastAsia="Calibri" w:hAnsi="Arial" w:cs="Arial"/>
          <w:sz w:val="24"/>
          <w:szCs w:val="24"/>
          <w:lang w:val="es-PE"/>
        </w:rPr>
      </w:pPr>
    </w:p>
    <w:p w14:paraId="513F1201" w14:textId="2D9FBFE3" w:rsidR="00CA4A26" w:rsidRPr="005552B9" w:rsidRDefault="00CA4A26" w:rsidP="00CA4A26">
      <w:pPr>
        <w:spacing w:line="360" w:lineRule="auto"/>
        <w:ind w:left="426"/>
        <w:jc w:val="both"/>
        <w:rPr>
          <w:rFonts w:ascii="Arial" w:eastAsia="Calibri" w:hAnsi="Arial" w:cs="Arial"/>
          <w:sz w:val="24"/>
          <w:szCs w:val="24"/>
          <w:lang w:val="es-PE"/>
        </w:rPr>
      </w:pPr>
      <w:r w:rsidRPr="005552B9">
        <w:rPr>
          <w:rFonts w:ascii="Arial" w:eastAsia="Calibri" w:hAnsi="Arial" w:cs="Arial"/>
          <w:sz w:val="24"/>
          <w:szCs w:val="24"/>
          <w:lang w:val="es-PE"/>
        </w:rPr>
        <w:t xml:space="preserve">Considerando este planteamiento, el objetivo del presente trabajo de investigación es determinar el nivel de satisfacción de los usuarios externos con la atención recibida en el centro de </w:t>
      </w:r>
      <w:r w:rsidR="00E37A68" w:rsidRPr="005552B9">
        <w:rPr>
          <w:rFonts w:ascii="Arial" w:eastAsia="Calibri" w:hAnsi="Arial" w:cs="Arial"/>
          <w:sz w:val="24"/>
          <w:szCs w:val="24"/>
          <w:lang w:val="es-PE"/>
        </w:rPr>
        <w:t>salud Tinguiña</w:t>
      </w:r>
      <w:r w:rsidRPr="005552B9">
        <w:rPr>
          <w:rFonts w:ascii="Arial" w:eastAsia="Calibri" w:hAnsi="Arial" w:cs="Arial"/>
          <w:sz w:val="24"/>
          <w:szCs w:val="24"/>
          <w:lang w:val="es-PE"/>
        </w:rPr>
        <w:t xml:space="preserve"> – Ica, 2017.</w:t>
      </w:r>
    </w:p>
    <w:p w14:paraId="10971D6C" w14:textId="20190268" w:rsidR="00CC0D39" w:rsidRPr="005552B9" w:rsidRDefault="00CC0D39">
      <w:pPr>
        <w:spacing w:after="200" w:line="276" w:lineRule="auto"/>
        <w:rPr>
          <w:rFonts w:ascii="Arial" w:eastAsia="Calibri" w:hAnsi="Arial" w:cs="Arial"/>
          <w:b/>
          <w:sz w:val="24"/>
          <w:szCs w:val="24"/>
          <w:lang w:val="es-PE"/>
        </w:rPr>
      </w:pPr>
      <w:r w:rsidRPr="005552B9">
        <w:rPr>
          <w:rFonts w:ascii="Arial" w:eastAsia="Calibri" w:hAnsi="Arial" w:cs="Arial"/>
          <w:b/>
          <w:sz w:val="24"/>
          <w:szCs w:val="24"/>
          <w:lang w:val="es-PE"/>
        </w:rPr>
        <w:br w:type="page"/>
      </w:r>
    </w:p>
    <w:p w14:paraId="7A7E0C52" w14:textId="77777777" w:rsidR="00112C16" w:rsidRPr="005552B9" w:rsidRDefault="00112C16" w:rsidP="00505555">
      <w:pPr>
        <w:spacing w:line="360" w:lineRule="auto"/>
        <w:jc w:val="both"/>
        <w:rPr>
          <w:rFonts w:ascii="Arial" w:eastAsia="Calibri" w:hAnsi="Arial" w:cs="Arial"/>
          <w:b/>
          <w:sz w:val="24"/>
          <w:szCs w:val="24"/>
          <w:lang w:val="es-PE"/>
        </w:rPr>
      </w:pPr>
    </w:p>
    <w:p w14:paraId="3B69D19F" w14:textId="3A774FE4" w:rsidR="00725784" w:rsidRPr="005552B9" w:rsidRDefault="00725784" w:rsidP="00D66166">
      <w:pPr>
        <w:pStyle w:val="Ttulo1"/>
        <w:numPr>
          <w:ilvl w:val="0"/>
          <w:numId w:val="3"/>
        </w:numPr>
        <w:jc w:val="both"/>
        <w:rPr>
          <w:rFonts w:eastAsia="Calibri"/>
        </w:rPr>
      </w:pPr>
      <w:bookmarkStart w:id="6" w:name="_Toc144844890"/>
      <w:r w:rsidRPr="005552B9">
        <w:rPr>
          <w:rFonts w:eastAsia="Calibri"/>
        </w:rPr>
        <w:t>PLANTEAMIENTO DEL PROBLEMA</w:t>
      </w:r>
      <w:bookmarkEnd w:id="6"/>
      <w:r w:rsidRPr="005552B9">
        <w:rPr>
          <w:rFonts w:eastAsia="Calibri"/>
        </w:rPr>
        <w:t xml:space="preserve"> </w:t>
      </w:r>
    </w:p>
    <w:p w14:paraId="73C45A90" w14:textId="661A4A0A" w:rsidR="00725784" w:rsidRPr="005552B9" w:rsidRDefault="00725784" w:rsidP="00505555">
      <w:pPr>
        <w:spacing w:line="360" w:lineRule="auto"/>
        <w:jc w:val="both"/>
        <w:rPr>
          <w:rFonts w:ascii="Arial" w:eastAsia="Calibri" w:hAnsi="Arial" w:cs="Arial"/>
          <w:b/>
          <w:sz w:val="24"/>
          <w:szCs w:val="24"/>
        </w:rPr>
      </w:pPr>
    </w:p>
    <w:p w14:paraId="23CA95CA" w14:textId="46EF003D" w:rsidR="00632AEB" w:rsidRPr="005552B9" w:rsidRDefault="00725784" w:rsidP="00D66166">
      <w:pPr>
        <w:pStyle w:val="Ttulo2"/>
        <w:numPr>
          <w:ilvl w:val="1"/>
          <w:numId w:val="3"/>
        </w:numPr>
        <w:jc w:val="both"/>
        <w:rPr>
          <w:rFonts w:eastAsia="Calibri"/>
        </w:rPr>
      </w:pPr>
      <w:bookmarkStart w:id="7" w:name="_Toc144844891"/>
      <w:r w:rsidRPr="005552B9">
        <w:rPr>
          <w:rFonts w:eastAsia="Calibri"/>
        </w:rPr>
        <w:t>Descrip</w:t>
      </w:r>
      <w:r w:rsidR="004A224E" w:rsidRPr="005552B9">
        <w:rPr>
          <w:rFonts w:eastAsia="Calibri"/>
        </w:rPr>
        <w:t xml:space="preserve">ción </w:t>
      </w:r>
      <w:r w:rsidR="00883347" w:rsidRPr="005552B9">
        <w:rPr>
          <w:rFonts w:eastAsia="Calibri"/>
        </w:rPr>
        <w:t>de la realidad problemática</w:t>
      </w:r>
      <w:bookmarkEnd w:id="7"/>
    </w:p>
    <w:p w14:paraId="06BBE7C0" w14:textId="0A674066" w:rsidR="00CA4A26" w:rsidRDefault="00CA4A26" w:rsidP="00CA4A26">
      <w:pPr>
        <w:pStyle w:val="Prrafodelista"/>
        <w:widowControl w:val="0"/>
        <w:autoSpaceDE w:val="0"/>
        <w:autoSpaceDN w:val="0"/>
        <w:adjustRightInd w:val="0"/>
        <w:spacing w:line="360" w:lineRule="auto"/>
        <w:ind w:left="1080" w:right="-23"/>
        <w:contextualSpacing/>
        <w:jc w:val="both"/>
        <w:rPr>
          <w:rFonts w:ascii="Arial" w:hAnsi="Arial" w:cs="Arial"/>
          <w:lang w:val="es-PE"/>
        </w:rPr>
      </w:pPr>
      <w:r w:rsidRPr="005552B9">
        <w:rPr>
          <w:rFonts w:ascii="Arial" w:hAnsi="Arial" w:cs="Arial"/>
          <w:lang w:val="es-PE"/>
        </w:rPr>
        <w:t>Según, la Encuesta Nacional de Satisfacción de Usuarios en Salud (2016), el 66,7% de los usuarios está satisfecho con el servicio recibido en el MINSA-GR, el 74,9% en EsSalud, el 80,9% en FFAA y PNP y el 89,7% en las clínicas privadas</w:t>
      </w:r>
      <w:r w:rsidRPr="005552B9">
        <w:rPr>
          <w:rFonts w:ascii="Arial" w:hAnsi="Arial" w:cs="Arial"/>
          <w:vertAlign w:val="superscript"/>
          <w:lang w:val="es-PE"/>
        </w:rPr>
        <w:t>1</w:t>
      </w:r>
      <w:r w:rsidRPr="005552B9">
        <w:rPr>
          <w:rFonts w:ascii="Arial" w:hAnsi="Arial" w:cs="Arial"/>
          <w:lang w:val="es-PE"/>
        </w:rPr>
        <w:t xml:space="preserve">. Así mismo, </w:t>
      </w:r>
      <w:proofErr w:type="spellStart"/>
      <w:r w:rsidRPr="005552B9">
        <w:rPr>
          <w:rFonts w:ascii="Arial" w:hAnsi="Arial" w:cs="Arial"/>
          <w:lang w:val="es-PE"/>
        </w:rPr>
        <w:t>Sihuin</w:t>
      </w:r>
      <w:proofErr w:type="spellEnd"/>
      <w:r w:rsidRPr="005552B9">
        <w:rPr>
          <w:rFonts w:ascii="Arial" w:hAnsi="Arial" w:cs="Arial"/>
          <w:lang w:val="es-PE"/>
        </w:rPr>
        <w:t>-Tapia, et al; reportaron 25% de satisfacción de usuarios en un hospital del MINSA</w:t>
      </w:r>
      <w:r w:rsidRPr="005552B9">
        <w:rPr>
          <w:rFonts w:ascii="Arial" w:hAnsi="Arial" w:cs="Arial"/>
          <w:vertAlign w:val="superscript"/>
          <w:lang w:val="es-PE"/>
        </w:rPr>
        <w:t>2</w:t>
      </w:r>
      <w:r w:rsidRPr="005552B9">
        <w:rPr>
          <w:rFonts w:ascii="Arial" w:hAnsi="Arial" w:cs="Arial"/>
          <w:lang w:val="es-PE"/>
        </w:rPr>
        <w:t xml:space="preserve">. Por otro </w:t>
      </w:r>
      <w:proofErr w:type="gramStart"/>
      <w:r w:rsidRPr="005552B9">
        <w:rPr>
          <w:rFonts w:ascii="Arial" w:hAnsi="Arial" w:cs="Arial"/>
          <w:lang w:val="es-PE"/>
        </w:rPr>
        <w:t>lado</w:t>
      </w:r>
      <w:proofErr w:type="gramEnd"/>
      <w:r w:rsidRPr="005552B9">
        <w:rPr>
          <w:rFonts w:ascii="Arial" w:hAnsi="Arial" w:cs="Arial"/>
          <w:lang w:val="es-PE"/>
        </w:rPr>
        <w:t xml:space="preserve"> Gutiérrez, et al; concluyen que el tiempo de espera prolongado principalmente en el subproceso de facturación condiciona un bajo nivel de satisfacción del usuario en la farmacia central de un Hospital General de Lima</w:t>
      </w:r>
      <w:r w:rsidRPr="005552B9">
        <w:rPr>
          <w:rFonts w:ascii="Arial" w:hAnsi="Arial" w:cs="Arial"/>
          <w:vertAlign w:val="superscript"/>
          <w:lang w:val="es-PE"/>
        </w:rPr>
        <w:t>3</w:t>
      </w:r>
      <w:r w:rsidRPr="005552B9">
        <w:rPr>
          <w:rFonts w:ascii="Arial" w:hAnsi="Arial" w:cs="Arial"/>
          <w:lang w:val="es-PE"/>
        </w:rPr>
        <w:t xml:space="preserve"> y en un hospital del Seguro Social, Infantes, encontró 72,9% de satisfacción global, concluyendo que se trata de un nivel de </w:t>
      </w:r>
      <w:r w:rsidR="000A241D" w:rsidRPr="005552B9">
        <w:rPr>
          <w:rFonts w:ascii="Arial" w:hAnsi="Arial" w:cs="Arial"/>
          <w:lang w:val="es-PE"/>
        </w:rPr>
        <w:t>satisfacción alta</w:t>
      </w:r>
      <w:r w:rsidRPr="005552B9">
        <w:rPr>
          <w:rFonts w:ascii="Arial" w:hAnsi="Arial" w:cs="Arial"/>
          <w:vertAlign w:val="superscript"/>
          <w:lang w:val="es-PE"/>
        </w:rPr>
        <w:t>4</w:t>
      </w:r>
      <w:r w:rsidRPr="005552B9">
        <w:rPr>
          <w:rFonts w:ascii="Arial" w:hAnsi="Arial" w:cs="Arial"/>
          <w:lang w:val="es-PE"/>
        </w:rPr>
        <w:t>.</w:t>
      </w:r>
    </w:p>
    <w:p w14:paraId="31E251C3" w14:textId="77777777" w:rsidR="00E37A68" w:rsidRPr="005552B9" w:rsidRDefault="00E37A68" w:rsidP="00CA4A26">
      <w:pPr>
        <w:pStyle w:val="Prrafodelista"/>
        <w:widowControl w:val="0"/>
        <w:autoSpaceDE w:val="0"/>
        <w:autoSpaceDN w:val="0"/>
        <w:adjustRightInd w:val="0"/>
        <w:spacing w:line="360" w:lineRule="auto"/>
        <w:ind w:left="1080" w:right="-23"/>
        <w:contextualSpacing/>
        <w:jc w:val="both"/>
        <w:rPr>
          <w:rFonts w:ascii="Arial" w:hAnsi="Arial" w:cs="Arial"/>
          <w:lang w:val="es-PE"/>
        </w:rPr>
      </w:pPr>
    </w:p>
    <w:p w14:paraId="71B65550" w14:textId="77777777" w:rsidR="00CA4A26" w:rsidRPr="005552B9" w:rsidRDefault="00CA4A26" w:rsidP="00CA4A26">
      <w:pPr>
        <w:pStyle w:val="Prrafodelista"/>
        <w:widowControl w:val="0"/>
        <w:autoSpaceDE w:val="0"/>
        <w:autoSpaceDN w:val="0"/>
        <w:adjustRightInd w:val="0"/>
        <w:spacing w:line="360" w:lineRule="auto"/>
        <w:ind w:left="1080" w:right="-23"/>
        <w:contextualSpacing/>
        <w:jc w:val="both"/>
        <w:rPr>
          <w:rFonts w:ascii="Arial" w:hAnsi="Arial" w:cs="Arial"/>
          <w:lang w:val="es-PE"/>
        </w:rPr>
      </w:pPr>
      <w:r w:rsidRPr="005552B9">
        <w:rPr>
          <w:rFonts w:ascii="Arial" w:hAnsi="Arial" w:cs="Arial"/>
          <w:lang w:val="es-PE"/>
        </w:rPr>
        <w:t>En un estudio realizado en México, por Gerónimo-Carrillo et al; reportaron 8,5% de satisfacción con la calidad de atención recibida y 91,5 % de insatisfaccion</w:t>
      </w:r>
      <w:r w:rsidRPr="005552B9">
        <w:rPr>
          <w:rFonts w:ascii="Arial" w:hAnsi="Arial" w:cs="Arial"/>
          <w:vertAlign w:val="superscript"/>
          <w:lang w:val="es-PE"/>
        </w:rPr>
        <w:t>5</w:t>
      </w:r>
      <w:r w:rsidRPr="005552B9">
        <w:rPr>
          <w:rFonts w:ascii="Arial" w:hAnsi="Arial" w:cs="Arial"/>
          <w:lang w:val="es-PE"/>
        </w:rPr>
        <w:t>; por otro lado, Godínez, et al; encontró 44,3% de satisfacción en otro hospital público del mismo país</w:t>
      </w:r>
      <w:r w:rsidRPr="005552B9">
        <w:rPr>
          <w:rFonts w:ascii="Arial" w:hAnsi="Arial" w:cs="Arial"/>
          <w:vertAlign w:val="superscript"/>
          <w:lang w:val="es-PE"/>
        </w:rPr>
        <w:t>6</w:t>
      </w:r>
      <w:r w:rsidRPr="005552B9">
        <w:rPr>
          <w:rFonts w:ascii="Arial" w:hAnsi="Arial" w:cs="Arial"/>
          <w:lang w:val="es-PE"/>
        </w:rPr>
        <w:t>.</w:t>
      </w:r>
    </w:p>
    <w:p w14:paraId="7AF3D07A" w14:textId="77777777" w:rsidR="00CA4A26" w:rsidRPr="005552B9" w:rsidRDefault="00CA4A26" w:rsidP="00CA4A26">
      <w:pPr>
        <w:pStyle w:val="Prrafodelista"/>
        <w:widowControl w:val="0"/>
        <w:autoSpaceDE w:val="0"/>
        <w:autoSpaceDN w:val="0"/>
        <w:adjustRightInd w:val="0"/>
        <w:spacing w:line="360" w:lineRule="auto"/>
        <w:ind w:left="1080" w:right="-23"/>
        <w:contextualSpacing/>
        <w:jc w:val="both"/>
        <w:rPr>
          <w:rFonts w:ascii="Arial" w:hAnsi="Arial" w:cs="Arial"/>
          <w:lang w:val="es-PE"/>
        </w:rPr>
      </w:pPr>
      <w:r w:rsidRPr="005552B9">
        <w:rPr>
          <w:rFonts w:ascii="Arial" w:hAnsi="Arial" w:cs="Arial"/>
          <w:lang w:val="es-PE"/>
        </w:rPr>
        <w:t>En ese contexto, conocer el grado de satisfacción del paciente, constituye un elemento necesario para garantizar la calidad y debe ser uno de los indicadores reportados por los establecimientos de salud</w:t>
      </w:r>
      <w:r w:rsidRPr="005552B9">
        <w:rPr>
          <w:rFonts w:ascii="Arial" w:hAnsi="Arial" w:cs="Arial"/>
          <w:vertAlign w:val="superscript"/>
          <w:lang w:val="es-PE"/>
        </w:rPr>
        <w:t>7</w:t>
      </w:r>
      <w:r w:rsidRPr="005552B9">
        <w:rPr>
          <w:rFonts w:ascii="Arial" w:hAnsi="Arial" w:cs="Arial"/>
          <w:lang w:val="es-PE"/>
        </w:rPr>
        <w:t>.</w:t>
      </w:r>
    </w:p>
    <w:p w14:paraId="7691C03E" w14:textId="59ACE201" w:rsidR="00CA4A26" w:rsidRPr="005552B9" w:rsidRDefault="00CA4A26" w:rsidP="00986B17">
      <w:pPr>
        <w:pStyle w:val="Prrafodelista"/>
        <w:spacing w:line="360" w:lineRule="auto"/>
        <w:ind w:left="1080"/>
        <w:jc w:val="both"/>
        <w:rPr>
          <w:rFonts w:ascii="Arial" w:eastAsia="Calibri" w:hAnsi="Arial" w:cs="Arial"/>
          <w:lang w:val="es-PE"/>
        </w:rPr>
      </w:pPr>
      <w:r w:rsidRPr="005552B9">
        <w:rPr>
          <w:rFonts w:ascii="Arial" w:eastAsia="Calibri" w:hAnsi="Arial" w:cs="Arial"/>
          <w:lang w:val="es-PE"/>
        </w:rPr>
        <w:t>En ese contexto y dado que la insatisfacción usuaria es una constante común en la consulta externa de  las instituciones sanitarias del estado peruano, el Centro de Salud La Tinguiña, no es ajena a esta realidad y es frecuente observar en dicho establecimiento de salud, que los usuarios externos se quejan con relativa frecuencia de la inadecuada</w:t>
      </w:r>
      <w:r w:rsidR="000E54DE" w:rsidRPr="005552B9">
        <w:rPr>
          <w:rFonts w:ascii="Arial" w:eastAsia="Calibri" w:hAnsi="Arial" w:cs="Arial"/>
          <w:lang w:val="es-PE"/>
        </w:rPr>
        <w:t xml:space="preserve"> información </w:t>
      </w:r>
      <w:r w:rsidR="00235AC9" w:rsidRPr="005552B9">
        <w:rPr>
          <w:rFonts w:ascii="Arial" w:eastAsia="Calibri" w:hAnsi="Arial" w:cs="Arial"/>
          <w:lang w:val="es-PE"/>
        </w:rPr>
        <w:t xml:space="preserve"> sobre  el estado de salud  que otorga , además de que los horarios  para atención medica no se cumple</w:t>
      </w:r>
      <w:r w:rsidR="00E82CE7" w:rsidRPr="005552B9">
        <w:rPr>
          <w:rFonts w:ascii="Arial" w:eastAsia="Calibri" w:hAnsi="Arial" w:cs="Arial"/>
          <w:lang w:val="es-PE"/>
        </w:rPr>
        <w:t xml:space="preserve">, lo mismo  sucede con el personal administrativo , además  del mal trato  no  solo del personal </w:t>
      </w:r>
      <w:proofErr w:type="spellStart"/>
      <w:r w:rsidR="00E82CE7" w:rsidRPr="005552B9">
        <w:rPr>
          <w:rFonts w:ascii="Arial" w:eastAsia="Calibri" w:hAnsi="Arial" w:cs="Arial"/>
          <w:lang w:val="es-PE"/>
        </w:rPr>
        <w:t>medico</w:t>
      </w:r>
      <w:proofErr w:type="spellEnd"/>
      <w:r w:rsidR="00E82CE7" w:rsidRPr="005552B9">
        <w:rPr>
          <w:rFonts w:ascii="Arial" w:eastAsia="Calibri" w:hAnsi="Arial" w:cs="Arial"/>
          <w:lang w:val="es-PE"/>
        </w:rPr>
        <w:t xml:space="preserve">  si no  del  personal  asistencial , las esperas largas e interminables </w:t>
      </w:r>
      <w:r w:rsidR="00820C11" w:rsidRPr="005552B9">
        <w:rPr>
          <w:rFonts w:ascii="Arial" w:eastAsia="Calibri" w:hAnsi="Arial" w:cs="Arial"/>
          <w:lang w:val="es-PE"/>
        </w:rPr>
        <w:t xml:space="preserve">para la atención, describen también  que las  consultas no </w:t>
      </w:r>
      <w:r w:rsidR="00820C11" w:rsidRPr="005552B9">
        <w:rPr>
          <w:rFonts w:ascii="Arial" w:eastAsia="Calibri" w:hAnsi="Arial" w:cs="Arial"/>
          <w:lang w:val="es-PE"/>
        </w:rPr>
        <w:lastRenderedPageBreak/>
        <w:t xml:space="preserve">duran  lo adecuado </w:t>
      </w:r>
      <w:r w:rsidR="00F73A7F" w:rsidRPr="005552B9">
        <w:rPr>
          <w:rFonts w:ascii="Arial" w:eastAsia="Calibri" w:hAnsi="Arial" w:cs="Arial"/>
          <w:lang w:val="es-PE"/>
        </w:rPr>
        <w:t xml:space="preserve"> así como la atención </w:t>
      </w:r>
      <w:r w:rsidR="000A241D" w:rsidRPr="005552B9">
        <w:rPr>
          <w:rFonts w:ascii="Arial" w:eastAsia="Calibri" w:hAnsi="Arial" w:cs="Arial"/>
          <w:lang w:val="es-PE"/>
        </w:rPr>
        <w:t>médica</w:t>
      </w:r>
      <w:r w:rsidR="00D80494" w:rsidRPr="005552B9">
        <w:rPr>
          <w:rFonts w:ascii="Arial" w:eastAsia="Calibri" w:hAnsi="Arial" w:cs="Arial"/>
          <w:lang w:val="es-PE"/>
        </w:rPr>
        <w:t xml:space="preserve">, a todo ello  se suma que los </w:t>
      </w:r>
      <w:r w:rsidR="000A241D" w:rsidRPr="005552B9">
        <w:rPr>
          <w:rFonts w:ascii="Arial" w:eastAsia="Calibri" w:hAnsi="Arial" w:cs="Arial"/>
          <w:lang w:val="es-PE"/>
        </w:rPr>
        <w:t>trámites</w:t>
      </w:r>
      <w:r w:rsidR="00D80494" w:rsidRPr="005552B9">
        <w:rPr>
          <w:rFonts w:ascii="Arial" w:eastAsia="Calibri" w:hAnsi="Arial" w:cs="Arial"/>
          <w:lang w:val="es-PE"/>
        </w:rPr>
        <w:t xml:space="preserve"> administrativos </w:t>
      </w:r>
      <w:r w:rsidR="005F0645" w:rsidRPr="005552B9">
        <w:rPr>
          <w:rFonts w:ascii="Arial" w:eastAsia="Calibri" w:hAnsi="Arial" w:cs="Arial"/>
          <w:lang w:val="es-PE"/>
        </w:rPr>
        <w:t>tiene un pésimo</w:t>
      </w:r>
      <w:r w:rsidR="00986B17" w:rsidRPr="005552B9">
        <w:rPr>
          <w:rFonts w:ascii="Arial" w:eastAsia="Calibri" w:hAnsi="Arial" w:cs="Arial"/>
          <w:lang w:val="es-PE"/>
        </w:rPr>
        <w:t xml:space="preserve"> resultado  con baja  y nula claridad, </w:t>
      </w:r>
      <w:r w:rsidRPr="005552B9">
        <w:rPr>
          <w:rFonts w:ascii="Arial" w:eastAsia="Calibri" w:hAnsi="Arial" w:cs="Arial"/>
          <w:lang w:val="es-PE"/>
        </w:rPr>
        <w:t xml:space="preserve">la falta de calidad hace de los servicios de salud inseguros ocasionan en algunos casos daño material o humano, causando desconfianza y acciones legales, situación que hecho más frecuente en los últimos años. </w:t>
      </w:r>
    </w:p>
    <w:p w14:paraId="50890854" w14:textId="77777777" w:rsidR="00CA4A26" w:rsidRPr="005552B9" w:rsidRDefault="00CA4A26" w:rsidP="00CA4A26">
      <w:pPr>
        <w:pStyle w:val="Prrafodelista"/>
        <w:tabs>
          <w:tab w:val="left" w:pos="284"/>
          <w:tab w:val="left" w:pos="426"/>
        </w:tabs>
        <w:spacing w:line="360" w:lineRule="auto"/>
        <w:ind w:left="1080"/>
        <w:jc w:val="both"/>
        <w:rPr>
          <w:rFonts w:ascii="Arial" w:eastAsia="Calibri" w:hAnsi="Arial" w:cs="Arial"/>
          <w:lang w:val="es-PE"/>
        </w:rPr>
      </w:pPr>
      <w:r w:rsidRPr="005552B9">
        <w:rPr>
          <w:rFonts w:ascii="Arial" w:eastAsia="Calibri" w:hAnsi="Arial" w:cs="Arial"/>
          <w:lang w:val="es-PE"/>
        </w:rPr>
        <w:t>Considerando este planteamiento, surge la siguiente pregunta de investigación.</w:t>
      </w:r>
    </w:p>
    <w:p w14:paraId="41B2E304" w14:textId="77777777" w:rsidR="00CA4A26" w:rsidRPr="005552B9" w:rsidRDefault="00CA4A26" w:rsidP="00CA4A26">
      <w:pPr>
        <w:rPr>
          <w:rFonts w:ascii="Arial" w:hAnsi="Arial" w:cs="Arial"/>
          <w:sz w:val="24"/>
          <w:szCs w:val="24"/>
          <w:lang w:eastAsia="es-ES"/>
        </w:rPr>
      </w:pPr>
    </w:p>
    <w:p w14:paraId="5B790B41" w14:textId="77777777" w:rsidR="00883347" w:rsidRPr="005552B9" w:rsidRDefault="00883347" w:rsidP="00505555">
      <w:pPr>
        <w:jc w:val="both"/>
        <w:rPr>
          <w:rFonts w:ascii="Arial" w:hAnsi="Arial" w:cs="Arial"/>
          <w:sz w:val="24"/>
          <w:szCs w:val="24"/>
          <w:lang w:eastAsia="es-ES"/>
        </w:rPr>
      </w:pPr>
    </w:p>
    <w:p w14:paraId="7F87A634" w14:textId="77777777" w:rsidR="00013EAC" w:rsidRPr="005552B9" w:rsidRDefault="00013EAC" w:rsidP="00505555">
      <w:pPr>
        <w:spacing w:line="360" w:lineRule="auto"/>
        <w:jc w:val="both"/>
        <w:rPr>
          <w:rFonts w:ascii="Arial" w:eastAsia="Calibri" w:hAnsi="Arial" w:cs="Arial"/>
          <w:sz w:val="24"/>
          <w:szCs w:val="24"/>
        </w:rPr>
      </w:pPr>
    </w:p>
    <w:p w14:paraId="218FA615" w14:textId="32BC859D" w:rsidR="00725784" w:rsidRPr="005552B9" w:rsidRDefault="00883347" w:rsidP="00D66166">
      <w:pPr>
        <w:pStyle w:val="Ttulo2"/>
        <w:numPr>
          <w:ilvl w:val="1"/>
          <w:numId w:val="3"/>
        </w:numPr>
        <w:jc w:val="both"/>
        <w:rPr>
          <w:rFonts w:eastAsia="Calibri"/>
        </w:rPr>
      </w:pPr>
      <w:bookmarkStart w:id="8" w:name="_Toc144844892"/>
      <w:r w:rsidRPr="005552B9">
        <w:rPr>
          <w:rFonts w:eastAsia="Calibri"/>
        </w:rPr>
        <w:t>Formulación de pregunta de investigación general</w:t>
      </w:r>
      <w:bookmarkEnd w:id="8"/>
    </w:p>
    <w:p w14:paraId="6E8069C6" w14:textId="68F9F59E" w:rsidR="00CA4A26" w:rsidRPr="005552B9" w:rsidRDefault="00CA4A26" w:rsidP="00647722">
      <w:pPr>
        <w:spacing w:line="360" w:lineRule="auto"/>
        <w:ind w:left="1418"/>
        <w:contextualSpacing/>
        <w:jc w:val="both"/>
        <w:rPr>
          <w:rFonts w:ascii="Arial" w:eastAsia="Calibri" w:hAnsi="Arial" w:cs="Arial"/>
          <w:sz w:val="24"/>
          <w:szCs w:val="24"/>
          <w:lang w:val="es-PE"/>
        </w:rPr>
      </w:pPr>
      <w:r w:rsidRPr="005552B9">
        <w:rPr>
          <w:rFonts w:ascii="Arial" w:eastAsia="Calibri" w:hAnsi="Arial" w:cs="Arial"/>
          <w:sz w:val="24"/>
          <w:szCs w:val="24"/>
          <w:lang w:val="es-PE"/>
        </w:rPr>
        <w:t xml:space="preserve">¿Cuál será el nivel satisfacción de los usuarios externos con la atención recibida en el Centro de </w:t>
      </w:r>
      <w:r w:rsidR="00CC0D39" w:rsidRPr="005552B9">
        <w:rPr>
          <w:rFonts w:ascii="Arial" w:eastAsia="Calibri" w:hAnsi="Arial" w:cs="Arial"/>
          <w:sz w:val="24"/>
          <w:szCs w:val="24"/>
          <w:lang w:val="es-PE"/>
        </w:rPr>
        <w:t>Salud la</w:t>
      </w:r>
      <w:r w:rsidRPr="005552B9">
        <w:rPr>
          <w:rFonts w:ascii="Arial" w:eastAsia="Calibri" w:hAnsi="Arial" w:cs="Arial"/>
          <w:sz w:val="24"/>
          <w:szCs w:val="24"/>
          <w:lang w:val="es-PE"/>
        </w:rPr>
        <w:t xml:space="preserve"> Tinguiña – Ica, 2017?</w:t>
      </w:r>
    </w:p>
    <w:p w14:paraId="654F6EE5" w14:textId="335E2BAC" w:rsidR="00A92A85" w:rsidRPr="005552B9" w:rsidRDefault="00A92A85" w:rsidP="00647722">
      <w:pPr>
        <w:pStyle w:val="Prrafodelista"/>
        <w:spacing w:line="360" w:lineRule="auto"/>
        <w:ind w:left="1080"/>
        <w:jc w:val="both"/>
        <w:rPr>
          <w:rFonts w:ascii="Arial" w:eastAsia="Calibri" w:hAnsi="Arial" w:cs="Arial"/>
        </w:rPr>
      </w:pPr>
    </w:p>
    <w:p w14:paraId="2600D75C" w14:textId="5EDB6296" w:rsidR="00725784" w:rsidRPr="005552B9" w:rsidRDefault="00725784" w:rsidP="00D66166">
      <w:pPr>
        <w:pStyle w:val="Ttulo2"/>
        <w:numPr>
          <w:ilvl w:val="1"/>
          <w:numId w:val="3"/>
        </w:numPr>
        <w:jc w:val="both"/>
        <w:rPr>
          <w:rFonts w:eastAsia="Calibri"/>
        </w:rPr>
      </w:pPr>
      <w:bookmarkStart w:id="9" w:name="_Toc144844893"/>
      <w:r w:rsidRPr="005552B9">
        <w:rPr>
          <w:rFonts w:eastAsia="Calibri"/>
        </w:rPr>
        <w:t>Preg</w:t>
      </w:r>
      <w:r w:rsidR="004A224E" w:rsidRPr="005552B9">
        <w:rPr>
          <w:rFonts w:eastAsia="Calibri"/>
        </w:rPr>
        <w:t>untas de investigación específicas</w:t>
      </w:r>
      <w:bookmarkEnd w:id="9"/>
    </w:p>
    <w:p w14:paraId="63911553" w14:textId="1E052805" w:rsidR="00344612" w:rsidRPr="005552B9" w:rsidRDefault="00344612" w:rsidP="00647722">
      <w:pPr>
        <w:pStyle w:val="Prrafodelista"/>
        <w:spacing w:line="360" w:lineRule="auto"/>
        <w:ind w:left="1080"/>
        <w:jc w:val="both"/>
        <w:rPr>
          <w:rFonts w:ascii="Arial" w:eastAsia="Calibri" w:hAnsi="Arial" w:cs="Arial"/>
        </w:rPr>
      </w:pPr>
    </w:p>
    <w:p w14:paraId="1B043A8F" w14:textId="77777777" w:rsidR="00453851" w:rsidRPr="005552B9" w:rsidRDefault="00453851" w:rsidP="00647722">
      <w:pPr>
        <w:pStyle w:val="Prrafodelista"/>
        <w:spacing w:line="360" w:lineRule="auto"/>
        <w:ind w:left="1080"/>
        <w:jc w:val="both"/>
        <w:rPr>
          <w:rFonts w:ascii="Arial" w:eastAsia="Calibri" w:hAnsi="Arial" w:cs="Arial"/>
          <w:b/>
          <w:bCs/>
        </w:rPr>
      </w:pPr>
      <w:r w:rsidRPr="005552B9">
        <w:rPr>
          <w:rFonts w:ascii="Arial" w:eastAsia="Calibri" w:hAnsi="Arial" w:cs="Arial"/>
          <w:b/>
          <w:bCs/>
        </w:rPr>
        <w:t xml:space="preserve">P.E.1 </w:t>
      </w:r>
    </w:p>
    <w:p w14:paraId="47141360" w14:textId="77777777" w:rsidR="00BA17A9" w:rsidRPr="005552B9" w:rsidRDefault="00BA17A9" w:rsidP="00647722">
      <w:pPr>
        <w:spacing w:line="360" w:lineRule="auto"/>
        <w:ind w:left="1418"/>
        <w:contextualSpacing/>
        <w:jc w:val="both"/>
        <w:rPr>
          <w:rFonts w:ascii="Arial" w:eastAsia="Calibri" w:hAnsi="Arial" w:cs="Arial"/>
          <w:sz w:val="24"/>
          <w:szCs w:val="24"/>
          <w:lang w:val="es-PE"/>
        </w:rPr>
      </w:pPr>
      <w:r w:rsidRPr="005552B9">
        <w:rPr>
          <w:rFonts w:ascii="Arial" w:eastAsia="Calibri" w:hAnsi="Arial" w:cs="Arial"/>
          <w:sz w:val="24"/>
          <w:szCs w:val="24"/>
          <w:lang w:val="es-PE"/>
        </w:rPr>
        <w:t>¿Cómo se presenta el nivel de satisfacción respecto a la fiabilidad del servicio que percibe el usuario externo?</w:t>
      </w:r>
    </w:p>
    <w:p w14:paraId="728C5D31" w14:textId="77777777" w:rsidR="00453851" w:rsidRPr="005552B9" w:rsidRDefault="00453851" w:rsidP="00647722">
      <w:pPr>
        <w:pStyle w:val="Prrafodelista"/>
        <w:spacing w:line="360" w:lineRule="auto"/>
        <w:ind w:left="1080"/>
        <w:jc w:val="both"/>
        <w:rPr>
          <w:rFonts w:ascii="Arial" w:eastAsia="Calibri" w:hAnsi="Arial" w:cs="Arial"/>
        </w:rPr>
      </w:pPr>
    </w:p>
    <w:p w14:paraId="780E9621" w14:textId="77777777" w:rsidR="00453851" w:rsidRPr="005552B9" w:rsidRDefault="00453851" w:rsidP="00647722">
      <w:pPr>
        <w:pStyle w:val="Prrafodelista"/>
        <w:spacing w:line="360" w:lineRule="auto"/>
        <w:ind w:left="1080"/>
        <w:jc w:val="both"/>
        <w:rPr>
          <w:rFonts w:ascii="Arial" w:eastAsia="Calibri" w:hAnsi="Arial" w:cs="Arial"/>
          <w:b/>
          <w:bCs/>
        </w:rPr>
      </w:pPr>
      <w:r w:rsidRPr="005552B9">
        <w:rPr>
          <w:rFonts w:ascii="Arial" w:eastAsia="Calibri" w:hAnsi="Arial" w:cs="Arial"/>
          <w:b/>
          <w:bCs/>
        </w:rPr>
        <w:t xml:space="preserve">P.E.2 </w:t>
      </w:r>
    </w:p>
    <w:p w14:paraId="665102BE" w14:textId="2508F25A" w:rsidR="00BA17A9" w:rsidRPr="005552B9" w:rsidRDefault="00BA17A9" w:rsidP="00647722">
      <w:pPr>
        <w:spacing w:line="360" w:lineRule="auto"/>
        <w:ind w:left="1418"/>
        <w:contextualSpacing/>
        <w:jc w:val="both"/>
        <w:rPr>
          <w:rFonts w:ascii="Arial" w:eastAsia="Calibri" w:hAnsi="Arial" w:cs="Arial"/>
          <w:sz w:val="24"/>
          <w:szCs w:val="24"/>
          <w:lang w:val="es-PE"/>
        </w:rPr>
      </w:pPr>
      <w:r w:rsidRPr="005552B9">
        <w:rPr>
          <w:rFonts w:ascii="Arial" w:eastAsia="Calibri" w:hAnsi="Arial" w:cs="Arial"/>
          <w:sz w:val="24"/>
          <w:szCs w:val="24"/>
          <w:lang w:val="es-PE"/>
        </w:rPr>
        <w:t xml:space="preserve">¿Cómo se presenta el nivel </w:t>
      </w:r>
      <w:r w:rsidR="00CC0D39" w:rsidRPr="005552B9">
        <w:rPr>
          <w:rFonts w:ascii="Arial" w:eastAsia="Calibri" w:hAnsi="Arial" w:cs="Arial"/>
          <w:sz w:val="24"/>
          <w:szCs w:val="24"/>
          <w:lang w:val="es-PE"/>
        </w:rPr>
        <w:t>de satisfacción</w:t>
      </w:r>
      <w:r w:rsidRPr="005552B9">
        <w:rPr>
          <w:rFonts w:ascii="Arial" w:eastAsia="Calibri" w:hAnsi="Arial" w:cs="Arial"/>
          <w:sz w:val="24"/>
          <w:szCs w:val="24"/>
          <w:lang w:val="es-PE"/>
        </w:rPr>
        <w:t xml:space="preserve"> respecto a la capacidad de respuesta que recibe el usuario externo, en </w:t>
      </w:r>
      <w:r w:rsidR="00CC0D39" w:rsidRPr="005552B9">
        <w:rPr>
          <w:rFonts w:ascii="Arial" w:eastAsia="Calibri" w:hAnsi="Arial" w:cs="Arial"/>
          <w:sz w:val="24"/>
          <w:szCs w:val="24"/>
          <w:lang w:val="es-PE"/>
        </w:rPr>
        <w:t>los servicios</w:t>
      </w:r>
      <w:r w:rsidRPr="005552B9">
        <w:rPr>
          <w:rFonts w:ascii="Arial" w:eastAsia="Calibri" w:hAnsi="Arial" w:cs="Arial"/>
          <w:sz w:val="24"/>
          <w:szCs w:val="24"/>
          <w:lang w:val="es-PE"/>
        </w:rPr>
        <w:t xml:space="preserve"> de salud?</w:t>
      </w:r>
    </w:p>
    <w:p w14:paraId="0C945B1A" w14:textId="77777777" w:rsidR="00453851" w:rsidRPr="005552B9" w:rsidRDefault="00453851" w:rsidP="00647722">
      <w:pPr>
        <w:pStyle w:val="Prrafodelista"/>
        <w:spacing w:line="360" w:lineRule="auto"/>
        <w:ind w:left="1080"/>
        <w:jc w:val="both"/>
        <w:rPr>
          <w:rFonts w:ascii="Arial" w:eastAsia="Calibri" w:hAnsi="Arial" w:cs="Arial"/>
        </w:rPr>
      </w:pPr>
    </w:p>
    <w:p w14:paraId="3277B988" w14:textId="77777777" w:rsidR="00453851" w:rsidRPr="005552B9" w:rsidRDefault="00453851" w:rsidP="00647722">
      <w:pPr>
        <w:pStyle w:val="Prrafodelista"/>
        <w:spacing w:line="360" w:lineRule="auto"/>
        <w:ind w:left="1080"/>
        <w:jc w:val="both"/>
        <w:rPr>
          <w:rFonts w:ascii="Arial" w:eastAsia="Calibri" w:hAnsi="Arial" w:cs="Arial"/>
          <w:b/>
          <w:bCs/>
        </w:rPr>
      </w:pPr>
      <w:r w:rsidRPr="005552B9">
        <w:rPr>
          <w:rFonts w:ascii="Arial" w:eastAsia="Calibri" w:hAnsi="Arial" w:cs="Arial"/>
          <w:b/>
          <w:bCs/>
        </w:rPr>
        <w:t xml:space="preserve">P.E.3 </w:t>
      </w:r>
    </w:p>
    <w:p w14:paraId="5E686DE7" w14:textId="42C2D46A" w:rsidR="00BA17A9" w:rsidRPr="005552B9" w:rsidRDefault="00BA17A9" w:rsidP="00647722">
      <w:pPr>
        <w:spacing w:line="360" w:lineRule="auto"/>
        <w:ind w:left="1418"/>
        <w:contextualSpacing/>
        <w:jc w:val="both"/>
        <w:rPr>
          <w:rFonts w:ascii="Arial" w:eastAsia="Calibri" w:hAnsi="Arial" w:cs="Arial"/>
          <w:sz w:val="24"/>
          <w:szCs w:val="24"/>
          <w:lang w:val="es-PE"/>
        </w:rPr>
      </w:pPr>
      <w:r w:rsidRPr="005552B9">
        <w:rPr>
          <w:rFonts w:ascii="Arial" w:eastAsia="Calibri" w:hAnsi="Arial" w:cs="Arial"/>
          <w:sz w:val="24"/>
          <w:szCs w:val="24"/>
          <w:lang w:val="es-PE"/>
        </w:rPr>
        <w:t xml:space="preserve">¿Cómo se presenta el nivel de satisfacción respecto a </w:t>
      </w:r>
      <w:r w:rsidR="00CC0D39" w:rsidRPr="005552B9">
        <w:rPr>
          <w:rFonts w:ascii="Arial" w:eastAsia="Calibri" w:hAnsi="Arial" w:cs="Arial"/>
          <w:sz w:val="24"/>
          <w:szCs w:val="24"/>
          <w:lang w:val="es-PE"/>
        </w:rPr>
        <w:t>la seguridad</w:t>
      </w:r>
      <w:r w:rsidRPr="005552B9">
        <w:rPr>
          <w:rFonts w:ascii="Arial" w:eastAsia="Calibri" w:hAnsi="Arial" w:cs="Arial"/>
          <w:sz w:val="24"/>
          <w:szCs w:val="24"/>
          <w:lang w:val="es-PE"/>
        </w:rPr>
        <w:t xml:space="preserve"> de la atención, percibida por los usuarios externos que acuden a los servicios de salud?</w:t>
      </w:r>
    </w:p>
    <w:p w14:paraId="12EFBC56" w14:textId="77777777" w:rsidR="00BA17A9" w:rsidRPr="005552B9" w:rsidRDefault="00BA17A9" w:rsidP="00647722">
      <w:pPr>
        <w:pStyle w:val="Prrafodelista"/>
        <w:spacing w:line="360" w:lineRule="auto"/>
        <w:ind w:left="1080"/>
        <w:jc w:val="both"/>
        <w:rPr>
          <w:rFonts w:ascii="Arial" w:eastAsia="Calibri" w:hAnsi="Arial" w:cs="Arial"/>
          <w:b/>
          <w:bCs/>
          <w:lang w:val="es-PE"/>
        </w:rPr>
      </w:pPr>
    </w:p>
    <w:p w14:paraId="50F19EA9" w14:textId="0460938D" w:rsidR="00CA4A26" w:rsidRPr="005552B9" w:rsidRDefault="00CA4A26" w:rsidP="00647722">
      <w:pPr>
        <w:pStyle w:val="Prrafodelista"/>
        <w:spacing w:line="360" w:lineRule="auto"/>
        <w:ind w:left="1080"/>
        <w:jc w:val="both"/>
        <w:rPr>
          <w:rFonts w:ascii="Arial" w:eastAsia="Calibri" w:hAnsi="Arial" w:cs="Arial"/>
          <w:b/>
          <w:bCs/>
        </w:rPr>
      </w:pPr>
      <w:r w:rsidRPr="005552B9">
        <w:rPr>
          <w:rFonts w:ascii="Arial" w:eastAsia="Calibri" w:hAnsi="Arial" w:cs="Arial"/>
          <w:b/>
          <w:bCs/>
        </w:rPr>
        <w:t>P.E.4</w:t>
      </w:r>
    </w:p>
    <w:p w14:paraId="15095771" w14:textId="77777777" w:rsidR="00BA17A9" w:rsidRPr="005552B9" w:rsidRDefault="00BA17A9" w:rsidP="00647722">
      <w:pPr>
        <w:spacing w:line="360" w:lineRule="auto"/>
        <w:ind w:left="1418"/>
        <w:contextualSpacing/>
        <w:jc w:val="both"/>
        <w:rPr>
          <w:rFonts w:ascii="Arial" w:eastAsia="Calibri" w:hAnsi="Arial" w:cs="Arial"/>
          <w:sz w:val="24"/>
          <w:szCs w:val="24"/>
          <w:lang w:val="es-PE"/>
        </w:rPr>
      </w:pPr>
      <w:r w:rsidRPr="005552B9">
        <w:rPr>
          <w:rFonts w:ascii="Arial" w:eastAsia="Calibri" w:hAnsi="Arial" w:cs="Arial"/>
          <w:sz w:val="24"/>
          <w:szCs w:val="24"/>
          <w:lang w:val="es-PE"/>
        </w:rPr>
        <w:t>¿Cómo se presenta el nivel de satisfacción respecto a la empatía del personal, percibida por los usuarios que acuden a los servicios de salud?</w:t>
      </w:r>
    </w:p>
    <w:p w14:paraId="5C5ACDBA" w14:textId="77777777" w:rsidR="00BA17A9" w:rsidRPr="005552B9" w:rsidRDefault="00BA17A9" w:rsidP="00647722">
      <w:pPr>
        <w:spacing w:line="360" w:lineRule="auto"/>
        <w:ind w:left="1418"/>
        <w:contextualSpacing/>
        <w:jc w:val="both"/>
        <w:rPr>
          <w:rFonts w:ascii="Arial" w:eastAsia="Calibri" w:hAnsi="Arial" w:cs="Arial"/>
          <w:sz w:val="24"/>
          <w:szCs w:val="24"/>
          <w:lang w:val="es-PE"/>
        </w:rPr>
      </w:pPr>
    </w:p>
    <w:p w14:paraId="1E10BB1F" w14:textId="77777777" w:rsidR="00CC0D39" w:rsidRPr="005552B9" w:rsidRDefault="00CC0D39" w:rsidP="00647722">
      <w:pPr>
        <w:spacing w:line="360" w:lineRule="auto"/>
        <w:ind w:left="1418"/>
        <w:contextualSpacing/>
        <w:jc w:val="both"/>
        <w:rPr>
          <w:rFonts w:ascii="Arial" w:eastAsia="Calibri" w:hAnsi="Arial" w:cs="Arial"/>
          <w:sz w:val="24"/>
          <w:szCs w:val="24"/>
          <w:lang w:val="es-PE"/>
        </w:rPr>
      </w:pPr>
    </w:p>
    <w:p w14:paraId="0180A3C1" w14:textId="77777777" w:rsidR="00CC0D39" w:rsidRPr="005552B9" w:rsidRDefault="00CC0D39" w:rsidP="00647722">
      <w:pPr>
        <w:spacing w:line="360" w:lineRule="auto"/>
        <w:ind w:left="1418"/>
        <w:contextualSpacing/>
        <w:jc w:val="both"/>
        <w:rPr>
          <w:rFonts w:ascii="Arial" w:eastAsia="Calibri" w:hAnsi="Arial" w:cs="Arial"/>
          <w:sz w:val="24"/>
          <w:szCs w:val="24"/>
          <w:lang w:val="es-PE"/>
        </w:rPr>
      </w:pPr>
    </w:p>
    <w:p w14:paraId="66D37A85" w14:textId="1080D20B" w:rsidR="00BA17A9" w:rsidRPr="005552B9" w:rsidRDefault="00BA17A9" w:rsidP="00647722">
      <w:pPr>
        <w:spacing w:line="360" w:lineRule="auto"/>
        <w:contextualSpacing/>
        <w:jc w:val="both"/>
        <w:rPr>
          <w:rFonts w:ascii="Arial" w:eastAsia="Calibri" w:hAnsi="Arial" w:cs="Arial"/>
          <w:b/>
          <w:bCs/>
          <w:sz w:val="24"/>
          <w:szCs w:val="24"/>
          <w:lang w:val="es-PE"/>
        </w:rPr>
      </w:pPr>
      <w:r w:rsidRPr="005552B9">
        <w:rPr>
          <w:rFonts w:ascii="Arial" w:eastAsia="Calibri" w:hAnsi="Arial" w:cs="Arial"/>
          <w:b/>
          <w:bCs/>
          <w:sz w:val="24"/>
          <w:szCs w:val="24"/>
          <w:lang w:val="es-PE"/>
        </w:rPr>
        <w:t xml:space="preserve">                 P.E.5</w:t>
      </w:r>
    </w:p>
    <w:p w14:paraId="7012B1F7" w14:textId="77777777" w:rsidR="00BA17A9" w:rsidRPr="005552B9" w:rsidRDefault="00BA17A9" w:rsidP="00647722">
      <w:pPr>
        <w:spacing w:line="360" w:lineRule="auto"/>
        <w:ind w:left="1418"/>
        <w:contextualSpacing/>
        <w:jc w:val="both"/>
        <w:rPr>
          <w:rFonts w:ascii="Arial" w:eastAsia="Calibri" w:hAnsi="Arial" w:cs="Arial"/>
          <w:sz w:val="24"/>
          <w:szCs w:val="24"/>
          <w:lang w:val="es-PE"/>
        </w:rPr>
      </w:pPr>
      <w:r w:rsidRPr="005552B9">
        <w:rPr>
          <w:rFonts w:ascii="Arial" w:eastAsia="Calibri" w:hAnsi="Arial" w:cs="Arial"/>
          <w:sz w:val="24"/>
          <w:szCs w:val="24"/>
          <w:lang w:val="es-PE"/>
        </w:rPr>
        <w:t>¿Cómo se presenta el nivel de   satisfacción de los usuarios externos, respecto a los elementos tangibles predominantes en los servicios de salud?</w:t>
      </w:r>
    </w:p>
    <w:p w14:paraId="3B20B028" w14:textId="77777777" w:rsidR="00BA17A9" w:rsidRPr="005552B9" w:rsidRDefault="00BA17A9" w:rsidP="00647722">
      <w:pPr>
        <w:spacing w:line="360" w:lineRule="auto"/>
        <w:contextualSpacing/>
        <w:jc w:val="both"/>
        <w:rPr>
          <w:rFonts w:ascii="Arial" w:eastAsia="Calibri" w:hAnsi="Arial" w:cs="Arial"/>
          <w:b/>
          <w:bCs/>
          <w:sz w:val="24"/>
          <w:szCs w:val="24"/>
          <w:lang w:val="es-PE"/>
        </w:rPr>
      </w:pPr>
    </w:p>
    <w:p w14:paraId="247B2EEE" w14:textId="77777777" w:rsidR="00BA17A9" w:rsidRPr="005552B9" w:rsidRDefault="00BA17A9" w:rsidP="00647722">
      <w:pPr>
        <w:pStyle w:val="Prrafodelista"/>
        <w:spacing w:line="360" w:lineRule="auto"/>
        <w:ind w:left="1080"/>
        <w:jc w:val="both"/>
        <w:rPr>
          <w:rFonts w:ascii="Arial" w:eastAsia="Calibri" w:hAnsi="Arial" w:cs="Arial"/>
          <w:b/>
          <w:bCs/>
        </w:rPr>
      </w:pPr>
    </w:p>
    <w:p w14:paraId="2C88959F" w14:textId="0EE0CE28" w:rsidR="00883347" w:rsidRPr="005552B9" w:rsidRDefault="00883347" w:rsidP="00647722">
      <w:pPr>
        <w:spacing w:after="200" w:line="360" w:lineRule="auto"/>
        <w:jc w:val="both"/>
        <w:rPr>
          <w:rFonts w:ascii="Arial" w:eastAsia="Calibri" w:hAnsi="Arial" w:cs="Arial"/>
          <w:sz w:val="24"/>
          <w:szCs w:val="24"/>
          <w:lang w:eastAsia="es-ES"/>
        </w:rPr>
      </w:pPr>
      <w:r w:rsidRPr="005552B9">
        <w:rPr>
          <w:rFonts w:ascii="Arial" w:eastAsia="Calibri" w:hAnsi="Arial" w:cs="Arial"/>
          <w:sz w:val="24"/>
          <w:szCs w:val="24"/>
        </w:rPr>
        <w:br w:type="page"/>
      </w:r>
    </w:p>
    <w:p w14:paraId="61517C64" w14:textId="77777777" w:rsidR="00883347" w:rsidRPr="005552B9" w:rsidRDefault="00883347" w:rsidP="00505555">
      <w:pPr>
        <w:pStyle w:val="Prrafodelista"/>
        <w:spacing w:line="360" w:lineRule="auto"/>
        <w:ind w:left="1080"/>
        <w:jc w:val="both"/>
        <w:rPr>
          <w:rFonts w:ascii="Arial" w:eastAsia="Calibri" w:hAnsi="Arial" w:cs="Arial"/>
        </w:rPr>
      </w:pPr>
    </w:p>
    <w:p w14:paraId="22CDA845" w14:textId="54AA0640" w:rsidR="00883347" w:rsidRPr="005552B9" w:rsidRDefault="00883347" w:rsidP="00D66166">
      <w:pPr>
        <w:pStyle w:val="Ttulo1"/>
        <w:numPr>
          <w:ilvl w:val="0"/>
          <w:numId w:val="3"/>
        </w:numPr>
        <w:jc w:val="both"/>
        <w:rPr>
          <w:rFonts w:eastAsia="Calibri"/>
        </w:rPr>
      </w:pPr>
      <w:bookmarkStart w:id="10" w:name="_Toc144844894"/>
      <w:r w:rsidRPr="005552B9">
        <w:rPr>
          <w:rFonts w:eastAsia="Calibri"/>
        </w:rPr>
        <w:t>OBJETIVO</w:t>
      </w:r>
      <w:bookmarkEnd w:id="10"/>
    </w:p>
    <w:p w14:paraId="625FC36B" w14:textId="77777777" w:rsidR="00883347" w:rsidRPr="005552B9" w:rsidRDefault="00883347" w:rsidP="00505555">
      <w:pPr>
        <w:pStyle w:val="Prrafodelista"/>
        <w:spacing w:line="360" w:lineRule="auto"/>
        <w:ind w:left="1080"/>
        <w:jc w:val="both"/>
        <w:rPr>
          <w:rFonts w:ascii="Arial" w:eastAsia="Calibri" w:hAnsi="Arial" w:cs="Arial"/>
        </w:rPr>
      </w:pPr>
    </w:p>
    <w:p w14:paraId="249FDC20" w14:textId="4BD7702E" w:rsidR="00B83956" w:rsidRPr="005552B9" w:rsidRDefault="00B83956" w:rsidP="00D66166">
      <w:pPr>
        <w:pStyle w:val="Ttulo2"/>
        <w:numPr>
          <w:ilvl w:val="1"/>
          <w:numId w:val="3"/>
        </w:numPr>
        <w:jc w:val="both"/>
        <w:rPr>
          <w:rFonts w:eastAsia="Calibri"/>
        </w:rPr>
      </w:pPr>
      <w:bookmarkStart w:id="11" w:name="_Toc144844895"/>
      <w:r w:rsidRPr="005552B9">
        <w:rPr>
          <w:rFonts w:eastAsia="Calibri"/>
        </w:rPr>
        <w:t>Objetivo General</w:t>
      </w:r>
      <w:bookmarkEnd w:id="11"/>
    </w:p>
    <w:p w14:paraId="4FBFBEDC" w14:textId="16BF751F" w:rsidR="00BA17A9" w:rsidRPr="005552B9" w:rsidRDefault="00BA17A9" w:rsidP="00BA17A9">
      <w:pPr>
        <w:pStyle w:val="Prrafodelista"/>
        <w:spacing w:line="360" w:lineRule="auto"/>
        <w:ind w:left="1080"/>
        <w:jc w:val="both"/>
        <w:rPr>
          <w:rFonts w:ascii="Arial" w:eastAsia="Calibri" w:hAnsi="Arial" w:cs="Arial"/>
          <w:lang w:val="es-PE"/>
        </w:rPr>
      </w:pPr>
      <w:r w:rsidRPr="005552B9">
        <w:rPr>
          <w:rFonts w:ascii="Arial" w:eastAsia="Calibri" w:hAnsi="Arial" w:cs="Arial"/>
          <w:lang w:val="es-PE"/>
        </w:rPr>
        <w:t xml:space="preserve">Determinar el nivel de satisfacción de los usuarios externos con la atención recibida en el Centro de </w:t>
      </w:r>
      <w:r w:rsidR="00CC0D39" w:rsidRPr="005552B9">
        <w:rPr>
          <w:rFonts w:ascii="Arial" w:eastAsia="Calibri" w:hAnsi="Arial" w:cs="Arial"/>
          <w:lang w:val="es-PE"/>
        </w:rPr>
        <w:t>Salud la</w:t>
      </w:r>
      <w:r w:rsidRPr="005552B9">
        <w:rPr>
          <w:rFonts w:ascii="Arial" w:eastAsia="Calibri" w:hAnsi="Arial" w:cs="Arial"/>
          <w:lang w:val="es-PE"/>
        </w:rPr>
        <w:t xml:space="preserve"> Tinguiña – Ica, 2017</w:t>
      </w:r>
    </w:p>
    <w:p w14:paraId="5C93C2B4" w14:textId="77777777" w:rsidR="00717A32" w:rsidRPr="005552B9" w:rsidRDefault="00717A32" w:rsidP="00505555">
      <w:pPr>
        <w:pStyle w:val="Prrafodelista"/>
        <w:spacing w:line="360" w:lineRule="auto"/>
        <w:ind w:left="1080"/>
        <w:jc w:val="both"/>
        <w:rPr>
          <w:rFonts w:ascii="Arial" w:eastAsia="Calibri" w:hAnsi="Arial" w:cs="Arial"/>
          <w:b/>
        </w:rPr>
      </w:pPr>
    </w:p>
    <w:p w14:paraId="4DE8D356" w14:textId="199FF128" w:rsidR="00B83956" w:rsidRPr="005552B9" w:rsidRDefault="00B83956" w:rsidP="00D66166">
      <w:pPr>
        <w:pStyle w:val="Ttulo2"/>
        <w:numPr>
          <w:ilvl w:val="1"/>
          <w:numId w:val="3"/>
        </w:numPr>
        <w:jc w:val="both"/>
        <w:rPr>
          <w:rFonts w:eastAsia="Calibri"/>
        </w:rPr>
      </w:pPr>
      <w:bookmarkStart w:id="12" w:name="_Toc144844896"/>
      <w:r w:rsidRPr="005552B9">
        <w:rPr>
          <w:rFonts w:eastAsia="Calibri"/>
        </w:rPr>
        <w:t>Objetivos específicos.</w:t>
      </w:r>
      <w:bookmarkEnd w:id="12"/>
      <w:r w:rsidRPr="005552B9">
        <w:rPr>
          <w:rFonts w:eastAsia="Calibri"/>
        </w:rPr>
        <w:t xml:space="preserve"> </w:t>
      </w:r>
    </w:p>
    <w:p w14:paraId="7143A86F" w14:textId="77777777" w:rsidR="00453851" w:rsidRPr="005552B9" w:rsidRDefault="00453851" w:rsidP="00505555">
      <w:pPr>
        <w:pStyle w:val="Prrafodelista"/>
        <w:spacing w:line="360" w:lineRule="auto"/>
        <w:ind w:left="1080"/>
        <w:jc w:val="both"/>
        <w:rPr>
          <w:rFonts w:ascii="Arial" w:eastAsia="Calibri" w:hAnsi="Arial" w:cs="Arial"/>
          <w:b/>
          <w:bCs/>
        </w:rPr>
      </w:pPr>
      <w:r w:rsidRPr="005552B9">
        <w:rPr>
          <w:rFonts w:ascii="Arial" w:eastAsia="Calibri" w:hAnsi="Arial" w:cs="Arial"/>
          <w:b/>
          <w:bCs/>
        </w:rPr>
        <w:t xml:space="preserve">O.E.1 </w:t>
      </w:r>
    </w:p>
    <w:p w14:paraId="739F4B18" w14:textId="7D6C61DB" w:rsidR="00CB3C28" w:rsidRPr="005552B9" w:rsidRDefault="00CB3C28" w:rsidP="00CB3C28">
      <w:pPr>
        <w:spacing w:line="360" w:lineRule="auto"/>
        <w:ind w:left="1418"/>
        <w:contextualSpacing/>
        <w:jc w:val="both"/>
        <w:rPr>
          <w:rFonts w:ascii="Arial" w:eastAsia="Calibri" w:hAnsi="Arial" w:cs="Arial"/>
          <w:sz w:val="24"/>
          <w:szCs w:val="24"/>
        </w:rPr>
      </w:pPr>
      <w:r w:rsidRPr="005552B9">
        <w:rPr>
          <w:rFonts w:ascii="Arial" w:eastAsia="Calibri" w:hAnsi="Arial" w:cs="Arial"/>
          <w:sz w:val="24"/>
          <w:szCs w:val="24"/>
        </w:rPr>
        <w:t xml:space="preserve">Identificar el nivel </w:t>
      </w:r>
      <w:r w:rsidR="00CC0D39" w:rsidRPr="005552B9">
        <w:rPr>
          <w:rFonts w:ascii="Arial" w:eastAsia="Calibri" w:hAnsi="Arial" w:cs="Arial"/>
          <w:sz w:val="24"/>
          <w:szCs w:val="24"/>
        </w:rPr>
        <w:t>de satisfacción</w:t>
      </w:r>
      <w:r w:rsidRPr="005552B9">
        <w:rPr>
          <w:rFonts w:ascii="Arial" w:eastAsia="Calibri" w:hAnsi="Arial" w:cs="Arial"/>
          <w:sz w:val="24"/>
          <w:szCs w:val="24"/>
        </w:rPr>
        <w:t xml:space="preserve"> respecto a la fiabilidad del servicio que percibe el usuario externo.</w:t>
      </w:r>
    </w:p>
    <w:p w14:paraId="6EB3AAD1" w14:textId="77777777" w:rsidR="00CB3C28" w:rsidRPr="005552B9" w:rsidRDefault="00CB3C28" w:rsidP="00505555">
      <w:pPr>
        <w:pStyle w:val="Prrafodelista"/>
        <w:spacing w:line="360" w:lineRule="auto"/>
        <w:ind w:left="1080"/>
        <w:jc w:val="both"/>
        <w:rPr>
          <w:rFonts w:ascii="Arial" w:eastAsia="Calibri" w:hAnsi="Arial" w:cs="Arial"/>
          <w:b/>
          <w:bCs/>
        </w:rPr>
      </w:pPr>
    </w:p>
    <w:p w14:paraId="59DF258C" w14:textId="18A49D89" w:rsidR="00CB3C28" w:rsidRPr="005552B9" w:rsidRDefault="00CB3C28" w:rsidP="00505555">
      <w:pPr>
        <w:pStyle w:val="Prrafodelista"/>
        <w:spacing w:line="360" w:lineRule="auto"/>
        <w:ind w:left="1080"/>
        <w:jc w:val="both"/>
        <w:rPr>
          <w:rFonts w:ascii="Arial" w:eastAsia="Calibri" w:hAnsi="Arial" w:cs="Arial"/>
          <w:b/>
          <w:bCs/>
        </w:rPr>
      </w:pPr>
      <w:r w:rsidRPr="005552B9">
        <w:rPr>
          <w:rFonts w:ascii="Arial" w:eastAsia="Calibri" w:hAnsi="Arial" w:cs="Arial"/>
          <w:b/>
          <w:bCs/>
        </w:rPr>
        <w:t>O.E.2</w:t>
      </w:r>
    </w:p>
    <w:p w14:paraId="2AFF5BF9" w14:textId="04177AE3" w:rsidR="00CB3C28" w:rsidRPr="005552B9" w:rsidRDefault="00CB3C28" w:rsidP="00CB3C28">
      <w:pPr>
        <w:spacing w:line="360" w:lineRule="auto"/>
        <w:ind w:left="1418"/>
        <w:contextualSpacing/>
        <w:jc w:val="both"/>
        <w:rPr>
          <w:rFonts w:ascii="Arial" w:eastAsia="Calibri" w:hAnsi="Arial" w:cs="Arial"/>
          <w:sz w:val="24"/>
          <w:szCs w:val="24"/>
        </w:rPr>
      </w:pPr>
      <w:r w:rsidRPr="005552B9">
        <w:rPr>
          <w:rFonts w:ascii="Arial" w:eastAsia="Calibri" w:hAnsi="Arial" w:cs="Arial"/>
          <w:sz w:val="24"/>
          <w:szCs w:val="24"/>
        </w:rPr>
        <w:t xml:space="preserve">Identificar el nivel de satisfacción respecto a la capacidad de respuesta que recibe el usuario externo, en </w:t>
      </w:r>
      <w:r w:rsidR="00CC0D39" w:rsidRPr="005552B9">
        <w:rPr>
          <w:rFonts w:ascii="Arial" w:eastAsia="Calibri" w:hAnsi="Arial" w:cs="Arial"/>
          <w:sz w:val="24"/>
          <w:szCs w:val="24"/>
        </w:rPr>
        <w:t>los servicios</w:t>
      </w:r>
      <w:r w:rsidRPr="005552B9">
        <w:rPr>
          <w:rFonts w:ascii="Arial" w:eastAsia="Calibri" w:hAnsi="Arial" w:cs="Arial"/>
          <w:sz w:val="24"/>
          <w:szCs w:val="24"/>
        </w:rPr>
        <w:t xml:space="preserve"> de salud.</w:t>
      </w:r>
    </w:p>
    <w:p w14:paraId="4DF81E45" w14:textId="77777777" w:rsidR="00CB3C28" w:rsidRPr="005552B9" w:rsidRDefault="00CB3C28" w:rsidP="00505555">
      <w:pPr>
        <w:pStyle w:val="Prrafodelista"/>
        <w:spacing w:line="360" w:lineRule="auto"/>
        <w:ind w:left="1080"/>
        <w:jc w:val="both"/>
        <w:rPr>
          <w:rFonts w:ascii="Arial" w:eastAsia="Calibri" w:hAnsi="Arial" w:cs="Arial"/>
          <w:b/>
          <w:bCs/>
        </w:rPr>
      </w:pPr>
    </w:p>
    <w:p w14:paraId="6BFB7510" w14:textId="2FCF71FA" w:rsidR="00CB3C28" w:rsidRPr="005552B9" w:rsidRDefault="00CB3C28" w:rsidP="00505555">
      <w:pPr>
        <w:pStyle w:val="Prrafodelista"/>
        <w:spacing w:line="360" w:lineRule="auto"/>
        <w:ind w:left="1080"/>
        <w:jc w:val="both"/>
        <w:rPr>
          <w:rFonts w:ascii="Arial" w:eastAsia="Calibri" w:hAnsi="Arial" w:cs="Arial"/>
          <w:b/>
          <w:bCs/>
        </w:rPr>
      </w:pPr>
      <w:r w:rsidRPr="005552B9">
        <w:rPr>
          <w:rFonts w:ascii="Arial" w:eastAsia="Calibri" w:hAnsi="Arial" w:cs="Arial"/>
          <w:b/>
          <w:bCs/>
        </w:rPr>
        <w:t>O.E.3</w:t>
      </w:r>
    </w:p>
    <w:p w14:paraId="0E1A9449" w14:textId="2303322D" w:rsidR="00CB3C28" w:rsidRPr="005552B9" w:rsidRDefault="00CB3C28" w:rsidP="00CB3C28">
      <w:pPr>
        <w:spacing w:line="360" w:lineRule="auto"/>
        <w:ind w:left="1418"/>
        <w:contextualSpacing/>
        <w:jc w:val="both"/>
        <w:rPr>
          <w:rFonts w:ascii="Arial" w:eastAsia="Calibri" w:hAnsi="Arial" w:cs="Arial"/>
          <w:sz w:val="24"/>
          <w:szCs w:val="24"/>
        </w:rPr>
      </w:pPr>
      <w:r w:rsidRPr="005552B9">
        <w:rPr>
          <w:rFonts w:ascii="Arial" w:eastAsia="Calibri" w:hAnsi="Arial" w:cs="Arial"/>
          <w:sz w:val="24"/>
          <w:szCs w:val="24"/>
        </w:rPr>
        <w:t xml:space="preserve">Identificar el nivel de satisfacción respecto a </w:t>
      </w:r>
      <w:r w:rsidR="00CC0D39" w:rsidRPr="005552B9">
        <w:rPr>
          <w:rFonts w:ascii="Arial" w:eastAsia="Calibri" w:hAnsi="Arial" w:cs="Arial"/>
          <w:sz w:val="24"/>
          <w:szCs w:val="24"/>
        </w:rPr>
        <w:t>la seguridad</w:t>
      </w:r>
      <w:r w:rsidRPr="005552B9">
        <w:rPr>
          <w:rFonts w:ascii="Arial" w:eastAsia="Calibri" w:hAnsi="Arial" w:cs="Arial"/>
          <w:sz w:val="24"/>
          <w:szCs w:val="24"/>
        </w:rPr>
        <w:t xml:space="preserve"> de la atención, percibida por los usuarios externos que acuden a los servicios de salud.</w:t>
      </w:r>
    </w:p>
    <w:p w14:paraId="0618DC57" w14:textId="77777777" w:rsidR="00CB3C28" w:rsidRPr="005552B9" w:rsidRDefault="00CB3C28" w:rsidP="00505555">
      <w:pPr>
        <w:pStyle w:val="Prrafodelista"/>
        <w:spacing w:line="360" w:lineRule="auto"/>
        <w:ind w:left="1080"/>
        <w:jc w:val="both"/>
        <w:rPr>
          <w:rFonts w:ascii="Arial" w:eastAsia="Calibri" w:hAnsi="Arial" w:cs="Arial"/>
          <w:b/>
          <w:bCs/>
        </w:rPr>
      </w:pPr>
    </w:p>
    <w:p w14:paraId="6FE558BE" w14:textId="1388DABA" w:rsidR="00CB3C28" w:rsidRPr="005552B9" w:rsidRDefault="00CB3C28" w:rsidP="00505555">
      <w:pPr>
        <w:pStyle w:val="Prrafodelista"/>
        <w:spacing w:line="360" w:lineRule="auto"/>
        <w:ind w:left="1080"/>
        <w:jc w:val="both"/>
        <w:rPr>
          <w:rFonts w:ascii="Arial" w:eastAsia="Calibri" w:hAnsi="Arial" w:cs="Arial"/>
          <w:b/>
          <w:bCs/>
        </w:rPr>
      </w:pPr>
      <w:r w:rsidRPr="005552B9">
        <w:rPr>
          <w:rFonts w:ascii="Arial" w:eastAsia="Calibri" w:hAnsi="Arial" w:cs="Arial"/>
          <w:b/>
          <w:bCs/>
        </w:rPr>
        <w:t>O.E.4</w:t>
      </w:r>
    </w:p>
    <w:p w14:paraId="5D9AAB79" w14:textId="7FE9ABB8" w:rsidR="00CB3C28" w:rsidRPr="005552B9" w:rsidRDefault="00CB3C28" w:rsidP="00CB3C28">
      <w:pPr>
        <w:spacing w:line="360" w:lineRule="auto"/>
        <w:ind w:left="1418"/>
        <w:contextualSpacing/>
        <w:jc w:val="both"/>
        <w:rPr>
          <w:rFonts w:ascii="Arial" w:eastAsia="Calibri" w:hAnsi="Arial" w:cs="Arial"/>
          <w:sz w:val="24"/>
          <w:szCs w:val="24"/>
          <w:lang w:val="es-PE"/>
        </w:rPr>
      </w:pPr>
      <w:r w:rsidRPr="005552B9">
        <w:rPr>
          <w:rFonts w:ascii="Arial" w:eastAsia="Calibri" w:hAnsi="Arial" w:cs="Arial"/>
          <w:sz w:val="24"/>
          <w:szCs w:val="24"/>
          <w:lang w:val="es-PE"/>
        </w:rPr>
        <w:t xml:space="preserve">Identificar el nivel </w:t>
      </w:r>
      <w:r w:rsidR="00CC0D39" w:rsidRPr="005552B9">
        <w:rPr>
          <w:rFonts w:ascii="Arial" w:eastAsia="Calibri" w:hAnsi="Arial" w:cs="Arial"/>
          <w:sz w:val="24"/>
          <w:szCs w:val="24"/>
          <w:lang w:val="es-PE"/>
        </w:rPr>
        <w:t>de satisfacción</w:t>
      </w:r>
      <w:r w:rsidRPr="005552B9">
        <w:rPr>
          <w:rFonts w:ascii="Arial" w:eastAsia="Calibri" w:hAnsi="Arial" w:cs="Arial"/>
          <w:sz w:val="24"/>
          <w:szCs w:val="24"/>
          <w:lang w:val="es-PE"/>
        </w:rPr>
        <w:t xml:space="preserve"> respecto a la empatía del personal, percibida por los usuarios que acuden a los servicios de salud.</w:t>
      </w:r>
    </w:p>
    <w:p w14:paraId="68DF67B6" w14:textId="77777777" w:rsidR="00CB3C28" w:rsidRPr="005552B9" w:rsidRDefault="00CB3C28" w:rsidP="00505555">
      <w:pPr>
        <w:pStyle w:val="Prrafodelista"/>
        <w:spacing w:line="360" w:lineRule="auto"/>
        <w:ind w:left="1080"/>
        <w:jc w:val="both"/>
        <w:rPr>
          <w:rFonts w:ascii="Arial" w:eastAsia="Calibri" w:hAnsi="Arial" w:cs="Arial"/>
          <w:b/>
          <w:bCs/>
        </w:rPr>
      </w:pPr>
    </w:p>
    <w:p w14:paraId="041FEDBE" w14:textId="63CE87F6" w:rsidR="00CB3C28" w:rsidRPr="005552B9" w:rsidRDefault="00CB3C28" w:rsidP="00505555">
      <w:pPr>
        <w:pStyle w:val="Prrafodelista"/>
        <w:spacing w:line="360" w:lineRule="auto"/>
        <w:ind w:left="1080"/>
        <w:jc w:val="both"/>
        <w:rPr>
          <w:rFonts w:ascii="Arial" w:eastAsia="Calibri" w:hAnsi="Arial" w:cs="Arial"/>
          <w:b/>
          <w:bCs/>
        </w:rPr>
      </w:pPr>
      <w:r w:rsidRPr="005552B9">
        <w:rPr>
          <w:rFonts w:ascii="Arial" w:eastAsia="Calibri" w:hAnsi="Arial" w:cs="Arial"/>
          <w:b/>
          <w:bCs/>
        </w:rPr>
        <w:t>O.E.5</w:t>
      </w:r>
    </w:p>
    <w:p w14:paraId="48C9E609" w14:textId="060F1FA1" w:rsidR="00CB3C28" w:rsidRPr="005552B9" w:rsidRDefault="00CB3C28" w:rsidP="00CB3C28">
      <w:pPr>
        <w:spacing w:line="360" w:lineRule="auto"/>
        <w:ind w:left="1418"/>
        <w:contextualSpacing/>
        <w:jc w:val="both"/>
        <w:rPr>
          <w:rFonts w:ascii="Arial" w:eastAsia="Calibri" w:hAnsi="Arial" w:cs="Arial"/>
          <w:sz w:val="24"/>
          <w:szCs w:val="24"/>
          <w:lang w:val="es-PE"/>
        </w:rPr>
      </w:pPr>
      <w:r w:rsidRPr="005552B9">
        <w:rPr>
          <w:rFonts w:ascii="Arial" w:eastAsia="Calibri" w:hAnsi="Arial" w:cs="Arial"/>
          <w:sz w:val="24"/>
          <w:szCs w:val="24"/>
          <w:lang w:val="es-PE"/>
        </w:rPr>
        <w:t xml:space="preserve">Identificar el nivel </w:t>
      </w:r>
      <w:r w:rsidR="00CC0D39" w:rsidRPr="005552B9">
        <w:rPr>
          <w:rFonts w:ascii="Arial" w:eastAsia="Calibri" w:hAnsi="Arial" w:cs="Arial"/>
          <w:sz w:val="24"/>
          <w:szCs w:val="24"/>
          <w:lang w:val="es-PE"/>
        </w:rPr>
        <w:t>de satisfacción</w:t>
      </w:r>
      <w:r w:rsidRPr="005552B9">
        <w:rPr>
          <w:rFonts w:ascii="Arial" w:eastAsia="Calibri" w:hAnsi="Arial" w:cs="Arial"/>
          <w:sz w:val="24"/>
          <w:szCs w:val="24"/>
          <w:lang w:val="es-PE"/>
        </w:rPr>
        <w:t xml:space="preserve"> de los usuarios externos, respecto a los elementos tangibles predominantes en los servicios de salud.</w:t>
      </w:r>
    </w:p>
    <w:p w14:paraId="04A7E159" w14:textId="77777777" w:rsidR="00CB3C28" w:rsidRPr="005552B9" w:rsidRDefault="00CB3C28" w:rsidP="00505555">
      <w:pPr>
        <w:pStyle w:val="Prrafodelista"/>
        <w:spacing w:line="360" w:lineRule="auto"/>
        <w:ind w:left="1080"/>
        <w:jc w:val="both"/>
        <w:rPr>
          <w:rFonts w:ascii="Arial" w:eastAsia="Calibri" w:hAnsi="Arial" w:cs="Arial"/>
          <w:b/>
          <w:bCs/>
          <w:lang w:val="es-PE"/>
        </w:rPr>
      </w:pPr>
    </w:p>
    <w:p w14:paraId="27F34CCC" w14:textId="59C8FE15" w:rsidR="00B83956" w:rsidRPr="005552B9" w:rsidRDefault="00B83956" w:rsidP="00505555">
      <w:pPr>
        <w:pStyle w:val="Prrafodelista"/>
        <w:spacing w:line="360" w:lineRule="auto"/>
        <w:ind w:left="1080"/>
        <w:jc w:val="both"/>
        <w:rPr>
          <w:rFonts w:ascii="Arial" w:eastAsia="Calibri" w:hAnsi="Arial" w:cs="Arial"/>
          <w:b/>
        </w:rPr>
      </w:pPr>
    </w:p>
    <w:p w14:paraId="2FB1B7E8" w14:textId="6C1A2FE3" w:rsidR="00883347" w:rsidRPr="005552B9" w:rsidRDefault="00883347" w:rsidP="00505555">
      <w:pPr>
        <w:pStyle w:val="Prrafodelista"/>
        <w:spacing w:line="360" w:lineRule="auto"/>
        <w:ind w:left="1080"/>
        <w:jc w:val="both"/>
        <w:rPr>
          <w:rFonts w:ascii="Arial" w:eastAsia="Calibri" w:hAnsi="Arial" w:cs="Arial"/>
          <w:b/>
        </w:rPr>
      </w:pPr>
      <w:r w:rsidRPr="005552B9">
        <w:rPr>
          <w:rFonts w:ascii="Arial" w:eastAsia="Calibri" w:hAnsi="Arial" w:cs="Arial"/>
          <w:b/>
        </w:rPr>
        <w:t xml:space="preserve"> </w:t>
      </w:r>
    </w:p>
    <w:p w14:paraId="43AC1A37" w14:textId="77777777" w:rsidR="00883347" w:rsidRPr="005552B9" w:rsidRDefault="00883347" w:rsidP="00505555">
      <w:pPr>
        <w:spacing w:after="200" w:line="276" w:lineRule="auto"/>
        <w:jc w:val="both"/>
        <w:rPr>
          <w:rFonts w:ascii="Arial" w:eastAsia="Calibri" w:hAnsi="Arial" w:cs="Arial"/>
          <w:b/>
          <w:sz w:val="24"/>
          <w:szCs w:val="24"/>
          <w:lang w:eastAsia="es-ES"/>
        </w:rPr>
      </w:pPr>
      <w:r w:rsidRPr="005552B9">
        <w:rPr>
          <w:rFonts w:ascii="Arial" w:eastAsia="Calibri" w:hAnsi="Arial" w:cs="Arial"/>
          <w:b/>
          <w:sz w:val="24"/>
          <w:szCs w:val="24"/>
        </w:rPr>
        <w:br w:type="page"/>
      </w:r>
    </w:p>
    <w:p w14:paraId="066D8EBD" w14:textId="34099D30" w:rsidR="007B2DD1" w:rsidRPr="005552B9" w:rsidRDefault="007B2DD1" w:rsidP="00505555">
      <w:pPr>
        <w:pStyle w:val="Prrafodelista"/>
        <w:spacing w:line="360" w:lineRule="auto"/>
        <w:ind w:left="1080"/>
        <w:jc w:val="both"/>
        <w:rPr>
          <w:rFonts w:ascii="Arial" w:eastAsia="Calibri" w:hAnsi="Arial" w:cs="Arial"/>
        </w:rPr>
      </w:pPr>
    </w:p>
    <w:p w14:paraId="6A5DAF9F" w14:textId="127BAB42" w:rsidR="00725784" w:rsidRPr="005552B9" w:rsidRDefault="0055489A" w:rsidP="00D66166">
      <w:pPr>
        <w:pStyle w:val="Ttulo1"/>
        <w:numPr>
          <w:ilvl w:val="0"/>
          <w:numId w:val="3"/>
        </w:numPr>
        <w:jc w:val="both"/>
        <w:rPr>
          <w:rFonts w:eastAsia="Calibri"/>
        </w:rPr>
      </w:pPr>
      <w:bookmarkStart w:id="13" w:name="_Toc144844897"/>
      <w:r w:rsidRPr="005552B9">
        <w:rPr>
          <w:rFonts w:eastAsia="Calibri"/>
        </w:rPr>
        <w:t>MARCO TEÓRICO</w:t>
      </w:r>
      <w:bookmarkEnd w:id="13"/>
    </w:p>
    <w:p w14:paraId="21E88762" w14:textId="77777777" w:rsidR="00344612" w:rsidRPr="005552B9" w:rsidRDefault="00344612" w:rsidP="00505555">
      <w:pPr>
        <w:pStyle w:val="Prrafodelista"/>
        <w:spacing w:line="360" w:lineRule="auto"/>
        <w:ind w:left="567"/>
        <w:jc w:val="both"/>
        <w:rPr>
          <w:rFonts w:ascii="Arial" w:eastAsia="Calibri" w:hAnsi="Arial" w:cs="Arial"/>
          <w:b/>
        </w:rPr>
      </w:pPr>
    </w:p>
    <w:p w14:paraId="73B09FB1" w14:textId="37644304" w:rsidR="00344612" w:rsidRPr="005552B9" w:rsidRDefault="00344612" w:rsidP="00D66166">
      <w:pPr>
        <w:pStyle w:val="Ttulo2"/>
        <w:numPr>
          <w:ilvl w:val="1"/>
          <w:numId w:val="3"/>
        </w:numPr>
        <w:jc w:val="both"/>
        <w:rPr>
          <w:rFonts w:eastAsia="Calibri"/>
        </w:rPr>
      </w:pPr>
      <w:bookmarkStart w:id="14" w:name="_Toc144844898"/>
      <w:r w:rsidRPr="005552B9">
        <w:rPr>
          <w:rFonts w:eastAsia="Calibri"/>
        </w:rPr>
        <w:t>Antecedentes</w:t>
      </w:r>
      <w:bookmarkEnd w:id="14"/>
    </w:p>
    <w:p w14:paraId="1CC6461D" w14:textId="453BE9E1" w:rsidR="009C7BA5" w:rsidRPr="005552B9" w:rsidRDefault="00177654" w:rsidP="00505555">
      <w:pPr>
        <w:pStyle w:val="Prrafodelista"/>
        <w:spacing w:line="360" w:lineRule="auto"/>
        <w:ind w:left="1080"/>
        <w:jc w:val="both"/>
        <w:rPr>
          <w:rFonts w:ascii="Arial" w:eastAsia="Calibri" w:hAnsi="Arial" w:cs="Arial"/>
          <w:b/>
        </w:rPr>
      </w:pPr>
      <w:r w:rsidRPr="005552B9">
        <w:rPr>
          <w:rFonts w:ascii="Arial" w:eastAsia="Calibri" w:hAnsi="Arial" w:cs="Arial"/>
        </w:rPr>
        <w:t xml:space="preserve"> </w:t>
      </w:r>
    </w:p>
    <w:p w14:paraId="514C2DE6" w14:textId="6A79298D" w:rsidR="00344612" w:rsidRPr="005552B9" w:rsidRDefault="00177654" w:rsidP="00505555">
      <w:pPr>
        <w:pStyle w:val="Prrafodelista"/>
        <w:spacing w:line="360" w:lineRule="auto"/>
        <w:ind w:left="1080"/>
        <w:jc w:val="both"/>
        <w:rPr>
          <w:rFonts w:ascii="Arial" w:eastAsia="Calibri" w:hAnsi="Arial" w:cs="Arial"/>
          <w:b/>
        </w:rPr>
      </w:pPr>
      <w:r w:rsidRPr="005552B9">
        <w:rPr>
          <w:rFonts w:ascii="Arial" w:eastAsia="Calibri" w:hAnsi="Arial" w:cs="Arial"/>
          <w:b/>
        </w:rPr>
        <w:t xml:space="preserve">Antecedentes </w:t>
      </w:r>
      <w:r w:rsidR="00344612" w:rsidRPr="005552B9">
        <w:rPr>
          <w:rFonts w:ascii="Arial" w:eastAsia="Calibri" w:hAnsi="Arial" w:cs="Arial"/>
          <w:b/>
        </w:rPr>
        <w:t>Internacionales</w:t>
      </w:r>
    </w:p>
    <w:p w14:paraId="0826DB6E" w14:textId="3DAE316D" w:rsidR="00DB0F72" w:rsidRPr="005552B9" w:rsidRDefault="0028233E" w:rsidP="00CB3C28">
      <w:pPr>
        <w:pStyle w:val="Default"/>
        <w:tabs>
          <w:tab w:val="left" w:pos="993"/>
        </w:tabs>
        <w:spacing w:line="360" w:lineRule="auto"/>
        <w:ind w:left="993"/>
        <w:jc w:val="both"/>
      </w:pPr>
      <w:r w:rsidRPr="005552B9">
        <w:rPr>
          <w:rFonts w:eastAsia="Calibri"/>
        </w:rPr>
        <w:t xml:space="preserve"> </w:t>
      </w:r>
      <w:r w:rsidR="00CB3C28" w:rsidRPr="005552B9">
        <w:rPr>
          <w:b/>
        </w:rPr>
        <w:t>Álvarez R.</w:t>
      </w:r>
      <w:r w:rsidR="00CB3C28" w:rsidRPr="005552B9">
        <w:t xml:space="preserve"> (2017),</w:t>
      </w:r>
      <w:r w:rsidR="00DB0F72" w:rsidRPr="005552B9">
        <w:t xml:space="preserve"> en su investigación titulado “Satisfacción de los usuarios del servicio de hospitalización privada, sobre la calidad de atención recibida en el hospital militar “Escuela Dr. Alejandro Dávila Bolaños”, Managua, Nicaragua, febrero- marzo 2017”,  con el objeto de </w:t>
      </w:r>
      <w:r w:rsidR="00892752" w:rsidRPr="005552B9">
        <w:t xml:space="preserve">verificar  cual es el grado de satisfacción de los usuarios  de la institución descrita en  el </w:t>
      </w:r>
      <w:r w:rsidR="00647722" w:rsidRPr="005552B9">
        <w:t>título</w:t>
      </w:r>
      <w:r w:rsidR="00892752" w:rsidRPr="005552B9">
        <w:t xml:space="preserve"> de investigación, la metodología  de estudio es cuantitativo , descriptivo  de corte transversal, la población participante  estuvo conformada por  36 usuarios hospitalizados , el instrumento  utilizado  fue  de una encuesta SERVGUAL , los resultados  obtenidos  indican que   en base  a las cinco  dimensiones  sobre la calidad  de atención  recibida ,  porcentajes altos indicaron  satisfacción  sobre la calidad del  servicio</w:t>
      </w:r>
      <w:r w:rsidR="00F70C76">
        <w:rPr>
          <w:vertAlign w:val="superscript"/>
        </w:rPr>
        <w:t>8</w:t>
      </w:r>
      <w:r w:rsidR="00892752" w:rsidRPr="005552B9">
        <w:t xml:space="preserve">. </w:t>
      </w:r>
    </w:p>
    <w:p w14:paraId="456F7A06" w14:textId="77777777" w:rsidR="00DB0F72" w:rsidRPr="005552B9" w:rsidRDefault="00DB0F72" w:rsidP="00CB3C28">
      <w:pPr>
        <w:pStyle w:val="Default"/>
        <w:tabs>
          <w:tab w:val="left" w:pos="993"/>
        </w:tabs>
        <w:spacing w:line="360" w:lineRule="auto"/>
        <w:ind w:left="993"/>
        <w:jc w:val="both"/>
      </w:pPr>
    </w:p>
    <w:p w14:paraId="2FA7D06A" w14:textId="77777777" w:rsidR="00CB3C28" w:rsidRPr="005552B9" w:rsidRDefault="00CB3C28" w:rsidP="00CB3C28">
      <w:pPr>
        <w:pStyle w:val="Default"/>
        <w:tabs>
          <w:tab w:val="left" w:pos="993"/>
        </w:tabs>
        <w:spacing w:line="360" w:lineRule="auto"/>
        <w:ind w:left="993"/>
        <w:jc w:val="both"/>
        <w:rPr>
          <w:b/>
        </w:rPr>
      </w:pPr>
    </w:p>
    <w:p w14:paraId="51F27CB5" w14:textId="50D8420C" w:rsidR="00892752" w:rsidRPr="005552B9" w:rsidRDefault="00CB3C28" w:rsidP="00CB3C28">
      <w:pPr>
        <w:tabs>
          <w:tab w:val="left" w:pos="993"/>
        </w:tabs>
        <w:spacing w:line="360" w:lineRule="auto"/>
        <w:ind w:left="993"/>
        <w:jc w:val="both"/>
        <w:rPr>
          <w:rFonts w:ascii="Arial" w:hAnsi="Arial" w:cs="Arial"/>
          <w:sz w:val="24"/>
          <w:szCs w:val="24"/>
        </w:rPr>
      </w:pPr>
      <w:r w:rsidRPr="005552B9">
        <w:rPr>
          <w:rFonts w:ascii="Arial" w:hAnsi="Arial" w:cs="Arial"/>
          <w:b/>
          <w:sz w:val="24"/>
          <w:szCs w:val="24"/>
        </w:rPr>
        <w:t>Borre Y, Vega Y</w:t>
      </w:r>
      <w:r w:rsidRPr="005552B9">
        <w:rPr>
          <w:rFonts w:ascii="Arial" w:hAnsi="Arial" w:cs="Arial"/>
          <w:sz w:val="24"/>
          <w:szCs w:val="24"/>
        </w:rPr>
        <w:t xml:space="preserve">. (2014), realizaron un estudio con el objetivo de determinar la calidad percibida de la atención de Enfermería por pacientes hospitalizados en una Institución de Servicios de Salud de Barranquilla (Colombia); siendo de tipo descriptivo, de corte transversal, cuantitativo; su población </w:t>
      </w:r>
      <w:r w:rsidR="00892752" w:rsidRPr="005552B9">
        <w:rPr>
          <w:rFonts w:ascii="Arial" w:hAnsi="Arial" w:cs="Arial"/>
          <w:sz w:val="24"/>
          <w:szCs w:val="24"/>
        </w:rPr>
        <w:t xml:space="preserve">estuvo conformada </w:t>
      </w:r>
      <w:r w:rsidRPr="005552B9">
        <w:rPr>
          <w:rFonts w:ascii="Arial" w:hAnsi="Arial" w:cs="Arial"/>
          <w:sz w:val="24"/>
          <w:szCs w:val="24"/>
        </w:rPr>
        <w:t xml:space="preserve">de 920 paciente y la muestra quedo </w:t>
      </w:r>
      <w:r w:rsidR="00DB0F72" w:rsidRPr="005552B9">
        <w:rPr>
          <w:rFonts w:ascii="Arial" w:hAnsi="Arial" w:cs="Arial"/>
          <w:sz w:val="24"/>
          <w:szCs w:val="24"/>
        </w:rPr>
        <w:t>constituida 158</w:t>
      </w:r>
      <w:r w:rsidRPr="005552B9">
        <w:rPr>
          <w:rFonts w:ascii="Arial" w:hAnsi="Arial" w:cs="Arial"/>
          <w:sz w:val="24"/>
          <w:szCs w:val="24"/>
        </w:rPr>
        <w:t xml:space="preserve"> pacientes; para la recolección de datos se trabajó con </w:t>
      </w:r>
      <w:r w:rsidR="00892752" w:rsidRPr="005552B9">
        <w:rPr>
          <w:rFonts w:ascii="Arial" w:hAnsi="Arial" w:cs="Arial"/>
          <w:sz w:val="24"/>
          <w:szCs w:val="24"/>
        </w:rPr>
        <w:t>cuestionario</w:t>
      </w:r>
      <w:r w:rsidR="00A923CD" w:rsidRPr="005552B9">
        <w:rPr>
          <w:rFonts w:ascii="Arial" w:hAnsi="Arial" w:cs="Arial"/>
          <w:sz w:val="24"/>
          <w:szCs w:val="24"/>
        </w:rPr>
        <w:t>, con el previo  cumplimiento  de criterios de inclusión, los resultados que arrojo  la  investigación  indicaron que el  78 %  de  los participantes indicaron buena calidad  percibida  en la  atención de  enfermería, el  17 %  la calidad  fue  modesta , y  un  4%  indico  bajos niveles de calidad</w:t>
      </w:r>
      <w:r w:rsidR="00F70C76">
        <w:rPr>
          <w:rFonts w:ascii="Arial" w:hAnsi="Arial" w:cs="Arial"/>
          <w:sz w:val="24"/>
          <w:szCs w:val="24"/>
          <w:vertAlign w:val="superscript"/>
        </w:rPr>
        <w:t>9</w:t>
      </w:r>
      <w:r w:rsidR="00A923CD" w:rsidRPr="005552B9">
        <w:rPr>
          <w:rFonts w:ascii="Arial" w:hAnsi="Arial" w:cs="Arial"/>
          <w:sz w:val="24"/>
          <w:szCs w:val="24"/>
        </w:rPr>
        <w:t xml:space="preserve">. </w:t>
      </w:r>
    </w:p>
    <w:p w14:paraId="361E3704" w14:textId="77777777" w:rsidR="00CB3C28" w:rsidRPr="005552B9" w:rsidRDefault="00CB3C28" w:rsidP="00A923CD">
      <w:pPr>
        <w:pStyle w:val="Default"/>
        <w:tabs>
          <w:tab w:val="left" w:pos="993"/>
        </w:tabs>
        <w:spacing w:line="360" w:lineRule="auto"/>
        <w:jc w:val="both"/>
        <w:rPr>
          <w:b/>
        </w:rPr>
      </w:pPr>
    </w:p>
    <w:p w14:paraId="62B5F516" w14:textId="6DC68531" w:rsidR="00A13D2B" w:rsidRPr="005552B9" w:rsidRDefault="00CB3C28" w:rsidP="00A13D2B">
      <w:pPr>
        <w:pStyle w:val="Default"/>
        <w:tabs>
          <w:tab w:val="left" w:pos="993"/>
        </w:tabs>
        <w:spacing w:line="360" w:lineRule="auto"/>
        <w:ind w:left="993"/>
        <w:jc w:val="both"/>
        <w:rPr>
          <w:color w:val="auto"/>
        </w:rPr>
      </w:pPr>
      <w:r w:rsidRPr="005552B9">
        <w:rPr>
          <w:b/>
          <w:color w:val="auto"/>
        </w:rPr>
        <w:lastRenderedPageBreak/>
        <w:t>Lenis C</w:t>
      </w:r>
      <w:r w:rsidRPr="005552B9">
        <w:rPr>
          <w:color w:val="auto"/>
        </w:rPr>
        <w:t xml:space="preserve">. (2015), </w:t>
      </w:r>
      <w:r w:rsidR="00A923CD" w:rsidRPr="005552B9">
        <w:rPr>
          <w:color w:val="auto"/>
        </w:rPr>
        <w:t>en su estudio titulado “</w:t>
      </w:r>
      <w:r w:rsidR="00A923CD" w:rsidRPr="005552B9">
        <w:t>Calidad del cuidado de enfermería percibida por pacientes hospitalizados</w:t>
      </w:r>
      <w:r w:rsidR="00A923CD" w:rsidRPr="005552B9">
        <w:rPr>
          <w:color w:val="auto"/>
        </w:rPr>
        <w:t xml:space="preserve">”, con el objetivo de determinar   la </w:t>
      </w:r>
      <w:r w:rsidR="000A241D" w:rsidRPr="005552B9">
        <w:rPr>
          <w:color w:val="auto"/>
        </w:rPr>
        <w:t>calidad de</w:t>
      </w:r>
      <w:r w:rsidR="00A923CD" w:rsidRPr="005552B9">
        <w:rPr>
          <w:color w:val="auto"/>
        </w:rPr>
        <w:t xml:space="preserve"> </w:t>
      </w:r>
      <w:r w:rsidR="000A241D" w:rsidRPr="005552B9">
        <w:rPr>
          <w:color w:val="auto"/>
        </w:rPr>
        <w:t>cuidado de</w:t>
      </w:r>
      <w:r w:rsidR="00A923CD" w:rsidRPr="005552B9">
        <w:rPr>
          <w:color w:val="auto"/>
        </w:rPr>
        <w:t xml:space="preserve"> pacientes </w:t>
      </w:r>
      <w:r w:rsidRPr="005552B9">
        <w:rPr>
          <w:color w:val="auto"/>
        </w:rPr>
        <w:t>en una clínica privada en la ciudad de Barranquilla, Colombia.</w:t>
      </w:r>
      <w:r w:rsidR="00A923CD" w:rsidRPr="005552B9">
        <w:rPr>
          <w:color w:val="auto"/>
        </w:rPr>
        <w:t xml:space="preserve"> La </w:t>
      </w:r>
      <w:r w:rsidR="000A241D" w:rsidRPr="005552B9">
        <w:rPr>
          <w:color w:val="auto"/>
        </w:rPr>
        <w:t>metodología aplicada</w:t>
      </w:r>
      <w:r w:rsidR="00A923CD" w:rsidRPr="005552B9">
        <w:rPr>
          <w:color w:val="auto"/>
        </w:rPr>
        <w:t xml:space="preserve"> es de</w:t>
      </w:r>
      <w:r w:rsidR="00A13D2B" w:rsidRPr="005552B9">
        <w:rPr>
          <w:color w:val="auto"/>
        </w:rPr>
        <w:t xml:space="preserve"> </w:t>
      </w:r>
      <w:r w:rsidR="00A923CD" w:rsidRPr="005552B9">
        <w:rPr>
          <w:color w:val="auto"/>
        </w:rPr>
        <w:t xml:space="preserve">un enfoque </w:t>
      </w:r>
      <w:r w:rsidR="000A241D" w:rsidRPr="005552B9">
        <w:rPr>
          <w:color w:val="auto"/>
        </w:rPr>
        <w:t>cuantitativo,</w:t>
      </w:r>
      <w:r w:rsidR="00A923CD" w:rsidRPr="005552B9">
        <w:rPr>
          <w:color w:val="auto"/>
        </w:rPr>
        <w:t xml:space="preserve"> </w:t>
      </w:r>
      <w:r w:rsidRPr="005552B9">
        <w:rPr>
          <w:color w:val="auto"/>
        </w:rPr>
        <w:t>de carácter descriptivo, transversal</w:t>
      </w:r>
      <w:r w:rsidR="00A13D2B" w:rsidRPr="005552B9">
        <w:rPr>
          <w:color w:val="auto"/>
        </w:rPr>
        <w:t xml:space="preserve">. La población participante, estuvo compuesta </w:t>
      </w:r>
      <w:r w:rsidR="000A241D" w:rsidRPr="005552B9">
        <w:rPr>
          <w:color w:val="auto"/>
        </w:rPr>
        <w:t>por una</w:t>
      </w:r>
      <w:r w:rsidR="00A13D2B" w:rsidRPr="005552B9">
        <w:rPr>
          <w:color w:val="auto"/>
        </w:rPr>
        <w:t xml:space="preserve"> muestra de </w:t>
      </w:r>
      <w:r w:rsidRPr="005552B9">
        <w:rPr>
          <w:color w:val="auto"/>
        </w:rPr>
        <w:t>147</w:t>
      </w:r>
      <w:r w:rsidR="00A13D2B" w:rsidRPr="005552B9">
        <w:rPr>
          <w:color w:val="auto"/>
        </w:rPr>
        <w:t xml:space="preserve"> pacientes, se </w:t>
      </w:r>
      <w:r w:rsidR="000A241D" w:rsidRPr="005552B9">
        <w:rPr>
          <w:color w:val="auto"/>
        </w:rPr>
        <w:t>utilizó</w:t>
      </w:r>
      <w:r w:rsidR="00A13D2B" w:rsidRPr="005552B9">
        <w:rPr>
          <w:color w:val="auto"/>
        </w:rPr>
        <w:t xml:space="preserve"> un </w:t>
      </w:r>
      <w:r w:rsidR="000A241D" w:rsidRPr="005552B9">
        <w:rPr>
          <w:color w:val="auto"/>
        </w:rPr>
        <w:t>cuestionario CUCACE</w:t>
      </w:r>
      <w:r w:rsidR="00A13D2B" w:rsidRPr="005552B9">
        <w:rPr>
          <w:color w:val="auto"/>
        </w:rPr>
        <w:t xml:space="preserve">, los </w:t>
      </w:r>
      <w:proofErr w:type="gramStart"/>
      <w:r w:rsidR="00A13D2B" w:rsidRPr="005552B9">
        <w:rPr>
          <w:color w:val="auto"/>
        </w:rPr>
        <w:t>resultados  indicaron</w:t>
      </w:r>
      <w:proofErr w:type="gramEnd"/>
      <w:r w:rsidR="00A13D2B" w:rsidRPr="005552B9">
        <w:rPr>
          <w:color w:val="auto"/>
        </w:rPr>
        <w:t xml:space="preserve"> que un alto porcentaje  indicaron  una  percepción  positiva  sobre el  cuidado de los pacientes  dentro de las dimensiones  de experiencia  del cuidado</w:t>
      </w:r>
      <w:r w:rsidR="00F70C76" w:rsidRPr="005552B9">
        <w:rPr>
          <w:vertAlign w:val="superscript"/>
        </w:rPr>
        <w:t>1</w:t>
      </w:r>
      <w:r w:rsidR="00F70C76">
        <w:rPr>
          <w:vertAlign w:val="superscript"/>
        </w:rPr>
        <w:t>0</w:t>
      </w:r>
      <w:r w:rsidR="00A13D2B" w:rsidRPr="005552B9">
        <w:rPr>
          <w:color w:val="auto"/>
        </w:rPr>
        <w:t xml:space="preserve"> </w:t>
      </w:r>
      <w:r w:rsidR="00F70C76">
        <w:rPr>
          <w:color w:val="auto"/>
        </w:rPr>
        <w:t>.</w:t>
      </w:r>
    </w:p>
    <w:p w14:paraId="78CD7976" w14:textId="77777777" w:rsidR="00A13D2B" w:rsidRPr="005552B9" w:rsidRDefault="00A13D2B" w:rsidP="00A13D2B">
      <w:pPr>
        <w:pStyle w:val="Default"/>
        <w:tabs>
          <w:tab w:val="left" w:pos="993"/>
        </w:tabs>
        <w:spacing w:line="360" w:lineRule="auto"/>
        <w:ind w:left="993"/>
        <w:jc w:val="both"/>
        <w:rPr>
          <w:color w:val="auto"/>
        </w:rPr>
      </w:pPr>
    </w:p>
    <w:p w14:paraId="46C55217" w14:textId="421C3388" w:rsidR="001B03DA" w:rsidRPr="005552B9" w:rsidRDefault="001B03DA" w:rsidP="00A13D2B">
      <w:pPr>
        <w:spacing w:line="360" w:lineRule="auto"/>
        <w:jc w:val="both"/>
        <w:rPr>
          <w:rFonts w:ascii="Arial" w:eastAsia="Calibri" w:hAnsi="Arial" w:cs="Arial"/>
          <w:sz w:val="24"/>
          <w:szCs w:val="24"/>
        </w:rPr>
      </w:pPr>
    </w:p>
    <w:p w14:paraId="46FBB7A5" w14:textId="645CA9B1" w:rsidR="00344612" w:rsidRPr="005552B9" w:rsidRDefault="00177654" w:rsidP="00505555">
      <w:pPr>
        <w:pStyle w:val="Prrafodelista"/>
        <w:spacing w:line="360" w:lineRule="auto"/>
        <w:ind w:left="1080"/>
        <w:jc w:val="both"/>
        <w:rPr>
          <w:rFonts w:ascii="Arial" w:eastAsia="Calibri" w:hAnsi="Arial" w:cs="Arial"/>
          <w:b/>
        </w:rPr>
      </w:pPr>
      <w:r w:rsidRPr="005552B9">
        <w:rPr>
          <w:rFonts w:ascii="Arial" w:eastAsia="Calibri" w:hAnsi="Arial" w:cs="Arial"/>
          <w:b/>
        </w:rPr>
        <w:t xml:space="preserve">Antecedentes </w:t>
      </w:r>
      <w:r w:rsidR="00344612" w:rsidRPr="005552B9">
        <w:rPr>
          <w:rFonts w:ascii="Arial" w:eastAsia="Calibri" w:hAnsi="Arial" w:cs="Arial"/>
          <w:b/>
        </w:rPr>
        <w:t>Nacionales</w:t>
      </w:r>
    </w:p>
    <w:p w14:paraId="528DB113" w14:textId="0C161B67" w:rsidR="00177654" w:rsidRPr="005552B9" w:rsidRDefault="00177654" w:rsidP="00505555">
      <w:pPr>
        <w:spacing w:line="360" w:lineRule="auto"/>
        <w:jc w:val="both"/>
        <w:rPr>
          <w:rFonts w:ascii="Arial" w:hAnsi="Arial" w:cs="Arial"/>
          <w:sz w:val="24"/>
          <w:szCs w:val="24"/>
        </w:rPr>
      </w:pPr>
    </w:p>
    <w:p w14:paraId="481E2A5F" w14:textId="473182D2" w:rsidR="000F01A9" w:rsidRPr="005552B9" w:rsidRDefault="00CB3C28" w:rsidP="00CB3C28">
      <w:pPr>
        <w:tabs>
          <w:tab w:val="left" w:pos="709"/>
          <w:tab w:val="left" w:pos="993"/>
        </w:tabs>
        <w:spacing w:line="360" w:lineRule="auto"/>
        <w:ind w:left="993"/>
        <w:jc w:val="both"/>
        <w:rPr>
          <w:rFonts w:ascii="Arial" w:hAnsi="Arial" w:cs="Arial"/>
          <w:sz w:val="24"/>
          <w:szCs w:val="24"/>
        </w:rPr>
      </w:pPr>
      <w:r w:rsidRPr="005552B9">
        <w:rPr>
          <w:rFonts w:ascii="Arial" w:hAnsi="Arial" w:cs="Arial"/>
          <w:b/>
          <w:sz w:val="24"/>
          <w:szCs w:val="24"/>
        </w:rPr>
        <w:t>Aguirre E.</w:t>
      </w:r>
      <w:r w:rsidRPr="005552B9">
        <w:rPr>
          <w:rFonts w:ascii="Arial" w:hAnsi="Arial" w:cs="Arial"/>
          <w:sz w:val="24"/>
          <w:szCs w:val="24"/>
        </w:rPr>
        <w:t xml:space="preserve"> (2017), realizó un estudio </w:t>
      </w:r>
      <w:r w:rsidR="000F01A9" w:rsidRPr="005552B9">
        <w:rPr>
          <w:rFonts w:ascii="Arial" w:hAnsi="Arial" w:cs="Arial"/>
          <w:sz w:val="24"/>
          <w:szCs w:val="24"/>
        </w:rPr>
        <w:t xml:space="preserve">titulado “Calidad de atención y satisfacción del usuario externo en el Puesto de Salud “Morro de Arica”, Ayacucho 2017”, con el objeto  de  determinar  la relación existente  entre  las variables   de estudio , la  metodología de estudio  se desarrolló bajo un enfoque cuantitativo de  tipo básico la población participante  estuvo conformado por una muestra de  180 usuarios, el instrumento  utilizado </w:t>
      </w:r>
      <w:r w:rsidR="00595314" w:rsidRPr="005552B9">
        <w:rPr>
          <w:rFonts w:ascii="Arial" w:hAnsi="Arial" w:cs="Arial"/>
          <w:sz w:val="24"/>
          <w:szCs w:val="24"/>
        </w:rPr>
        <w:t>fue una encuesta   con validación  de datos, los resultados que se obtuvieron indicaron  que un alto porcentaje de los participantes recibieron  un atención de alta calidad</w:t>
      </w:r>
      <w:r w:rsidR="000E532F" w:rsidRPr="005552B9">
        <w:rPr>
          <w:rFonts w:ascii="Arial" w:hAnsi="Arial" w:cs="Arial"/>
          <w:sz w:val="24"/>
          <w:szCs w:val="24"/>
          <w:vertAlign w:val="superscript"/>
        </w:rPr>
        <w:t>1</w:t>
      </w:r>
      <w:r w:rsidR="000E532F">
        <w:rPr>
          <w:rFonts w:ascii="Arial" w:hAnsi="Arial" w:cs="Arial"/>
          <w:sz w:val="24"/>
          <w:szCs w:val="24"/>
          <w:vertAlign w:val="superscript"/>
        </w:rPr>
        <w:t>1</w:t>
      </w:r>
      <w:r w:rsidR="00595314" w:rsidRPr="005552B9">
        <w:rPr>
          <w:rFonts w:ascii="Arial" w:hAnsi="Arial" w:cs="Arial"/>
          <w:sz w:val="24"/>
          <w:szCs w:val="24"/>
        </w:rPr>
        <w:t xml:space="preserve"> </w:t>
      </w:r>
      <w:r w:rsidR="00F70C76">
        <w:rPr>
          <w:rFonts w:ascii="Arial" w:hAnsi="Arial" w:cs="Arial"/>
          <w:sz w:val="24"/>
          <w:szCs w:val="24"/>
        </w:rPr>
        <w:t>.</w:t>
      </w:r>
    </w:p>
    <w:p w14:paraId="341A040A" w14:textId="77777777" w:rsidR="000F01A9" w:rsidRPr="005552B9" w:rsidRDefault="000F01A9" w:rsidP="00CB3C28">
      <w:pPr>
        <w:tabs>
          <w:tab w:val="left" w:pos="709"/>
          <w:tab w:val="left" w:pos="993"/>
        </w:tabs>
        <w:spacing w:line="360" w:lineRule="auto"/>
        <w:ind w:left="993"/>
        <w:jc w:val="both"/>
        <w:rPr>
          <w:rFonts w:ascii="Arial" w:hAnsi="Arial" w:cs="Arial"/>
          <w:sz w:val="24"/>
          <w:szCs w:val="24"/>
        </w:rPr>
      </w:pPr>
    </w:p>
    <w:p w14:paraId="7C051E7D" w14:textId="0DF9D6BC" w:rsidR="000B3E24" w:rsidRPr="005552B9" w:rsidRDefault="000B3E24" w:rsidP="00CB3C28">
      <w:pPr>
        <w:tabs>
          <w:tab w:val="left" w:pos="709"/>
          <w:tab w:val="left" w:pos="993"/>
        </w:tabs>
        <w:spacing w:line="360" w:lineRule="auto"/>
        <w:ind w:left="993"/>
        <w:jc w:val="both"/>
        <w:rPr>
          <w:rFonts w:ascii="Arial" w:hAnsi="Arial" w:cs="Arial"/>
          <w:sz w:val="24"/>
          <w:szCs w:val="24"/>
        </w:rPr>
      </w:pPr>
      <w:r w:rsidRPr="005552B9">
        <w:rPr>
          <w:rFonts w:ascii="Arial" w:hAnsi="Arial" w:cs="Arial"/>
          <w:b/>
          <w:sz w:val="24"/>
          <w:szCs w:val="24"/>
        </w:rPr>
        <w:t>Huerta E.</w:t>
      </w:r>
      <w:r w:rsidRPr="005552B9">
        <w:rPr>
          <w:rFonts w:ascii="Arial" w:hAnsi="Arial" w:cs="Arial"/>
          <w:sz w:val="24"/>
          <w:szCs w:val="24"/>
        </w:rPr>
        <w:t xml:space="preserve"> (2015) , en su estudio  titulado “Nivel de satisfacción de los usuarios atendidos en el tópico de medicina del servicio de emergencia del Hospital nacional Arzobispo Loayza, Lima, enero del 2015”  con el  objetivo  de determinar  el nivel de satisfacción  de los usuario atendidos  del  área de tópico  de medicina del servicio de emergencia  del  centro  ya mencionado, la metodología  de estudio  se enfoca en  un diseño cualitativo, descriptivo , transversal , el instrumento utilizado   fue una encuesta  SERVPERF  con medición  de la satisfacción  del usuario de acuerdo  a las percepciones, la población  participante  estuvo  conformada por 77 personas, los resultados  obtenidos  indica</w:t>
      </w:r>
      <w:r w:rsidR="0071038C" w:rsidRPr="005552B9">
        <w:rPr>
          <w:rFonts w:ascii="Arial" w:hAnsi="Arial" w:cs="Arial"/>
          <w:sz w:val="24"/>
          <w:szCs w:val="24"/>
        </w:rPr>
        <w:t xml:space="preserve">ron  que   un </w:t>
      </w:r>
      <w:r w:rsidR="0071038C" w:rsidRPr="005552B9">
        <w:rPr>
          <w:rFonts w:ascii="Arial" w:hAnsi="Arial" w:cs="Arial"/>
          <w:sz w:val="24"/>
          <w:szCs w:val="24"/>
        </w:rPr>
        <w:lastRenderedPageBreak/>
        <w:t>alto porcentaje  de los  participantes  estuvieron satisfechos  con la atención  con  un promedio  de 92.2 % de usuarios</w:t>
      </w:r>
      <w:r w:rsidR="000E532F" w:rsidRPr="005552B9">
        <w:rPr>
          <w:rFonts w:ascii="Arial" w:hAnsi="Arial" w:cs="Arial"/>
          <w:sz w:val="24"/>
          <w:szCs w:val="24"/>
          <w:vertAlign w:val="superscript"/>
        </w:rPr>
        <w:t>1</w:t>
      </w:r>
      <w:r w:rsidR="000E532F">
        <w:rPr>
          <w:rFonts w:ascii="Arial" w:hAnsi="Arial" w:cs="Arial"/>
          <w:sz w:val="24"/>
          <w:szCs w:val="24"/>
          <w:vertAlign w:val="superscript"/>
        </w:rPr>
        <w:t>2</w:t>
      </w:r>
      <w:r w:rsidR="0071038C" w:rsidRPr="005552B9">
        <w:rPr>
          <w:rFonts w:ascii="Arial" w:hAnsi="Arial" w:cs="Arial"/>
          <w:sz w:val="24"/>
          <w:szCs w:val="24"/>
        </w:rPr>
        <w:t>.</w:t>
      </w:r>
    </w:p>
    <w:p w14:paraId="4F956E60" w14:textId="77777777" w:rsidR="00CB3C28" w:rsidRPr="005552B9" w:rsidRDefault="00CB3C28" w:rsidP="00CB3C28">
      <w:pPr>
        <w:tabs>
          <w:tab w:val="left" w:pos="709"/>
          <w:tab w:val="left" w:pos="993"/>
        </w:tabs>
        <w:spacing w:line="360" w:lineRule="auto"/>
        <w:ind w:left="993"/>
        <w:jc w:val="both"/>
        <w:rPr>
          <w:rFonts w:ascii="Arial" w:eastAsia="Calibri" w:hAnsi="Arial" w:cs="Arial"/>
          <w:b/>
          <w:sz w:val="24"/>
          <w:szCs w:val="24"/>
          <w:lang w:val="es-PE"/>
        </w:rPr>
      </w:pPr>
    </w:p>
    <w:p w14:paraId="32B83F01" w14:textId="6ACE96D8" w:rsidR="00CB3C28" w:rsidRPr="005552B9" w:rsidRDefault="00CB3C28" w:rsidP="009F3FF9">
      <w:pPr>
        <w:tabs>
          <w:tab w:val="left" w:pos="709"/>
          <w:tab w:val="left" w:pos="993"/>
        </w:tabs>
        <w:spacing w:line="360" w:lineRule="auto"/>
        <w:ind w:left="993"/>
        <w:jc w:val="both"/>
        <w:rPr>
          <w:rFonts w:ascii="Arial" w:eastAsia="Calibri" w:hAnsi="Arial" w:cs="Arial"/>
          <w:sz w:val="24"/>
          <w:szCs w:val="24"/>
          <w:lang w:val="es-PE"/>
        </w:rPr>
      </w:pPr>
      <w:r w:rsidRPr="005552B9">
        <w:rPr>
          <w:rFonts w:ascii="Arial" w:eastAsia="Calibri" w:hAnsi="Arial" w:cs="Arial"/>
          <w:b/>
          <w:sz w:val="24"/>
          <w:szCs w:val="24"/>
          <w:lang w:val="es-PE"/>
        </w:rPr>
        <w:t>López B.</w:t>
      </w:r>
      <w:r w:rsidRPr="005552B9">
        <w:rPr>
          <w:rFonts w:ascii="Arial" w:eastAsia="Calibri" w:hAnsi="Arial" w:cs="Arial"/>
          <w:sz w:val="24"/>
          <w:szCs w:val="24"/>
          <w:lang w:val="es-PE"/>
        </w:rPr>
        <w:t xml:space="preserve"> (2014),</w:t>
      </w:r>
      <w:r w:rsidRPr="005552B9">
        <w:rPr>
          <w:rFonts w:ascii="Arial" w:hAnsi="Arial" w:cs="Arial"/>
          <w:sz w:val="24"/>
          <w:szCs w:val="24"/>
        </w:rPr>
        <w:t xml:space="preserve"> realizó un estudio con el objetivo</w:t>
      </w:r>
      <w:r w:rsidRPr="005552B9">
        <w:rPr>
          <w:rFonts w:ascii="Arial" w:eastAsia="Calibri" w:hAnsi="Arial" w:cs="Arial"/>
          <w:sz w:val="24"/>
          <w:szCs w:val="24"/>
          <w:lang w:val="es-PE"/>
        </w:rPr>
        <w:t xml:space="preserve"> de</w:t>
      </w:r>
      <w:r w:rsidR="008C7124" w:rsidRPr="005552B9">
        <w:rPr>
          <w:rFonts w:ascii="Arial" w:eastAsia="Calibri" w:hAnsi="Arial" w:cs="Arial"/>
          <w:sz w:val="24"/>
          <w:szCs w:val="24"/>
          <w:lang w:val="es-PE"/>
        </w:rPr>
        <w:t xml:space="preserve"> comprobar  el nivel de satisfacción </w:t>
      </w:r>
      <w:r w:rsidR="00A93A44" w:rsidRPr="005552B9">
        <w:rPr>
          <w:rFonts w:ascii="Arial" w:eastAsia="Calibri" w:hAnsi="Arial" w:cs="Arial"/>
          <w:sz w:val="24"/>
          <w:szCs w:val="24"/>
          <w:lang w:val="es-PE"/>
        </w:rPr>
        <w:t xml:space="preserve"> de las madres de menores de 2 años , sobre la calidad en la  atención  del personal de salud  de </w:t>
      </w:r>
      <w:r w:rsidR="00D475F4" w:rsidRPr="005552B9">
        <w:rPr>
          <w:rFonts w:ascii="Arial" w:eastAsia="Calibri" w:hAnsi="Arial" w:cs="Arial"/>
          <w:sz w:val="24"/>
          <w:szCs w:val="24"/>
          <w:lang w:val="es-PE"/>
        </w:rPr>
        <w:t xml:space="preserve">enfermería  del programa de crecimiento  y desarrollo del Hospital Santa Rosa, </w:t>
      </w:r>
      <w:r w:rsidR="005552B9">
        <w:rPr>
          <w:rFonts w:ascii="Arial" w:hAnsi="Arial" w:cs="Arial"/>
          <w:sz w:val="24"/>
          <w:szCs w:val="24"/>
        </w:rPr>
        <w:t>l</w:t>
      </w:r>
      <w:r w:rsidR="00144512" w:rsidRPr="005552B9">
        <w:rPr>
          <w:rFonts w:ascii="Arial" w:hAnsi="Arial" w:cs="Arial"/>
          <w:sz w:val="24"/>
          <w:szCs w:val="24"/>
        </w:rPr>
        <w:t>a metodología  aplicada es de un enfoque cuantitativo , de carácter descriptivo, transversal</w:t>
      </w:r>
      <w:r w:rsidR="00910B77">
        <w:rPr>
          <w:rFonts w:ascii="Arial" w:hAnsi="Arial" w:cs="Arial"/>
          <w:sz w:val="24"/>
          <w:szCs w:val="24"/>
        </w:rPr>
        <w:t>, l</w:t>
      </w:r>
      <w:r w:rsidR="005552B9" w:rsidRPr="005552B9">
        <w:rPr>
          <w:rFonts w:ascii="Arial" w:hAnsi="Arial" w:cs="Arial"/>
          <w:sz w:val="24"/>
          <w:szCs w:val="24"/>
        </w:rPr>
        <w:t xml:space="preserve">a población  que participo </w:t>
      </w:r>
      <w:r w:rsidR="005E09A0">
        <w:rPr>
          <w:rFonts w:ascii="Arial" w:hAnsi="Arial" w:cs="Arial"/>
          <w:sz w:val="24"/>
          <w:szCs w:val="24"/>
        </w:rPr>
        <w:t xml:space="preserve"> estuvo  </w:t>
      </w:r>
      <w:r w:rsidR="0049552A">
        <w:rPr>
          <w:rFonts w:ascii="Arial" w:hAnsi="Arial" w:cs="Arial"/>
          <w:sz w:val="24"/>
          <w:szCs w:val="24"/>
        </w:rPr>
        <w:t>conformado</w:t>
      </w:r>
      <w:r w:rsidR="005E09A0">
        <w:rPr>
          <w:rFonts w:ascii="Arial" w:hAnsi="Arial" w:cs="Arial"/>
          <w:sz w:val="24"/>
          <w:szCs w:val="24"/>
        </w:rPr>
        <w:t xml:space="preserve"> por 81 </w:t>
      </w:r>
      <w:r w:rsidR="00F54246">
        <w:rPr>
          <w:rFonts w:ascii="Arial" w:hAnsi="Arial" w:cs="Arial"/>
          <w:sz w:val="24"/>
          <w:szCs w:val="24"/>
        </w:rPr>
        <w:t xml:space="preserve"> personas  (madres)</w:t>
      </w:r>
      <w:r w:rsidR="00304D8A">
        <w:rPr>
          <w:rFonts w:ascii="Arial" w:hAnsi="Arial" w:cs="Arial"/>
          <w:sz w:val="24"/>
          <w:szCs w:val="24"/>
        </w:rPr>
        <w:t xml:space="preserve"> </w:t>
      </w:r>
      <w:r w:rsidR="00304D8A" w:rsidRPr="005552B9">
        <w:rPr>
          <w:rFonts w:ascii="Arial" w:hAnsi="Arial" w:cs="Arial"/>
          <w:sz w:val="24"/>
          <w:szCs w:val="24"/>
        </w:rPr>
        <w:t xml:space="preserve">el instrumento  utilizado fue una encuesta   con validación  de </w:t>
      </w:r>
      <w:r w:rsidR="00790544" w:rsidRPr="005552B9">
        <w:rPr>
          <w:rFonts w:ascii="Arial" w:hAnsi="Arial" w:cs="Arial"/>
          <w:sz w:val="24"/>
          <w:szCs w:val="24"/>
        </w:rPr>
        <w:t>datos,</w:t>
      </w:r>
      <w:r w:rsidR="00790544">
        <w:rPr>
          <w:rFonts w:ascii="Arial" w:hAnsi="Arial" w:cs="Arial"/>
          <w:sz w:val="24"/>
          <w:szCs w:val="24"/>
        </w:rPr>
        <w:t xml:space="preserve"> los</w:t>
      </w:r>
      <w:r w:rsidR="00304D8A">
        <w:rPr>
          <w:rFonts w:ascii="Arial" w:hAnsi="Arial" w:cs="Arial"/>
          <w:sz w:val="24"/>
          <w:szCs w:val="24"/>
        </w:rPr>
        <w:t xml:space="preserve"> resultados  que arrojo esta investigación  indica que </w:t>
      </w:r>
      <w:r w:rsidR="00034112">
        <w:rPr>
          <w:rFonts w:ascii="Arial" w:hAnsi="Arial" w:cs="Arial"/>
          <w:sz w:val="24"/>
          <w:szCs w:val="24"/>
        </w:rPr>
        <w:t xml:space="preserve">del porcentaje total un  61 % </w:t>
      </w:r>
      <w:r w:rsidR="00364CFB">
        <w:rPr>
          <w:rFonts w:ascii="Arial" w:hAnsi="Arial" w:cs="Arial"/>
          <w:sz w:val="24"/>
          <w:szCs w:val="24"/>
        </w:rPr>
        <w:t xml:space="preserve"> están medianamente  satisfechas , un 22 % insatisfechas y un  17 % </w:t>
      </w:r>
      <w:r w:rsidR="009F3FF9">
        <w:rPr>
          <w:rFonts w:ascii="Arial" w:hAnsi="Arial" w:cs="Arial"/>
          <w:sz w:val="24"/>
          <w:szCs w:val="24"/>
        </w:rPr>
        <w:t>satisfechas</w:t>
      </w:r>
      <w:r w:rsidRPr="005552B9">
        <w:rPr>
          <w:rFonts w:ascii="Arial" w:eastAsia="Calibri" w:hAnsi="Arial" w:cs="Arial"/>
          <w:sz w:val="24"/>
          <w:szCs w:val="24"/>
          <w:vertAlign w:val="superscript"/>
          <w:lang w:val="es-PE"/>
        </w:rPr>
        <w:t>13</w:t>
      </w:r>
      <w:r w:rsidRPr="005552B9">
        <w:rPr>
          <w:rFonts w:ascii="Arial" w:eastAsia="Calibri" w:hAnsi="Arial" w:cs="Arial"/>
          <w:sz w:val="24"/>
          <w:szCs w:val="24"/>
          <w:lang w:val="es-PE"/>
        </w:rPr>
        <w:t xml:space="preserve">. </w:t>
      </w:r>
    </w:p>
    <w:p w14:paraId="098527E0" w14:textId="77777777" w:rsidR="0056555D" w:rsidRPr="005552B9" w:rsidRDefault="0056555D" w:rsidP="00CB3C28">
      <w:pPr>
        <w:tabs>
          <w:tab w:val="left" w:pos="709"/>
          <w:tab w:val="left" w:pos="993"/>
        </w:tabs>
        <w:spacing w:line="360" w:lineRule="auto"/>
        <w:ind w:left="993"/>
        <w:jc w:val="both"/>
        <w:rPr>
          <w:rFonts w:ascii="Arial" w:eastAsia="Calibri" w:hAnsi="Arial" w:cs="Arial"/>
          <w:sz w:val="24"/>
          <w:szCs w:val="24"/>
          <w:lang w:val="es-PE"/>
        </w:rPr>
      </w:pPr>
    </w:p>
    <w:p w14:paraId="168305D6" w14:textId="62B2BD71" w:rsidR="00177654" w:rsidRPr="005552B9" w:rsidRDefault="00CB3C28" w:rsidP="00505555">
      <w:pPr>
        <w:pStyle w:val="Prrafodelista"/>
        <w:spacing w:line="360" w:lineRule="auto"/>
        <w:ind w:left="1080"/>
        <w:jc w:val="both"/>
        <w:rPr>
          <w:rFonts w:ascii="Arial" w:hAnsi="Arial" w:cs="Arial"/>
          <w:b/>
          <w:bCs/>
          <w:lang w:val="es-PE"/>
        </w:rPr>
      </w:pPr>
      <w:r w:rsidRPr="005552B9">
        <w:rPr>
          <w:rFonts w:ascii="Arial" w:hAnsi="Arial" w:cs="Arial"/>
          <w:b/>
          <w:bCs/>
          <w:lang w:val="es-PE"/>
        </w:rPr>
        <w:t xml:space="preserve">Locales </w:t>
      </w:r>
    </w:p>
    <w:p w14:paraId="3EEC2A01" w14:textId="5F665B47" w:rsidR="00CB3C28" w:rsidRPr="005552B9" w:rsidRDefault="00CB3C28" w:rsidP="00C110B3">
      <w:pPr>
        <w:tabs>
          <w:tab w:val="left" w:pos="709"/>
          <w:tab w:val="left" w:pos="851"/>
          <w:tab w:val="left" w:pos="993"/>
        </w:tabs>
        <w:spacing w:line="360" w:lineRule="auto"/>
        <w:ind w:left="993"/>
        <w:jc w:val="both"/>
        <w:rPr>
          <w:rFonts w:ascii="Arial" w:hAnsi="Arial" w:cs="Arial"/>
          <w:sz w:val="24"/>
          <w:szCs w:val="24"/>
        </w:rPr>
      </w:pPr>
      <w:r w:rsidRPr="005552B9">
        <w:rPr>
          <w:rFonts w:ascii="Arial" w:hAnsi="Arial" w:cs="Arial"/>
          <w:b/>
          <w:sz w:val="24"/>
          <w:szCs w:val="24"/>
        </w:rPr>
        <w:t>Custodio J, Rojas C, Hernández L.</w:t>
      </w:r>
      <w:r w:rsidRPr="005552B9">
        <w:rPr>
          <w:rFonts w:ascii="Arial" w:hAnsi="Arial" w:cs="Arial"/>
          <w:sz w:val="24"/>
          <w:szCs w:val="24"/>
        </w:rPr>
        <w:t xml:space="preserve"> (2017), realizaron</w:t>
      </w:r>
      <w:r w:rsidR="00A8743C">
        <w:rPr>
          <w:rFonts w:ascii="Arial" w:hAnsi="Arial" w:cs="Arial"/>
          <w:sz w:val="24"/>
          <w:szCs w:val="24"/>
        </w:rPr>
        <w:t xml:space="preserve"> una investigación con el objeto de </w:t>
      </w:r>
      <w:r w:rsidR="00DC6810">
        <w:rPr>
          <w:rFonts w:ascii="Arial" w:hAnsi="Arial" w:cs="Arial"/>
          <w:sz w:val="24"/>
          <w:szCs w:val="24"/>
        </w:rPr>
        <w:t xml:space="preserve">indicar la percepción sobre la calidad  del servicio   que reciben los usuarios  en  los  consultorios  externos  de medicina interna  del Hospital Augusto  </w:t>
      </w:r>
      <w:r w:rsidR="007B6712">
        <w:rPr>
          <w:rFonts w:ascii="Arial" w:hAnsi="Arial" w:cs="Arial"/>
          <w:sz w:val="24"/>
          <w:szCs w:val="24"/>
        </w:rPr>
        <w:t>Hernández</w:t>
      </w:r>
      <w:r w:rsidR="00DC6810">
        <w:rPr>
          <w:rFonts w:ascii="Arial" w:hAnsi="Arial" w:cs="Arial"/>
          <w:sz w:val="24"/>
          <w:szCs w:val="24"/>
        </w:rPr>
        <w:t xml:space="preserve"> Mendoza</w:t>
      </w:r>
      <w:r w:rsidR="007B6712">
        <w:rPr>
          <w:rFonts w:ascii="Arial" w:hAnsi="Arial" w:cs="Arial"/>
          <w:sz w:val="24"/>
          <w:szCs w:val="24"/>
        </w:rPr>
        <w:t xml:space="preserve"> – ESSALUD – Ica   durante  el año 2017, </w:t>
      </w:r>
      <w:r w:rsidR="00DC6810">
        <w:rPr>
          <w:rFonts w:ascii="Arial" w:hAnsi="Arial" w:cs="Arial"/>
          <w:sz w:val="24"/>
          <w:szCs w:val="24"/>
        </w:rPr>
        <w:t xml:space="preserve"> </w:t>
      </w:r>
      <w:r w:rsidR="00D84F56">
        <w:rPr>
          <w:rFonts w:ascii="Arial" w:hAnsi="Arial" w:cs="Arial"/>
          <w:sz w:val="24"/>
          <w:szCs w:val="24"/>
        </w:rPr>
        <w:t>l</w:t>
      </w:r>
      <w:r w:rsidR="00D84F56" w:rsidRPr="005552B9">
        <w:rPr>
          <w:rFonts w:ascii="Arial" w:hAnsi="Arial" w:cs="Arial"/>
          <w:sz w:val="24"/>
          <w:szCs w:val="24"/>
        </w:rPr>
        <w:t>a metodología  aplicada es de un enfoque cuantitativo , de carácter descriptivo, transversal</w:t>
      </w:r>
      <w:r w:rsidR="00D84F56">
        <w:rPr>
          <w:rFonts w:ascii="Arial" w:hAnsi="Arial" w:cs="Arial"/>
          <w:sz w:val="24"/>
          <w:szCs w:val="24"/>
        </w:rPr>
        <w:t xml:space="preserve">, </w:t>
      </w:r>
      <w:r w:rsidRPr="005552B9">
        <w:rPr>
          <w:rFonts w:ascii="Arial" w:hAnsi="Arial" w:cs="Arial"/>
          <w:sz w:val="24"/>
          <w:szCs w:val="24"/>
        </w:rPr>
        <w:t>su población   estuvo constituida por 540 pacientes  y la muestra quedo constituida por 134 pacientes; como instrumento de recolección de datos se trabajó</w:t>
      </w:r>
      <w:r w:rsidR="007B619A">
        <w:rPr>
          <w:rFonts w:ascii="Arial" w:hAnsi="Arial" w:cs="Arial"/>
          <w:sz w:val="24"/>
          <w:szCs w:val="24"/>
        </w:rPr>
        <w:t xml:space="preserve"> con una encuesta SERVI</w:t>
      </w:r>
      <w:r w:rsidR="00813688">
        <w:rPr>
          <w:rFonts w:ascii="Arial" w:hAnsi="Arial" w:cs="Arial"/>
          <w:sz w:val="24"/>
          <w:szCs w:val="24"/>
        </w:rPr>
        <w:t xml:space="preserve">QUAL, con 22 preguntas , los resultados obtenidos indicaron </w:t>
      </w:r>
      <w:r w:rsidR="008A138A">
        <w:rPr>
          <w:rFonts w:ascii="Arial" w:hAnsi="Arial" w:cs="Arial"/>
          <w:sz w:val="24"/>
          <w:szCs w:val="24"/>
        </w:rPr>
        <w:t xml:space="preserve"> un 60.8%  contiene insatisfacción</w:t>
      </w:r>
      <w:r w:rsidR="00296AB3">
        <w:rPr>
          <w:rFonts w:ascii="Arial" w:hAnsi="Arial" w:cs="Arial"/>
          <w:sz w:val="24"/>
          <w:szCs w:val="24"/>
        </w:rPr>
        <w:t xml:space="preserve">, las percepciones </w:t>
      </w:r>
      <w:r w:rsidR="00BA65EE">
        <w:rPr>
          <w:rFonts w:ascii="Arial" w:hAnsi="Arial" w:cs="Arial"/>
          <w:sz w:val="24"/>
          <w:szCs w:val="24"/>
        </w:rPr>
        <w:t xml:space="preserve"> en comparación  con las expectativas son altas, la asociación estadística  no fue encontrada con significación entre los factores de satisfacción </w:t>
      </w:r>
      <w:r w:rsidR="00C110B3">
        <w:rPr>
          <w:rFonts w:ascii="Arial" w:hAnsi="Arial" w:cs="Arial"/>
          <w:sz w:val="24"/>
          <w:szCs w:val="24"/>
        </w:rPr>
        <w:t>global, los factores sociodemográficos ni las dimension</w:t>
      </w:r>
      <w:r w:rsidRPr="005552B9">
        <w:rPr>
          <w:rFonts w:ascii="Arial" w:hAnsi="Arial" w:cs="Arial"/>
          <w:sz w:val="24"/>
          <w:szCs w:val="24"/>
        </w:rPr>
        <w:t>es</w:t>
      </w:r>
      <w:r w:rsidRPr="005552B9">
        <w:rPr>
          <w:rFonts w:ascii="Arial" w:hAnsi="Arial" w:cs="Arial"/>
          <w:sz w:val="24"/>
          <w:szCs w:val="24"/>
          <w:vertAlign w:val="superscript"/>
        </w:rPr>
        <w:t>1</w:t>
      </w:r>
      <w:r w:rsidR="000E532F">
        <w:rPr>
          <w:rFonts w:ascii="Arial" w:hAnsi="Arial" w:cs="Arial"/>
          <w:sz w:val="24"/>
          <w:szCs w:val="24"/>
          <w:vertAlign w:val="superscript"/>
        </w:rPr>
        <w:t>4</w:t>
      </w:r>
      <w:r w:rsidRPr="005552B9">
        <w:rPr>
          <w:rFonts w:ascii="Arial" w:hAnsi="Arial" w:cs="Arial"/>
          <w:sz w:val="24"/>
          <w:szCs w:val="24"/>
        </w:rPr>
        <w:t>.</w:t>
      </w:r>
    </w:p>
    <w:p w14:paraId="05144DE5" w14:textId="77777777" w:rsidR="00CB3C28" w:rsidRPr="005552B9" w:rsidRDefault="00CB3C28" w:rsidP="00CB3C28">
      <w:pPr>
        <w:tabs>
          <w:tab w:val="left" w:pos="709"/>
          <w:tab w:val="left" w:pos="851"/>
          <w:tab w:val="left" w:pos="993"/>
        </w:tabs>
        <w:spacing w:line="360" w:lineRule="auto"/>
        <w:ind w:left="993"/>
        <w:jc w:val="both"/>
        <w:rPr>
          <w:rFonts w:ascii="Arial" w:hAnsi="Arial" w:cs="Arial"/>
          <w:b/>
          <w:sz w:val="24"/>
          <w:szCs w:val="24"/>
        </w:rPr>
      </w:pPr>
    </w:p>
    <w:p w14:paraId="76FD0262" w14:textId="6E112D52" w:rsidR="00CB3C28" w:rsidRPr="005552B9" w:rsidRDefault="00CB3C28" w:rsidP="00721A3A">
      <w:pPr>
        <w:tabs>
          <w:tab w:val="left" w:pos="709"/>
          <w:tab w:val="left" w:pos="851"/>
          <w:tab w:val="left" w:pos="993"/>
        </w:tabs>
        <w:spacing w:line="360" w:lineRule="auto"/>
        <w:ind w:left="993"/>
        <w:jc w:val="both"/>
        <w:rPr>
          <w:rFonts w:ascii="Arial" w:hAnsi="Arial" w:cs="Arial"/>
          <w:sz w:val="24"/>
          <w:szCs w:val="24"/>
        </w:rPr>
      </w:pPr>
      <w:r w:rsidRPr="005552B9">
        <w:rPr>
          <w:rFonts w:ascii="Arial" w:hAnsi="Arial" w:cs="Arial"/>
          <w:b/>
          <w:sz w:val="24"/>
          <w:szCs w:val="24"/>
        </w:rPr>
        <w:t>Sánchez,</w:t>
      </w:r>
      <w:r w:rsidRPr="005552B9">
        <w:rPr>
          <w:rFonts w:ascii="Arial" w:hAnsi="Arial" w:cs="Arial"/>
          <w:sz w:val="24"/>
          <w:szCs w:val="24"/>
        </w:rPr>
        <w:t xml:space="preserve"> (2016); realizo una investigación con el objetivo de explicar</w:t>
      </w:r>
      <w:r w:rsidR="00D3472F">
        <w:rPr>
          <w:rFonts w:ascii="Arial" w:hAnsi="Arial" w:cs="Arial"/>
          <w:sz w:val="24"/>
          <w:szCs w:val="24"/>
        </w:rPr>
        <w:t xml:space="preserve"> sobre la </w:t>
      </w:r>
      <w:r w:rsidR="004F16F2">
        <w:rPr>
          <w:rFonts w:ascii="Arial" w:hAnsi="Arial" w:cs="Arial"/>
          <w:sz w:val="24"/>
          <w:szCs w:val="24"/>
        </w:rPr>
        <w:t>condición  del usuario exter</w:t>
      </w:r>
      <w:r w:rsidR="00BC4EBC">
        <w:rPr>
          <w:rFonts w:ascii="Arial" w:hAnsi="Arial" w:cs="Arial"/>
          <w:sz w:val="24"/>
          <w:szCs w:val="24"/>
        </w:rPr>
        <w:t xml:space="preserve">no adulto </w:t>
      </w:r>
      <w:proofErr w:type="spellStart"/>
      <w:r w:rsidR="00BC4EBC">
        <w:rPr>
          <w:rFonts w:ascii="Arial" w:hAnsi="Arial" w:cs="Arial"/>
          <w:sz w:val="24"/>
          <w:szCs w:val="24"/>
        </w:rPr>
        <w:t>mayorcon</w:t>
      </w:r>
      <w:proofErr w:type="spellEnd"/>
      <w:r w:rsidR="00BC4EBC">
        <w:rPr>
          <w:rFonts w:ascii="Arial" w:hAnsi="Arial" w:cs="Arial"/>
          <w:sz w:val="24"/>
          <w:szCs w:val="24"/>
        </w:rPr>
        <w:t xml:space="preserve"> la satisfacción  del servicio  que recibe  en  la consulta ambulatoria  en el Hospital Regional Ica durante  el año 2016, l</w:t>
      </w:r>
      <w:r w:rsidR="00BC4EBC" w:rsidRPr="005552B9">
        <w:rPr>
          <w:rFonts w:ascii="Arial" w:hAnsi="Arial" w:cs="Arial"/>
          <w:sz w:val="24"/>
          <w:szCs w:val="24"/>
        </w:rPr>
        <w:t xml:space="preserve">a metodología  aplicada es de un </w:t>
      </w:r>
      <w:r w:rsidR="00BC4EBC" w:rsidRPr="005552B9">
        <w:rPr>
          <w:rFonts w:ascii="Arial" w:hAnsi="Arial" w:cs="Arial"/>
          <w:sz w:val="24"/>
          <w:szCs w:val="24"/>
        </w:rPr>
        <w:lastRenderedPageBreak/>
        <w:t>enfoque cuantitativo , de carácter descriptivo, transversal</w:t>
      </w:r>
      <w:r w:rsidR="00BC4EBC">
        <w:rPr>
          <w:rFonts w:ascii="Arial" w:hAnsi="Arial" w:cs="Arial"/>
          <w:sz w:val="24"/>
          <w:szCs w:val="24"/>
        </w:rPr>
        <w:t xml:space="preserve">, </w:t>
      </w:r>
      <w:r w:rsidR="00BC4EBC" w:rsidRPr="005552B9">
        <w:rPr>
          <w:rFonts w:ascii="Arial" w:hAnsi="Arial" w:cs="Arial"/>
          <w:sz w:val="24"/>
          <w:szCs w:val="24"/>
        </w:rPr>
        <w:t xml:space="preserve">su población   estuvo constituida por </w:t>
      </w:r>
      <w:r w:rsidR="00BC4EBC">
        <w:rPr>
          <w:rFonts w:ascii="Arial" w:hAnsi="Arial" w:cs="Arial"/>
          <w:sz w:val="24"/>
          <w:szCs w:val="24"/>
        </w:rPr>
        <w:t>130</w:t>
      </w:r>
      <w:r w:rsidR="00BC4EBC" w:rsidRPr="005552B9">
        <w:rPr>
          <w:rFonts w:ascii="Arial" w:hAnsi="Arial" w:cs="Arial"/>
          <w:sz w:val="24"/>
          <w:szCs w:val="24"/>
        </w:rPr>
        <w:t xml:space="preserve"> pacientes  y la muestra quedo constituida por </w:t>
      </w:r>
      <w:r w:rsidR="00F900B9">
        <w:rPr>
          <w:rFonts w:ascii="Arial" w:hAnsi="Arial" w:cs="Arial"/>
          <w:sz w:val="24"/>
          <w:szCs w:val="24"/>
        </w:rPr>
        <w:t xml:space="preserve">30 usuarios </w:t>
      </w:r>
      <w:r w:rsidR="00F900B9" w:rsidRPr="005552B9">
        <w:rPr>
          <w:rFonts w:ascii="Arial" w:hAnsi="Arial" w:cs="Arial"/>
          <w:sz w:val="24"/>
          <w:szCs w:val="24"/>
        </w:rPr>
        <w:t>adultos mayores de la consulta</w:t>
      </w:r>
      <w:r w:rsidR="00F900B9">
        <w:rPr>
          <w:rFonts w:ascii="Arial" w:hAnsi="Arial" w:cs="Arial"/>
          <w:sz w:val="24"/>
          <w:szCs w:val="24"/>
        </w:rPr>
        <w:t xml:space="preserve"> </w:t>
      </w:r>
      <w:r w:rsidR="00BC4EBC" w:rsidRPr="005552B9">
        <w:rPr>
          <w:rFonts w:ascii="Arial" w:hAnsi="Arial" w:cs="Arial"/>
          <w:sz w:val="24"/>
          <w:szCs w:val="24"/>
        </w:rPr>
        <w:t>; como instrumento de recolección de datos se trabajó</w:t>
      </w:r>
      <w:r w:rsidR="00BC4EBC">
        <w:rPr>
          <w:rFonts w:ascii="Arial" w:hAnsi="Arial" w:cs="Arial"/>
          <w:sz w:val="24"/>
          <w:szCs w:val="24"/>
        </w:rPr>
        <w:t xml:space="preserve"> con una encuesta</w:t>
      </w:r>
      <w:r w:rsidR="00C44933">
        <w:rPr>
          <w:rFonts w:ascii="Arial" w:hAnsi="Arial" w:cs="Arial"/>
          <w:sz w:val="24"/>
          <w:szCs w:val="24"/>
        </w:rPr>
        <w:t xml:space="preserve"> SERVQUAL</w:t>
      </w:r>
      <w:r w:rsidRPr="005552B9">
        <w:rPr>
          <w:rFonts w:ascii="Arial" w:hAnsi="Arial" w:cs="Arial"/>
          <w:sz w:val="24"/>
          <w:szCs w:val="24"/>
        </w:rPr>
        <w:t xml:space="preserve">, </w:t>
      </w:r>
      <w:r w:rsidR="00C44933">
        <w:rPr>
          <w:rFonts w:ascii="Arial" w:hAnsi="Arial" w:cs="Arial"/>
          <w:sz w:val="24"/>
          <w:szCs w:val="24"/>
        </w:rPr>
        <w:t xml:space="preserve">donde  se </w:t>
      </w:r>
      <w:r w:rsidR="00E659DF">
        <w:rPr>
          <w:rFonts w:ascii="Arial" w:hAnsi="Arial" w:cs="Arial"/>
          <w:sz w:val="24"/>
          <w:szCs w:val="24"/>
        </w:rPr>
        <w:t>evaluó</w:t>
      </w:r>
      <w:r w:rsidR="00C44933">
        <w:rPr>
          <w:rFonts w:ascii="Arial" w:hAnsi="Arial" w:cs="Arial"/>
          <w:sz w:val="24"/>
          <w:szCs w:val="24"/>
        </w:rPr>
        <w:t xml:space="preserve"> </w:t>
      </w:r>
      <w:r w:rsidR="00E659DF">
        <w:rPr>
          <w:rFonts w:ascii="Arial" w:hAnsi="Arial" w:cs="Arial"/>
          <w:sz w:val="24"/>
          <w:szCs w:val="24"/>
        </w:rPr>
        <w:t xml:space="preserve">las dimensiones de capacidad de respuesta, empatía, fiabilidad, seguridad  y aspectos intangibles, las conclusiones  indican  que </w:t>
      </w:r>
      <w:r w:rsidR="005C4E33">
        <w:rPr>
          <w:rFonts w:ascii="Arial" w:hAnsi="Arial" w:cs="Arial"/>
          <w:sz w:val="24"/>
          <w:szCs w:val="24"/>
        </w:rPr>
        <w:t xml:space="preserve">un alto porcentaje compuesto  del 82.9% indicaron  una alta insatisfacción </w:t>
      </w:r>
      <w:r w:rsidR="0092051C">
        <w:rPr>
          <w:rFonts w:ascii="Arial" w:hAnsi="Arial" w:cs="Arial"/>
          <w:sz w:val="24"/>
          <w:szCs w:val="24"/>
        </w:rPr>
        <w:t xml:space="preserve"> respecto al servicio que se brinda, no existe relación  satisfactoria  entre  las variables </w:t>
      </w:r>
      <w:r w:rsidR="00E67E6B">
        <w:rPr>
          <w:rFonts w:ascii="Arial" w:hAnsi="Arial" w:cs="Arial"/>
          <w:sz w:val="24"/>
          <w:szCs w:val="24"/>
        </w:rPr>
        <w:t xml:space="preserve"> de condición de los usuarios , con la satisfacción  del  servicio , además que no se evidencio </w:t>
      </w:r>
      <w:r w:rsidR="00721A3A">
        <w:rPr>
          <w:rFonts w:ascii="Arial" w:hAnsi="Arial" w:cs="Arial"/>
          <w:sz w:val="24"/>
          <w:szCs w:val="24"/>
        </w:rPr>
        <w:t>asociación  con significación</w:t>
      </w:r>
      <w:r w:rsidRPr="005552B9">
        <w:rPr>
          <w:rFonts w:ascii="Arial" w:hAnsi="Arial" w:cs="Arial"/>
          <w:sz w:val="24"/>
          <w:szCs w:val="24"/>
          <w:vertAlign w:val="superscript"/>
        </w:rPr>
        <w:t>1</w:t>
      </w:r>
      <w:r w:rsidR="000E532F">
        <w:rPr>
          <w:rFonts w:ascii="Arial" w:hAnsi="Arial" w:cs="Arial"/>
          <w:sz w:val="24"/>
          <w:szCs w:val="24"/>
          <w:vertAlign w:val="superscript"/>
        </w:rPr>
        <w:t>5</w:t>
      </w:r>
      <w:r w:rsidRPr="005552B9">
        <w:rPr>
          <w:rFonts w:ascii="Arial" w:hAnsi="Arial" w:cs="Arial"/>
          <w:sz w:val="24"/>
          <w:szCs w:val="24"/>
        </w:rPr>
        <w:t>.</w:t>
      </w:r>
    </w:p>
    <w:p w14:paraId="731670A4" w14:textId="77777777" w:rsidR="00CB3C28" w:rsidRPr="005552B9" w:rsidRDefault="00CB3C28" w:rsidP="00505555">
      <w:pPr>
        <w:pStyle w:val="Prrafodelista"/>
        <w:spacing w:line="360" w:lineRule="auto"/>
        <w:ind w:left="1080"/>
        <w:jc w:val="both"/>
        <w:rPr>
          <w:rFonts w:ascii="Arial" w:hAnsi="Arial" w:cs="Arial"/>
          <w:b/>
          <w:bCs/>
          <w:lang w:val="es-PE"/>
        </w:rPr>
      </w:pPr>
    </w:p>
    <w:p w14:paraId="59EBAE57" w14:textId="77777777" w:rsidR="00CB3C28" w:rsidRPr="005552B9" w:rsidRDefault="00CB3C28" w:rsidP="00505555">
      <w:pPr>
        <w:pStyle w:val="Prrafodelista"/>
        <w:spacing w:line="360" w:lineRule="auto"/>
        <w:ind w:left="1080"/>
        <w:jc w:val="both"/>
        <w:rPr>
          <w:rFonts w:ascii="Arial" w:hAnsi="Arial" w:cs="Arial"/>
          <w:lang w:val="es-PE"/>
        </w:rPr>
      </w:pPr>
    </w:p>
    <w:p w14:paraId="6F6F8B08" w14:textId="77777777" w:rsidR="00CB3C28" w:rsidRPr="005552B9" w:rsidRDefault="00CB3C28" w:rsidP="00505555">
      <w:pPr>
        <w:pStyle w:val="Prrafodelista"/>
        <w:spacing w:line="360" w:lineRule="auto"/>
        <w:ind w:left="1080"/>
        <w:jc w:val="both"/>
        <w:rPr>
          <w:rFonts w:ascii="Arial" w:hAnsi="Arial" w:cs="Arial"/>
          <w:lang w:val="es-PE"/>
        </w:rPr>
      </w:pPr>
    </w:p>
    <w:p w14:paraId="39315FA3" w14:textId="77777777" w:rsidR="00CB3C28" w:rsidRPr="005552B9" w:rsidRDefault="00CB3C28" w:rsidP="00505555">
      <w:pPr>
        <w:pStyle w:val="Prrafodelista"/>
        <w:spacing w:line="360" w:lineRule="auto"/>
        <w:ind w:left="1080"/>
        <w:jc w:val="both"/>
        <w:rPr>
          <w:rFonts w:ascii="Arial" w:hAnsi="Arial" w:cs="Arial"/>
          <w:lang w:val="es-PE"/>
        </w:rPr>
      </w:pPr>
    </w:p>
    <w:p w14:paraId="4FC4D484" w14:textId="70D39D53" w:rsidR="00344612" w:rsidRPr="005552B9" w:rsidRDefault="00344612" w:rsidP="00D66166">
      <w:pPr>
        <w:pStyle w:val="Ttulo2"/>
        <w:numPr>
          <w:ilvl w:val="1"/>
          <w:numId w:val="3"/>
        </w:numPr>
        <w:jc w:val="both"/>
        <w:rPr>
          <w:rFonts w:eastAsia="Calibri"/>
        </w:rPr>
      </w:pPr>
      <w:bookmarkStart w:id="15" w:name="_Toc144844899"/>
      <w:r w:rsidRPr="005552B9">
        <w:rPr>
          <w:rFonts w:eastAsia="Calibri"/>
        </w:rPr>
        <w:t>Bases Teóricas</w:t>
      </w:r>
      <w:bookmarkEnd w:id="15"/>
    </w:p>
    <w:p w14:paraId="75FF7266" w14:textId="77777777" w:rsidR="001D0E68" w:rsidRPr="005552B9" w:rsidRDefault="001D0E68" w:rsidP="00D66166">
      <w:pPr>
        <w:pStyle w:val="Prrafodelista"/>
        <w:numPr>
          <w:ilvl w:val="0"/>
          <w:numId w:val="2"/>
        </w:numPr>
        <w:spacing w:line="360" w:lineRule="auto"/>
        <w:jc w:val="both"/>
        <w:rPr>
          <w:rFonts w:ascii="Arial" w:eastAsia="Calibri" w:hAnsi="Arial" w:cs="Arial"/>
          <w:b/>
          <w:vanish/>
        </w:rPr>
      </w:pPr>
    </w:p>
    <w:p w14:paraId="70472FA8" w14:textId="77777777" w:rsidR="001D0E68" w:rsidRPr="005552B9" w:rsidRDefault="001D0E68" w:rsidP="00D66166">
      <w:pPr>
        <w:pStyle w:val="Prrafodelista"/>
        <w:numPr>
          <w:ilvl w:val="0"/>
          <w:numId w:val="2"/>
        </w:numPr>
        <w:spacing w:line="360" w:lineRule="auto"/>
        <w:jc w:val="both"/>
        <w:rPr>
          <w:rFonts w:ascii="Arial" w:eastAsia="Calibri" w:hAnsi="Arial" w:cs="Arial"/>
          <w:b/>
          <w:vanish/>
        </w:rPr>
      </w:pPr>
    </w:p>
    <w:p w14:paraId="67F43E3B" w14:textId="77777777" w:rsidR="001D0E68" w:rsidRPr="005552B9" w:rsidRDefault="001D0E68" w:rsidP="00D66166">
      <w:pPr>
        <w:pStyle w:val="Prrafodelista"/>
        <w:numPr>
          <w:ilvl w:val="0"/>
          <w:numId w:val="2"/>
        </w:numPr>
        <w:spacing w:line="360" w:lineRule="auto"/>
        <w:jc w:val="both"/>
        <w:rPr>
          <w:rFonts w:ascii="Arial" w:eastAsia="Calibri" w:hAnsi="Arial" w:cs="Arial"/>
          <w:b/>
          <w:vanish/>
        </w:rPr>
      </w:pPr>
    </w:p>
    <w:p w14:paraId="5F9DA983" w14:textId="77777777" w:rsidR="001D0E68" w:rsidRPr="005552B9" w:rsidRDefault="001D0E68" w:rsidP="00D66166">
      <w:pPr>
        <w:pStyle w:val="Prrafodelista"/>
        <w:numPr>
          <w:ilvl w:val="1"/>
          <w:numId w:val="2"/>
        </w:numPr>
        <w:spacing w:line="360" w:lineRule="auto"/>
        <w:jc w:val="both"/>
        <w:rPr>
          <w:rFonts w:ascii="Arial" w:eastAsia="Calibri" w:hAnsi="Arial" w:cs="Arial"/>
          <w:b/>
          <w:vanish/>
        </w:rPr>
      </w:pPr>
    </w:p>
    <w:p w14:paraId="5741F310" w14:textId="77777777" w:rsidR="001D0E68" w:rsidRPr="005552B9" w:rsidRDefault="001D0E68" w:rsidP="00D66166">
      <w:pPr>
        <w:pStyle w:val="Prrafodelista"/>
        <w:numPr>
          <w:ilvl w:val="1"/>
          <w:numId w:val="2"/>
        </w:numPr>
        <w:spacing w:line="360" w:lineRule="auto"/>
        <w:jc w:val="both"/>
        <w:rPr>
          <w:rFonts w:ascii="Arial" w:eastAsia="Calibri" w:hAnsi="Arial" w:cs="Arial"/>
          <w:b/>
          <w:vanish/>
        </w:rPr>
      </w:pPr>
    </w:p>
    <w:p w14:paraId="6AABE035" w14:textId="3D409492" w:rsidR="00CB3C28" w:rsidRPr="005552B9" w:rsidRDefault="00CB3C28" w:rsidP="00CB3C28">
      <w:pPr>
        <w:pStyle w:val="Prrafodelista"/>
        <w:spacing w:line="360" w:lineRule="auto"/>
        <w:ind w:left="1080"/>
        <w:jc w:val="both"/>
        <w:rPr>
          <w:rFonts w:ascii="Arial" w:eastAsia="Calibri" w:hAnsi="Arial" w:cs="Arial"/>
          <w:b/>
          <w:bCs/>
          <w:lang w:val="es-PE"/>
        </w:rPr>
      </w:pPr>
      <w:r w:rsidRPr="005552B9">
        <w:rPr>
          <w:rFonts w:ascii="Arial" w:eastAsia="Calibri" w:hAnsi="Arial" w:cs="Arial"/>
          <w:b/>
          <w:bCs/>
          <w:lang w:val="es-PE"/>
        </w:rPr>
        <w:t>4.2.1. Satisfacción del Usuario.</w:t>
      </w:r>
    </w:p>
    <w:p w14:paraId="5EC53D13" w14:textId="77777777" w:rsidR="00CB3C28" w:rsidRPr="005552B9" w:rsidRDefault="00CB3C28" w:rsidP="00CB3C28">
      <w:pPr>
        <w:pStyle w:val="Prrafodelista"/>
        <w:spacing w:line="360" w:lineRule="auto"/>
        <w:ind w:left="1080"/>
        <w:jc w:val="both"/>
        <w:rPr>
          <w:rFonts w:ascii="Arial" w:eastAsia="Calibri" w:hAnsi="Arial" w:cs="Arial"/>
          <w:b/>
          <w:bCs/>
          <w:lang w:val="es-PE"/>
        </w:rPr>
      </w:pPr>
      <w:r w:rsidRPr="005552B9">
        <w:rPr>
          <w:rFonts w:ascii="Arial" w:eastAsia="Calibri" w:hAnsi="Arial" w:cs="Arial"/>
          <w:b/>
          <w:bCs/>
          <w:lang w:val="es-PE"/>
        </w:rPr>
        <w:t>Definición de Satisfacción.</w:t>
      </w:r>
    </w:p>
    <w:p w14:paraId="4FC4EA5A" w14:textId="10E828F6" w:rsidR="00CB3C28" w:rsidRDefault="00CB3C28" w:rsidP="0009204C">
      <w:pPr>
        <w:pStyle w:val="Prrafodelista"/>
        <w:spacing w:line="360" w:lineRule="auto"/>
        <w:ind w:left="1080"/>
        <w:jc w:val="both"/>
        <w:rPr>
          <w:rFonts w:ascii="Arial" w:eastAsia="Calibri" w:hAnsi="Arial" w:cs="Arial"/>
          <w:lang w:val="es-PE"/>
        </w:rPr>
      </w:pPr>
      <w:r w:rsidRPr="005552B9">
        <w:rPr>
          <w:rFonts w:ascii="Arial" w:eastAsia="Calibri" w:hAnsi="Arial" w:cs="Arial"/>
          <w:lang w:val="es-PE"/>
        </w:rPr>
        <w:t>La satisfacción del usuario (SU</w:t>
      </w:r>
      <w:r w:rsidR="000A241D" w:rsidRPr="005552B9">
        <w:rPr>
          <w:rFonts w:ascii="Arial" w:eastAsia="Calibri" w:hAnsi="Arial" w:cs="Arial"/>
          <w:lang w:val="es-PE"/>
        </w:rPr>
        <w:t>),</w:t>
      </w:r>
      <w:r w:rsidR="000A241D">
        <w:rPr>
          <w:rFonts w:ascii="Arial" w:eastAsia="Calibri" w:hAnsi="Arial" w:cs="Arial"/>
          <w:lang w:val="es-PE"/>
        </w:rPr>
        <w:t xml:space="preserve"> esta</w:t>
      </w:r>
      <w:r w:rsidR="00E6609C">
        <w:rPr>
          <w:rFonts w:ascii="Arial" w:eastAsia="Calibri" w:hAnsi="Arial" w:cs="Arial"/>
          <w:lang w:val="es-PE"/>
        </w:rPr>
        <w:t xml:space="preserve"> concepción se estudia de manera </w:t>
      </w:r>
      <w:r w:rsidR="000A241D">
        <w:rPr>
          <w:rFonts w:ascii="Arial" w:eastAsia="Calibri" w:hAnsi="Arial" w:cs="Arial"/>
          <w:lang w:val="es-PE"/>
        </w:rPr>
        <w:t>individual,</w:t>
      </w:r>
      <w:r w:rsidR="0073028E">
        <w:rPr>
          <w:rFonts w:ascii="Arial" w:eastAsia="Calibri" w:hAnsi="Arial" w:cs="Arial"/>
          <w:lang w:val="es-PE"/>
        </w:rPr>
        <w:t xml:space="preserve"> </w:t>
      </w:r>
      <w:r w:rsidR="000A241D">
        <w:rPr>
          <w:rFonts w:ascii="Arial" w:eastAsia="Calibri" w:hAnsi="Arial" w:cs="Arial"/>
          <w:lang w:val="es-PE"/>
        </w:rPr>
        <w:t>además de</w:t>
      </w:r>
      <w:r w:rsidR="0073028E">
        <w:rPr>
          <w:rFonts w:ascii="Arial" w:eastAsia="Calibri" w:hAnsi="Arial" w:cs="Arial"/>
          <w:lang w:val="es-PE"/>
        </w:rPr>
        <w:t xml:space="preserve"> ser una concepción multidimensional</w:t>
      </w:r>
      <w:r w:rsidR="00CA79B0">
        <w:rPr>
          <w:rFonts w:ascii="Arial" w:eastAsia="Calibri" w:hAnsi="Arial" w:cs="Arial"/>
          <w:lang w:val="es-PE"/>
        </w:rPr>
        <w:t xml:space="preserve">, los </w:t>
      </w:r>
      <w:proofErr w:type="gramStart"/>
      <w:r w:rsidR="00CA79B0">
        <w:rPr>
          <w:rFonts w:ascii="Arial" w:eastAsia="Calibri" w:hAnsi="Arial" w:cs="Arial"/>
          <w:lang w:val="es-PE"/>
        </w:rPr>
        <w:t>aspectos  que</w:t>
      </w:r>
      <w:proofErr w:type="gramEnd"/>
      <w:r w:rsidR="00CA79B0">
        <w:rPr>
          <w:rFonts w:ascii="Arial" w:eastAsia="Calibri" w:hAnsi="Arial" w:cs="Arial"/>
          <w:lang w:val="es-PE"/>
        </w:rPr>
        <w:t xml:space="preserve"> se relacionan con este  tema  se </w:t>
      </w:r>
      <w:r w:rsidR="00D36DE4">
        <w:rPr>
          <w:rFonts w:ascii="Arial" w:eastAsia="Calibri" w:hAnsi="Arial" w:cs="Arial"/>
          <w:lang w:val="es-PE"/>
        </w:rPr>
        <w:t>inclinan al</w:t>
      </w:r>
      <w:r w:rsidR="00CA79B0">
        <w:rPr>
          <w:rFonts w:ascii="Arial" w:eastAsia="Calibri" w:hAnsi="Arial" w:cs="Arial"/>
          <w:lang w:val="es-PE"/>
        </w:rPr>
        <w:t xml:space="preserve"> cuidado  de la salud</w:t>
      </w:r>
      <w:r w:rsidR="00782214">
        <w:rPr>
          <w:rFonts w:ascii="Arial" w:eastAsia="Calibri" w:hAnsi="Arial" w:cs="Arial"/>
          <w:lang w:val="es-PE"/>
        </w:rPr>
        <w:t xml:space="preserve">, por el cual  la atención sanitaria </w:t>
      </w:r>
      <w:r w:rsidR="00D36DE4">
        <w:rPr>
          <w:rFonts w:ascii="Arial" w:eastAsia="Calibri" w:hAnsi="Arial" w:cs="Arial"/>
          <w:lang w:val="es-PE"/>
        </w:rPr>
        <w:t xml:space="preserve"> es medida y  las expectativas del usuario deberán cumplir  con  su estado de salud</w:t>
      </w:r>
      <w:r w:rsidRPr="00D36DE4">
        <w:rPr>
          <w:rFonts w:ascii="Arial" w:eastAsia="Calibri" w:hAnsi="Arial" w:cs="Arial"/>
          <w:vertAlign w:val="superscript"/>
          <w:lang w:val="es-PE"/>
        </w:rPr>
        <w:t>18</w:t>
      </w:r>
      <w:r w:rsidRPr="00D36DE4">
        <w:rPr>
          <w:rFonts w:ascii="Arial" w:eastAsia="Calibri" w:hAnsi="Arial" w:cs="Arial"/>
          <w:lang w:val="es-PE"/>
        </w:rPr>
        <w:t xml:space="preserve">. </w:t>
      </w:r>
    </w:p>
    <w:p w14:paraId="505F607A" w14:textId="02128A4D" w:rsidR="00CB3C28" w:rsidRDefault="00CF1D45" w:rsidP="00405A98">
      <w:pPr>
        <w:pStyle w:val="Prrafodelista"/>
        <w:spacing w:line="360" w:lineRule="auto"/>
        <w:ind w:left="1080"/>
        <w:jc w:val="both"/>
        <w:rPr>
          <w:rFonts w:ascii="Arial" w:eastAsia="Calibri" w:hAnsi="Arial" w:cs="Arial"/>
          <w:lang w:val="es-PE"/>
        </w:rPr>
      </w:pPr>
      <w:r>
        <w:rPr>
          <w:rFonts w:ascii="Arial" w:eastAsia="Calibri" w:hAnsi="Arial" w:cs="Arial"/>
          <w:lang w:val="es-PE"/>
        </w:rPr>
        <w:t xml:space="preserve">La </w:t>
      </w:r>
      <w:r w:rsidR="000A241D">
        <w:rPr>
          <w:rFonts w:ascii="Arial" w:eastAsia="Calibri" w:hAnsi="Arial" w:cs="Arial"/>
          <w:lang w:val="es-PE"/>
        </w:rPr>
        <w:t>atención recibida</w:t>
      </w:r>
      <w:r>
        <w:rPr>
          <w:rFonts w:ascii="Arial" w:eastAsia="Calibri" w:hAnsi="Arial" w:cs="Arial"/>
          <w:lang w:val="es-PE"/>
        </w:rPr>
        <w:t xml:space="preserve"> </w:t>
      </w:r>
      <w:r w:rsidR="00892A24">
        <w:rPr>
          <w:rFonts w:ascii="Arial" w:eastAsia="Calibri" w:hAnsi="Arial" w:cs="Arial"/>
          <w:lang w:val="es-PE"/>
        </w:rPr>
        <w:t xml:space="preserve">por </w:t>
      </w:r>
      <w:r w:rsidR="000A241D">
        <w:rPr>
          <w:rFonts w:ascii="Arial" w:eastAsia="Calibri" w:hAnsi="Arial" w:cs="Arial"/>
          <w:lang w:val="es-PE"/>
        </w:rPr>
        <w:t>parte de</w:t>
      </w:r>
      <w:r w:rsidR="00892A24">
        <w:rPr>
          <w:rFonts w:ascii="Arial" w:eastAsia="Calibri" w:hAnsi="Arial" w:cs="Arial"/>
          <w:lang w:val="es-PE"/>
        </w:rPr>
        <w:t xml:space="preserve"> los usuarios</w:t>
      </w:r>
      <w:r w:rsidR="00010F5C">
        <w:rPr>
          <w:rFonts w:ascii="Arial" w:eastAsia="Calibri" w:hAnsi="Arial" w:cs="Arial"/>
          <w:lang w:val="es-PE"/>
        </w:rPr>
        <w:t>, contiene una</w:t>
      </w:r>
      <w:r w:rsidR="00BD1431">
        <w:rPr>
          <w:rFonts w:ascii="Arial" w:eastAsia="Calibri" w:hAnsi="Arial" w:cs="Arial"/>
          <w:lang w:val="es-PE"/>
        </w:rPr>
        <w:t xml:space="preserve"> </w:t>
      </w:r>
      <w:r w:rsidR="00010F5C">
        <w:rPr>
          <w:rFonts w:ascii="Arial" w:eastAsia="Calibri" w:hAnsi="Arial" w:cs="Arial"/>
          <w:lang w:val="es-PE"/>
        </w:rPr>
        <w:t xml:space="preserve">respuesta </w:t>
      </w:r>
      <w:r w:rsidR="000A241D">
        <w:rPr>
          <w:rFonts w:ascii="Arial" w:eastAsia="Calibri" w:hAnsi="Arial" w:cs="Arial"/>
          <w:lang w:val="es-PE"/>
        </w:rPr>
        <w:t>emocional,</w:t>
      </w:r>
      <w:r w:rsidR="00F408B6">
        <w:rPr>
          <w:rFonts w:ascii="Arial" w:eastAsia="Calibri" w:hAnsi="Arial" w:cs="Arial"/>
          <w:lang w:val="es-PE"/>
        </w:rPr>
        <w:t xml:space="preserve"> donde la atención </w:t>
      </w:r>
      <w:r w:rsidR="000A241D">
        <w:rPr>
          <w:rFonts w:ascii="Arial" w:eastAsia="Calibri" w:hAnsi="Arial" w:cs="Arial"/>
          <w:lang w:val="es-PE"/>
        </w:rPr>
        <w:t>y la</w:t>
      </w:r>
      <w:r w:rsidR="00F408B6">
        <w:rPr>
          <w:rFonts w:ascii="Arial" w:eastAsia="Calibri" w:hAnsi="Arial" w:cs="Arial"/>
          <w:lang w:val="es-PE"/>
        </w:rPr>
        <w:t xml:space="preserve"> satisfacción presentan un indicador </w:t>
      </w:r>
      <w:r w:rsidR="000A241D">
        <w:rPr>
          <w:rFonts w:ascii="Arial" w:eastAsia="Calibri" w:hAnsi="Arial" w:cs="Arial"/>
          <w:lang w:val="es-PE"/>
        </w:rPr>
        <w:t>confiable con</w:t>
      </w:r>
      <w:r w:rsidR="00405A98">
        <w:rPr>
          <w:rFonts w:ascii="Arial" w:eastAsia="Calibri" w:hAnsi="Arial" w:cs="Arial"/>
          <w:lang w:val="es-PE"/>
        </w:rPr>
        <w:t xml:space="preserve"> el cual se puede </w:t>
      </w:r>
      <w:r w:rsidR="000A241D">
        <w:rPr>
          <w:rFonts w:ascii="Arial" w:eastAsia="Calibri" w:hAnsi="Arial" w:cs="Arial"/>
          <w:lang w:val="es-PE"/>
        </w:rPr>
        <w:t>estudiar la</w:t>
      </w:r>
      <w:r w:rsidR="00405A98">
        <w:rPr>
          <w:rFonts w:ascii="Arial" w:eastAsia="Calibri" w:hAnsi="Arial" w:cs="Arial"/>
          <w:lang w:val="es-PE"/>
        </w:rPr>
        <w:t xml:space="preserve"> calidad de la atención </w:t>
      </w:r>
      <w:r w:rsidR="000A241D">
        <w:rPr>
          <w:rFonts w:ascii="Arial" w:eastAsia="Calibri" w:hAnsi="Arial" w:cs="Arial"/>
          <w:lang w:val="es-PE"/>
        </w:rPr>
        <w:t>que brindan</w:t>
      </w:r>
      <w:r w:rsidR="00CB3C28" w:rsidRPr="00405A98">
        <w:rPr>
          <w:rFonts w:ascii="Arial" w:eastAsia="Calibri" w:hAnsi="Arial" w:cs="Arial"/>
          <w:vertAlign w:val="superscript"/>
          <w:lang w:val="es-PE"/>
        </w:rPr>
        <w:t>19</w:t>
      </w:r>
      <w:r w:rsidR="00CB3C28" w:rsidRPr="00405A98">
        <w:rPr>
          <w:rFonts w:ascii="Arial" w:eastAsia="Calibri" w:hAnsi="Arial" w:cs="Arial"/>
          <w:lang w:val="es-PE"/>
        </w:rPr>
        <w:t xml:space="preserve">. </w:t>
      </w:r>
    </w:p>
    <w:p w14:paraId="760503BB" w14:textId="2C158016" w:rsidR="00CB3C28" w:rsidRDefault="000D7F9D" w:rsidP="00F10AC2">
      <w:pPr>
        <w:pStyle w:val="Prrafodelista"/>
        <w:spacing w:line="360" w:lineRule="auto"/>
        <w:ind w:left="1080"/>
        <w:jc w:val="both"/>
        <w:rPr>
          <w:rFonts w:ascii="Arial" w:eastAsia="Calibri" w:hAnsi="Arial" w:cs="Arial"/>
          <w:lang w:val="es-PE"/>
        </w:rPr>
      </w:pPr>
      <w:r>
        <w:rPr>
          <w:rFonts w:ascii="Arial" w:eastAsia="Calibri" w:hAnsi="Arial" w:cs="Arial"/>
          <w:lang w:val="es-PE"/>
        </w:rPr>
        <w:t xml:space="preserve"> </w:t>
      </w:r>
      <w:r w:rsidR="00437D92">
        <w:rPr>
          <w:rFonts w:ascii="Arial" w:eastAsia="Calibri" w:hAnsi="Arial" w:cs="Arial"/>
          <w:lang w:val="es-PE"/>
        </w:rPr>
        <w:t xml:space="preserve"> </w:t>
      </w:r>
      <w:r w:rsidR="00310957">
        <w:rPr>
          <w:rFonts w:ascii="Arial" w:eastAsia="Calibri" w:hAnsi="Arial" w:cs="Arial"/>
          <w:lang w:val="es-PE"/>
        </w:rPr>
        <w:t xml:space="preserve">La </w:t>
      </w:r>
      <w:r w:rsidR="000A241D">
        <w:rPr>
          <w:rFonts w:ascii="Arial" w:eastAsia="Calibri" w:hAnsi="Arial" w:cs="Arial"/>
          <w:lang w:val="es-PE"/>
        </w:rPr>
        <w:t>satisfacción del</w:t>
      </w:r>
      <w:r w:rsidR="005413F5">
        <w:rPr>
          <w:rFonts w:ascii="Arial" w:eastAsia="Calibri" w:hAnsi="Arial" w:cs="Arial"/>
          <w:lang w:val="es-PE"/>
        </w:rPr>
        <w:t xml:space="preserve"> usuario</w:t>
      </w:r>
      <w:r w:rsidR="00FB7FBE">
        <w:rPr>
          <w:rFonts w:ascii="Arial" w:eastAsia="Calibri" w:hAnsi="Arial" w:cs="Arial"/>
          <w:lang w:val="es-PE"/>
        </w:rPr>
        <w:t>, con respecto a la</w:t>
      </w:r>
      <w:r w:rsidR="00B51013">
        <w:rPr>
          <w:rFonts w:ascii="Arial" w:eastAsia="Calibri" w:hAnsi="Arial" w:cs="Arial"/>
          <w:lang w:val="es-PE"/>
        </w:rPr>
        <w:t xml:space="preserve"> </w:t>
      </w:r>
      <w:r w:rsidR="000A241D">
        <w:rPr>
          <w:rFonts w:ascii="Arial" w:eastAsia="Calibri" w:hAnsi="Arial" w:cs="Arial"/>
          <w:lang w:val="es-PE"/>
        </w:rPr>
        <w:t>satisfacción del</w:t>
      </w:r>
      <w:r w:rsidR="00FB7FBE">
        <w:rPr>
          <w:rFonts w:ascii="Arial" w:eastAsia="Calibri" w:hAnsi="Arial" w:cs="Arial"/>
          <w:lang w:val="es-PE"/>
        </w:rPr>
        <w:t xml:space="preserve"> </w:t>
      </w:r>
      <w:r w:rsidR="000A241D">
        <w:rPr>
          <w:rFonts w:ascii="Arial" w:eastAsia="Calibri" w:hAnsi="Arial" w:cs="Arial"/>
          <w:lang w:val="es-PE"/>
        </w:rPr>
        <w:t>servicio que</w:t>
      </w:r>
      <w:r w:rsidR="00FB7FBE">
        <w:rPr>
          <w:rFonts w:ascii="Arial" w:eastAsia="Calibri" w:hAnsi="Arial" w:cs="Arial"/>
          <w:lang w:val="es-PE"/>
        </w:rPr>
        <w:t xml:space="preserve"> ha </w:t>
      </w:r>
      <w:r w:rsidR="000A241D">
        <w:rPr>
          <w:rFonts w:ascii="Arial" w:eastAsia="Calibri" w:hAnsi="Arial" w:cs="Arial"/>
          <w:lang w:val="es-PE"/>
        </w:rPr>
        <w:t>recibido,</w:t>
      </w:r>
      <w:r w:rsidR="00B51013">
        <w:rPr>
          <w:rFonts w:ascii="Arial" w:eastAsia="Calibri" w:hAnsi="Arial" w:cs="Arial"/>
          <w:lang w:val="es-PE"/>
        </w:rPr>
        <w:t xml:space="preserve"> </w:t>
      </w:r>
      <w:r w:rsidR="000A241D">
        <w:rPr>
          <w:rFonts w:ascii="Arial" w:eastAsia="Calibri" w:hAnsi="Arial" w:cs="Arial"/>
          <w:lang w:val="es-PE"/>
        </w:rPr>
        <w:t>contiene elementos</w:t>
      </w:r>
      <w:r w:rsidR="00B51013">
        <w:rPr>
          <w:rFonts w:ascii="Arial" w:eastAsia="Calibri" w:hAnsi="Arial" w:cs="Arial"/>
          <w:lang w:val="es-PE"/>
        </w:rPr>
        <w:t xml:space="preserve"> </w:t>
      </w:r>
      <w:r w:rsidR="000A241D">
        <w:rPr>
          <w:rFonts w:ascii="Arial" w:eastAsia="Calibri" w:hAnsi="Arial" w:cs="Arial"/>
          <w:lang w:val="es-PE"/>
        </w:rPr>
        <w:t>subjetivos,</w:t>
      </w:r>
      <w:r w:rsidR="00B51013">
        <w:rPr>
          <w:rFonts w:ascii="Arial" w:eastAsia="Calibri" w:hAnsi="Arial" w:cs="Arial"/>
          <w:lang w:val="es-PE"/>
        </w:rPr>
        <w:t xml:space="preserve"> </w:t>
      </w:r>
      <w:r w:rsidR="000A241D">
        <w:rPr>
          <w:rFonts w:ascii="Arial" w:eastAsia="Calibri" w:hAnsi="Arial" w:cs="Arial"/>
          <w:lang w:val="es-PE"/>
        </w:rPr>
        <w:t>unidos con</w:t>
      </w:r>
      <w:r w:rsidR="00B51013">
        <w:rPr>
          <w:rFonts w:ascii="Arial" w:eastAsia="Calibri" w:hAnsi="Arial" w:cs="Arial"/>
          <w:lang w:val="es-PE"/>
        </w:rPr>
        <w:t xml:space="preserve"> experiencias que evalúan la reacción </w:t>
      </w:r>
      <w:r w:rsidR="000A241D">
        <w:rPr>
          <w:rFonts w:ascii="Arial" w:eastAsia="Calibri" w:hAnsi="Arial" w:cs="Arial"/>
          <w:lang w:val="es-PE"/>
        </w:rPr>
        <w:t>emocional y la</w:t>
      </w:r>
      <w:r w:rsidR="00B51013">
        <w:rPr>
          <w:rFonts w:ascii="Arial" w:eastAsia="Calibri" w:hAnsi="Arial" w:cs="Arial"/>
          <w:lang w:val="es-PE"/>
        </w:rPr>
        <w:t xml:space="preserve"> </w:t>
      </w:r>
      <w:r w:rsidR="000A241D">
        <w:rPr>
          <w:rFonts w:ascii="Arial" w:eastAsia="Calibri" w:hAnsi="Arial" w:cs="Arial"/>
          <w:lang w:val="es-PE"/>
        </w:rPr>
        <w:t>cognición del</w:t>
      </w:r>
      <w:r w:rsidR="00B51013">
        <w:rPr>
          <w:rFonts w:ascii="Arial" w:eastAsia="Calibri" w:hAnsi="Arial" w:cs="Arial"/>
          <w:lang w:val="es-PE"/>
        </w:rPr>
        <w:t xml:space="preserve"> usuario</w:t>
      </w:r>
      <w:r w:rsidR="00CB3C28" w:rsidRPr="00F10AC2">
        <w:rPr>
          <w:rFonts w:ascii="Arial" w:eastAsia="Calibri" w:hAnsi="Arial" w:cs="Arial"/>
          <w:vertAlign w:val="superscript"/>
          <w:lang w:val="es-PE"/>
        </w:rPr>
        <w:t>20</w:t>
      </w:r>
      <w:r w:rsidR="00CB3C28" w:rsidRPr="00F10AC2">
        <w:rPr>
          <w:rFonts w:ascii="Arial" w:eastAsia="Calibri" w:hAnsi="Arial" w:cs="Arial"/>
          <w:lang w:val="es-PE"/>
        </w:rPr>
        <w:t xml:space="preserve">. </w:t>
      </w:r>
    </w:p>
    <w:p w14:paraId="396D0DDA" w14:textId="188DB1D2" w:rsidR="00CB3C28" w:rsidRDefault="000A241D" w:rsidP="0012683E">
      <w:pPr>
        <w:pStyle w:val="Prrafodelista"/>
        <w:spacing w:line="360" w:lineRule="auto"/>
        <w:ind w:left="1080"/>
        <w:jc w:val="both"/>
        <w:rPr>
          <w:rFonts w:ascii="Arial" w:eastAsia="Calibri" w:hAnsi="Arial" w:cs="Arial"/>
          <w:lang w:val="es-PE"/>
        </w:rPr>
      </w:pPr>
      <w:r>
        <w:rPr>
          <w:rFonts w:ascii="Arial" w:eastAsia="Calibri" w:hAnsi="Arial" w:cs="Arial"/>
          <w:lang w:val="es-PE"/>
        </w:rPr>
        <w:t>En el</w:t>
      </w:r>
      <w:r w:rsidR="003E7A78">
        <w:rPr>
          <w:rFonts w:ascii="Arial" w:eastAsia="Calibri" w:hAnsi="Arial" w:cs="Arial"/>
          <w:lang w:val="es-PE"/>
        </w:rPr>
        <w:t xml:space="preserve"> caso </w:t>
      </w:r>
      <w:r>
        <w:rPr>
          <w:rFonts w:ascii="Arial" w:eastAsia="Calibri" w:hAnsi="Arial" w:cs="Arial"/>
          <w:lang w:val="es-PE"/>
        </w:rPr>
        <w:t>de satisfacción se puede</w:t>
      </w:r>
      <w:r w:rsidR="003E7A78">
        <w:rPr>
          <w:rFonts w:ascii="Arial" w:eastAsia="Calibri" w:hAnsi="Arial" w:cs="Arial"/>
          <w:lang w:val="es-PE"/>
        </w:rPr>
        <w:t xml:space="preserve"> definir como el resultado a </w:t>
      </w:r>
      <w:r>
        <w:rPr>
          <w:rFonts w:ascii="Arial" w:eastAsia="Calibri" w:hAnsi="Arial" w:cs="Arial"/>
          <w:lang w:val="es-PE"/>
        </w:rPr>
        <w:t>ciertas evaluaciones que se</w:t>
      </w:r>
      <w:r w:rsidR="003E7A78">
        <w:rPr>
          <w:rFonts w:ascii="Arial" w:eastAsia="Calibri" w:hAnsi="Arial" w:cs="Arial"/>
          <w:lang w:val="es-PE"/>
        </w:rPr>
        <w:t xml:space="preserve"> </w:t>
      </w:r>
      <w:r w:rsidR="00D15D55">
        <w:rPr>
          <w:rFonts w:ascii="Arial" w:eastAsia="Calibri" w:hAnsi="Arial" w:cs="Arial"/>
          <w:lang w:val="es-PE"/>
        </w:rPr>
        <w:t>convierten</w:t>
      </w:r>
      <w:r w:rsidR="003E7A78">
        <w:rPr>
          <w:rFonts w:ascii="Arial" w:eastAsia="Calibri" w:hAnsi="Arial" w:cs="Arial"/>
          <w:lang w:val="es-PE"/>
        </w:rPr>
        <w:t xml:space="preserve"> en positivas</w:t>
      </w:r>
      <w:r w:rsidR="00BC06D9">
        <w:rPr>
          <w:rFonts w:ascii="Arial" w:eastAsia="Calibri" w:hAnsi="Arial" w:cs="Arial"/>
          <w:lang w:val="es-PE"/>
        </w:rPr>
        <w:t xml:space="preserve">. El autor </w:t>
      </w:r>
      <w:r w:rsidR="000B78A5">
        <w:rPr>
          <w:rFonts w:ascii="Arial" w:eastAsia="Calibri" w:hAnsi="Arial" w:cs="Arial"/>
          <w:lang w:val="es-PE"/>
        </w:rPr>
        <w:t xml:space="preserve">afirma </w:t>
      </w:r>
      <w:r>
        <w:rPr>
          <w:rFonts w:ascii="Arial" w:eastAsia="Calibri" w:hAnsi="Arial" w:cs="Arial"/>
          <w:lang w:val="es-PE"/>
        </w:rPr>
        <w:t>que la</w:t>
      </w:r>
      <w:r w:rsidR="00BC06D9">
        <w:rPr>
          <w:rFonts w:ascii="Arial" w:eastAsia="Calibri" w:hAnsi="Arial" w:cs="Arial"/>
          <w:lang w:val="es-PE"/>
        </w:rPr>
        <w:t xml:space="preserve"> </w:t>
      </w:r>
      <w:r w:rsidR="008D2EE2">
        <w:rPr>
          <w:rFonts w:ascii="Arial" w:eastAsia="Calibri" w:hAnsi="Arial" w:cs="Arial"/>
          <w:lang w:val="es-PE"/>
        </w:rPr>
        <w:t>satisfacción</w:t>
      </w:r>
      <w:r w:rsidR="00BC06D9">
        <w:rPr>
          <w:rFonts w:ascii="Arial" w:eastAsia="Calibri" w:hAnsi="Arial" w:cs="Arial"/>
          <w:lang w:val="es-PE"/>
        </w:rPr>
        <w:t xml:space="preserve"> del </w:t>
      </w:r>
      <w:r>
        <w:rPr>
          <w:rFonts w:ascii="Arial" w:eastAsia="Calibri" w:hAnsi="Arial" w:cs="Arial"/>
          <w:lang w:val="es-PE"/>
        </w:rPr>
        <w:t>usuario existe</w:t>
      </w:r>
      <w:r w:rsidR="00BC06D9">
        <w:rPr>
          <w:rFonts w:ascii="Arial" w:eastAsia="Calibri" w:hAnsi="Arial" w:cs="Arial"/>
          <w:lang w:val="es-PE"/>
        </w:rPr>
        <w:t xml:space="preserve"> </w:t>
      </w:r>
      <w:r>
        <w:rPr>
          <w:rFonts w:ascii="Arial" w:eastAsia="Calibri" w:hAnsi="Arial" w:cs="Arial"/>
          <w:lang w:val="es-PE"/>
        </w:rPr>
        <w:t>cuando la</w:t>
      </w:r>
      <w:r w:rsidR="00BC06D9">
        <w:rPr>
          <w:rFonts w:ascii="Arial" w:eastAsia="Calibri" w:hAnsi="Arial" w:cs="Arial"/>
          <w:lang w:val="es-PE"/>
        </w:rPr>
        <w:t xml:space="preserve"> </w:t>
      </w:r>
      <w:r w:rsidR="008D2EE2">
        <w:rPr>
          <w:rFonts w:ascii="Arial" w:eastAsia="Calibri" w:hAnsi="Arial" w:cs="Arial"/>
          <w:lang w:val="es-PE"/>
        </w:rPr>
        <w:t xml:space="preserve">apreciación </w:t>
      </w:r>
      <w:r w:rsidR="00BC06D9">
        <w:rPr>
          <w:rFonts w:ascii="Arial" w:eastAsia="Calibri" w:hAnsi="Arial" w:cs="Arial"/>
          <w:lang w:val="es-PE"/>
        </w:rPr>
        <w:t xml:space="preserve">  que es positiva</w:t>
      </w:r>
      <w:r w:rsidR="008D2EE2">
        <w:rPr>
          <w:rFonts w:ascii="Arial" w:eastAsia="Calibri" w:hAnsi="Arial" w:cs="Arial"/>
          <w:lang w:val="es-PE"/>
        </w:rPr>
        <w:t xml:space="preserve"> se </w:t>
      </w:r>
      <w:proofErr w:type="gramStart"/>
      <w:r w:rsidR="008D2EE2">
        <w:rPr>
          <w:rFonts w:ascii="Arial" w:eastAsia="Calibri" w:hAnsi="Arial" w:cs="Arial"/>
          <w:lang w:val="es-PE"/>
        </w:rPr>
        <w:lastRenderedPageBreak/>
        <w:t>diferencia  ya</w:t>
      </w:r>
      <w:proofErr w:type="gramEnd"/>
      <w:r w:rsidR="008D2EE2">
        <w:rPr>
          <w:rFonts w:ascii="Arial" w:eastAsia="Calibri" w:hAnsi="Arial" w:cs="Arial"/>
          <w:lang w:val="es-PE"/>
        </w:rPr>
        <w:t xml:space="preserve"> </w:t>
      </w:r>
      <w:r w:rsidR="0012683E">
        <w:rPr>
          <w:rFonts w:ascii="Arial" w:eastAsia="Calibri" w:hAnsi="Arial" w:cs="Arial"/>
          <w:lang w:val="es-PE"/>
        </w:rPr>
        <w:t>que</w:t>
      </w:r>
      <w:r w:rsidR="008D2EE2">
        <w:rPr>
          <w:rFonts w:ascii="Arial" w:eastAsia="Calibri" w:hAnsi="Arial" w:cs="Arial"/>
          <w:lang w:val="es-PE"/>
        </w:rPr>
        <w:t xml:space="preserve"> los resultados en la atención de salud </w:t>
      </w:r>
      <w:r w:rsidR="0012683E">
        <w:rPr>
          <w:rFonts w:ascii="Arial" w:eastAsia="Calibri" w:hAnsi="Arial" w:cs="Arial"/>
          <w:lang w:val="es-PE"/>
        </w:rPr>
        <w:t xml:space="preserve"> indican cambios  en la misma  </w:t>
      </w:r>
      <w:r w:rsidR="00CB3C28" w:rsidRPr="0012683E">
        <w:rPr>
          <w:rFonts w:ascii="Arial" w:eastAsia="Calibri" w:hAnsi="Arial" w:cs="Arial"/>
          <w:lang w:val="es-PE"/>
        </w:rPr>
        <w:t>satisfacción</w:t>
      </w:r>
      <w:r w:rsidR="00CB3C28" w:rsidRPr="0012683E">
        <w:rPr>
          <w:rFonts w:ascii="Arial" w:eastAsia="Calibri" w:hAnsi="Arial" w:cs="Arial"/>
          <w:vertAlign w:val="superscript"/>
          <w:lang w:val="es-PE"/>
        </w:rPr>
        <w:t>21</w:t>
      </w:r>
      <w:r w:rsidR="00CB3C28" w:rsidRPr="0012683E">
        <w:rPr>
          <w:rFonts w:ascii="Arial" w:eastAsia="Calibri" w:hAnsi="Arial" w:cs="Arial"/>
          <w:lang w:val="es-PE"/>
        </w:rPr>
        <w:t xml:space="preserve">. </w:t>
      </w:r>
    </w:p>
    <w:p w14:paraId="45812205" w14:textId="09543142" w:rsidR="0012683E" w:rsidRDefault="0012683E" w:rsidP="0012683E">
      <w:pPr>
        <w:pStyle w:val="Prrafodelista"/>
        <w:spacing w:line="360" w:lineRule="auto"/>
        <w:ind w:left="1080"/>
        <w:jc w:val="both"/>
        <w:rPr>
          <w:rFonts w:ascii="Arial" w:eastAsia="Calibri" w:hAnsi="Arial" w:cs="Arial"/>
          <w:lang w:val="es-PE"/>
        </w:rPr>
      </w:pPr>
      <w:r>
        <w:rPr>
          <w:rFonts w:ascii="Arial" w:eastAsia="Calibri" w:hAnsi="Arial" w:cs="Arial"/>
          <w:lang w:val="es-PE"/>
        </w:rPr>
        <w:t xml:space="preserve">Desde otro punto la satisfacción </w:t>
      </w:r>
      <w:r w:rsidR="00FC65F4">
        <w:rPr>
          <w:rFonts w:ascii="Arial" w:eastAsia="Calibri" w:hAnsi="Arial" w:cs="Arial"/>
          <w:lang w:val="es-PE"/>
        </w:rPr>
        <w:t xml:space="preserve">también puede indicar que el usuario no siempre estará de acuerdo con el servicio y la atención que esta brinda </w:t>
      </w:r>
    </w:p>
    <w:p w14:paraId="55D0F5A6" w14:textId="65729581" w:rsidR="00FC65F4" w:rsidRDefault="00CD7A2C" w:rsidP="0012683E">
      <w:pPr>
        <w:pStyle w:val="Prrafodelista"/>
        <w:spacing w:line="360" w:lineRule="auto"/>
        <w:ind w:left="1080"/>
        <w:jc w:val="both"/>
        <w:rPr>
          <w:rFonts w:ascii="Arial" w:eastAsia="Calibri" w:hAnsi="Arial" w:cs="Arial"/>
          <w:lang w:val="es-PE"/>
        </w:rPr>
      </w:pPr>
      <w:r>
        <w:rPr>
          <w:rFonts w:ascii="Arial" w:eastAsia="Calibri" w:hAnsi="Arial" w:cs="Arial"/>
          <w:lang w:val="es-PE"/>
        </w:rPr>
        <w:t xml:space="preserve">, indicando </w:t>
      </w:r>
      <w:r w:rsidR="000B78A5">
        <w:rPr>
          <w:rFonts w:ascii="Arial" w:eastAsia="Calibri" w:hAnsi="Arial" w:cs="Arial"/>
          <w:lang w:val="es-PE"/>
        </w:rPr>
        <w:t>que no</w:t>
      </w:r>
      <w:r>
        <w:rPr>
          <w:rFonts w:ascii="Arial" w:eastAsia="Calibri" w:hAnsi="Arial" w:cs="Arial"/>
          <w:lang w:val="es-PE"/>
        </w:rPr>
        <w:t xml:space="preserve"> </w:t>
      </w:r>
      <w:r w:rsidR="000B78A5">
        <w:rPr>
          <w:rFonts w:ascii="Arial" w:eastAsia="Calibri" w:hAnsi="Arial" w:cs="Arial"/>
          <w:lang w:val="es-PE"/>
        </w:rPr>
        <w:t>está</w:t>
      </w:r>
      <w:r>
        <w:rPr>
          <w:rFonts w:ascii="Arial" w:eastAsia="Calibri" w:hAnsi="Arial" w:cs="Arial"/>
          <w:lang w:val="es-PE"/>
        </w:rPr>
        <w:t xml:space="preserve"> de acuerdo </w:t>
      </w:r>
      <w:r w:rsidR="00882340">
        <w:rPr>
          <w:rFonts w:ascii="Arial" w:eastAsia="Calibri" w:hAnsi="Arial" w:cs="Arial"/>
          <w:lang w:val="es-PE"/>
        </w:rPr>
        <w:t>con el</w:t>
      </w:r>
      <w:r>
        <w:rPr>
          <w:rFonts w:ascii="Arial" w:eastAsia="Calibri" w:hAnsi="Arial" w:cs="Arial"/>
          <w:lang w:val="es-PE"/>
        </w:rPr>
        <w:t xml:space="preserve"> sistema de </w:t>
      </w:r>
      <w:proofErr w:type="gramStart"/>
      <w:r>
        <w:rPr>
          <w:rFonts w:ascii="Arial" w:eastAsia="Calibri" w:hAnsi="Arial" w:cs="Arial"/>
          <w:lang w:val="es-PE"/>
        </w:rPr>
        <w:t>salud  que</w:t>
      </w:r>
      <w:proofErr w:type="gramEnd"/>
      <w:r>
        <w:rPr>
          <w:rFonts w:ascii="Arial" w:eastAsia="Calibri" w:hAnsi="Arial" w:cs="Arial"/>
          <w:lang w:val="es-PE"/>
        </w:rPr>
        <w:t xml:space="preserve"> le brindo  la atención</w:t>
      </w:r>
      <w:r w:rsidR="004D3DAC">
        <w:rPr>
          <w:rFonts w:ascii="Arial" w:eastAsia="Calibri" w:hAnsi="Arial" w:cs="Arial"/>
          <w:lang w:val="es-PE"/>
        </w:rPr>
        <w:t xml:space="preserve">, en la </w:t>
      </w:r>
      <w:r w:rsidR="00A50ADA">
        <w:rPr>
          <w:rFonts w:ascii="Arial" w:eastAsia="Calibri" w:hAnsi="Arial" w:cs="Arial"/>
          <w:lang w:val="es-PE"/>
        </w:rPr>
        <w:t>satisfacción</w:t>
      </w:r>
      <w:r w:rsidR="004D3DAC">
        <w:rPr>
          <w:rFonts w:ascii="Arial" w:eastAsia="Calibri" w:hAnsi="Arial" w:cs="Arial"/>
          <w:lang w:val="es-PE"/>
        </w:rPr>
        <w:t xml:space="preserve">  </w:t>
      </w:r>
      <w:r w:rsidR="00A50ADA">
        <w:rPr>
          <w:rFonts w:ascii="Arial" w:eastAsia="Calibri" w:hAnsi="Arial" w:cs="Arial"/>
          <w:lang w:val="es-PE"/>
        </w:rPr>
        <w:t>funciona</w:t>
      </w:r>
      <w:r w:rsidR="004D3DAC">
        <w:rPr>
          <w:rFonts w:ascii="Arial" w:eastAsia="Calibri" w:hAnsi="Arial" w:cs="Arial"/>
          <w:lang w:val="es-PE"/>
        </w:rPr>
        <w:t xml:space="preserve"> otros componentes tanto intelectuales como emocionales</w:t>
      </w:r>
      <w:r w:rsidR="00A50ADA">
        <w:rPr>
          <w:rFonts w:ascii="Arial" w:eastAsia="Calibri" w:hAnsi="Arial" w:cs="Arial"/>
          <w:lang w:val="es-PE"/>
        </w:rPr>
        <w:t xml:space="preserve">, además de diversas  dimensiones  en  relación a  la atención en el sector de salud </w:t>
      </w:r>
      <w:r w:rsidR="00732A78">
        <w:rPr>
          <w:rFonts w:ascii="Arial" w:eastAsia="Calibri" w:hAnsi="Arial" w:cs="Arial"/>
          <w:lang w:val="es-PE"/>
        </w:rPr>
        <w:t xml:space="preserve">. La capacidad de abasto de persona tanto administrativo </w:t>
      </w:r>
      <w:r w:rsidR="000B78A5">
        <w:rPr>
          <w:rFonts w:ascii="Arial" w:eastAsia="Calibri" w:hAnsi="Arial" w:cs="Arial"/>
          <w:lang w:val="es-PE"/>
        </w:rPr>
        <w:t>como de</w:t>
      </w:r>
      <w:r w:rsidR="00732A78">
        <w:rPr>
          <w:rFonts w:ascii="Arial" w:eastAsia="Calibri" w:hAnsi="Arial" w:cs="Arial"/>
          <w:lang w:val="es-PE"/>
        </w:rPr>
        <w:t xml:space="preserve"> salud es de vital </w:t>
      </w:r>
      <w:r w:rsidR="00882340">
        <w:rPr>
          <w:rFonts w:ascii="Arial" w:eastAsia="Calibri" w:hAnsi="Arial" w:cs="Arial"/>
          <w:lang w:val="es-PE"/>
        </w:rPr>
        <w:t>importancia,</w:t>
      </w:r>
      <w:r w:rsidR="00D15D55">
        <w:rPr>
          <w:rFonts w:ascii="Arial" w:eastAsia="Calibri" w:hAnsi="Arial" w:cs="Arial"/>
          <w:lang w:val="es-PE"/>
        </w:rPr>
        <w:t xml:space="preserve"> para mejorar de ser </w:t>
      </w:r>
      <w:r w:rsidR="00882340">
        <w:rPr>
          <w:rFonts w:ascii="Arial" w:eastAsia="Calibri" w:hAnsi="Arial" w:cs="Arial"/>
          <w:lang w:val="es-PE"/>
        </w:rPr>
        <w:t>necesario la</w:t>
      </w:r>
      <w:r w:rsidR="00D15D55">
        <w:rPr>
          <w:rFonts w:ascii="Arial" w:eastAsia="Calibri" w:hAnsi="Arial" w:cs="Arial"/>
          <w:lang w:val="es-PE"/>
        </w:rPr>
        <w:t xml:space="preserve"> atención y </w:t>
      </w:r>
      <w:r w:rsidR="00A854AC">
        <w:rPr>
          <w:rFonts w:ascii="Arial" w:eastAsia="Calibri" w:hAnsi="Arial" w:cs="Arial"/>
          <w:lang w:val="es-PE"/>
        </w:rPr>
        <w:t>servicio brindado</w:t>
      </w:r>
      <w:r w:rsidR="00FE2476">
        <w:rPr>
          <w:rFonts w:ascii="Arial" w:eastAsia="Calibri" w:hAnsi="Arial" w:cs="Arial"/>
          <w:lang w:val="es-PE"/>
        </w:rPr>
        <w:t>.</w:t>
      </w:r>
      <w:r w:rsidR="00D15D55">
        <w:rPr>
          <w:rFonts w:ascii="Arial" w:eastAsia="Calibri" w:hAnsi="Arial" w:cs="Arial"/>
          <w:lang w:val="es-PE"/>
        </w:rPr>
        <w:t xml:space="preserve"> </w:t>
      </w:r>
    </w:p>
    <w:p w14:paraId="27B933D9" w14:textId="56657CB8" w:rsidR="00CB3C28" w:rsidRDefault="00882340" w:rsidP="0030350B">
      <w:pPr>
        <w:pStyle w:val="Prrafodelista"/>
        <w:spacing w:line="360" w:lineRule="auto"/>
        <w:ind w:left="1080"/>
        <w:jc w:val="both"/>
        <w:rPr>
          <w:rFonts w:ascii="Arial" w:eastAsia="Calibri" w:hAnsi="Arial" w:cs="Arial"/>
          <w:lang w:val="es-PE"/>
        </w:rPr>
      </w:pPr>
      <w:r>
        <w:rPr>
          <w:rFonts w:ascii="Arial" w:eastAsia="Calibri" w:hAnsi="Arial" w:cs="Arial"/>
          <w:lang w:val="es-PE"/>
        </w:rPr>
        <w:t xml:space="preserve">La integración   </w:t>
      </w:r>
      <w:r w:rsidR="0030350B">
        <w:rPr>
          <w:rFonts w:ascii="Arial" w:eastAsia="Calibri" w:hAnsi="Arial" w:cs="Arial"/>
          <w:lang w:val="es-PE"/>
        </w:rPr>
        <w:t>entre la</w:t>
      </w:r>
      <w:r>
        <w:rPr>
          <w:rFonts w:ascii="Arial" w:eastAsia="Calibri" w:hAnsi="Arial" w:cs="Arial"/>
          <w:lang w:val="es-PE"/>
        </w:rPr>
        <w:t xml:space="preserve"> </w:t>
      </w:r>
      <w:proofErr w:type="gramStart"/>
      <w:r>
        <w:rPr>
          <w:rFonts w:ascii="Arial" w:eastAsia="Calibri" w:hAnsi="Arial" w:cs="Arial"/>
          <w:lang w:val="es-PE"/>
        </w:rPr>
        <w:t>atención  y</w:t>
      </w:r>
      <w:proofErr w:type="gramEnd"/>
      <w:r>
        <w:rPr>
          <w:rFonts w:ascii="Arial" w:eastAsia="Calibri" w:hAnsi="Arial" w:cs="Arial"/>
          <w:lang w:val="es-PE"/>
        </w:rPr>
        <w:t xml:space="preserve"> el servicio que se brinda </w:t>
      </w:r>
      <w:r w:rsidR="00A854AC">
        <w:rPr>
          <w:rFonts w:ascii="Arial" w:eastAsia="Calibri" w:hAnsi="Arial" w:cs="Arial"/>
          <w:lang w:val="es-PE"/>
        </w:rPr>
        <w:t xml:space="preserve"> pasan por  un proceso  de valoración a nivel médico , así como diversos</w:t>
      </w:r>
      <w:r w:rsidR="0030350B">
        <w:rPr>
          <w:rFonts w:ascii="Arial" w:eastAsia="Calibri" w:hAnsi="Arial" w:cs="Arial"/>
          <w:lang w:val="es-PE"/>
        </w:rPr>
        <w:t xml:space="preserve"> temas referentes a la atención medica</w:t>
      </w:r>
      <w:r w:rsidR="00CB3C28" w:rsidRPr="0030350B">
        <w:rPr>
          <w:rFonts w:ascii="Arial" w:eastAsia="Calibri" w:hAnsi="Arial" w:cs="Arial"/>
          <w:vertAlign w:val="superscript"/>
          <w:lang w:val="es-PE"/>
        </w:rPr>
        <w:t>22</w:t>
      </w:r>
      <w:r w:rsidR="00CB3C28" w:rsidRPr="0030350B">
        <w:rPr>
          <w:rFonts w:ascii="Arial" w:eastAsia="Calibri" w:hAnsi="Arial" w:cs="Arial"/>
          <w:lang w:val="es-PE"/>
        </w:rPr>
        <w:t xml:space="preserve">. </w:t>
      </w:r>
    </w:p>
    <w:p w14:paraId="0706C289" w14:textId="53584EE0" w:rsidR="00CB3C28" w:rsidRDefault="0030350B" w:rsidP="00AB5439">
      <w:pPr>
        <w:pStyle w:val="Prrafodelista"/>
        <w:spacing w:line="360" w:lineRule="auto"/>
        <w:ind w:left="1080"/>
        <w:jc w:val="both"/>
        <w:rPr>
          <w:rFonts w:ascii="Arial" w:eastAsia="Calibri" w:hAnsi="Arial" w:cs="Arial"/>
          <w:lang w:val="es-PE"/>
        </w:rPr>
      </w:pPr>
      <w:r>
        <w:rPr>
          <w:rFonts w:ascii="Arial" w:eastAsia="Calibri" w:hAnsi="Arial" w:cs="Arial"/>
          <w:lang w:val="es-PE"/>
        </w:rPr>
        <w:t xml:space="preserve">En realidad no existe ningún sistema de salud que </w:t>
      </w:r>
      <w:proofErr w:type="gramStart"/>
      <w:r>
        <w:rPr>
          <w:rFonts w:ascii="Arial" w:eastAsia="Calibri" w:hAnsi="Arial" w:cs="Arial"/>
          <w:lang w:val="es-PE"/>
        </w:rPr>
        <w:t xml:space="preserve">cumpla </w:t>
      </w:r>
      <w:r w:rsidR="00851645">
        <w:rPr>
          <w:rFonts w:ascii="Arial" w:eastAsia="Calibri" w:hAnsi="Arial" w:cs="Arial"/>
          <w:lang w:val="es-PE"/>
        </w:rPr>
        <w:t xml:space="preserve"> </w:t>
      </w:r>
      <w:r w:rsidR="0005593E">
        <w:rPr>
          <w:rFonts w:ascii="Arial" w:eastAsia="Calibri" w:hAnsi="Arial" w:cs="Arial"/>
          <w:lang w:val="es-PE"/>
        </w:rPr>
        <w:t>c</w:t>
      </w:r>
      <w:r w:rsidR="00851645">
        <w:rPr>
          <w:rFonts w:ascii="Arial" w:eastAsia="Calibri" w:hAnsi="Arial" w:cs="Arial"/>
          <w:lang w:val="es-PE"/>
        </w:rPr>
        <w:t>on</w:t>
      </w:r>
      <w:proofErr w:type="gramEnd"/>
      <w:r w:rsidR="00851645">
        <w:rPr>
          <w:rFonts w:ascii="Arial" w:eastAsia="Calibri" w:hAnsi="Arial" w:cs="Arial"/>
          <w:lang w:val="es-PE"/>
        </w:rPr>
        <w:t xml:space="preserve"> la meta , que es de poder determinar </w:t>
      </w:r>
      <w:proofErr w:type="spellStart"/>
      <w:r w:rsidR="00851645">
        <w:rPr>
          <w:rFonts w:ascii="Arial" w:eastAsia="Calibri" w:hAnsi="Arial" w:cs="Arial"/>
          <w:lang w:val="es-PE"/>
        </w:rPr>
        <w:t>cuales</w:t>
      </w:r>
      <w:proofErr w:type="spellEnd"/>
      <w:r w:rsidR="00851645">
        <w:rPr>
          <w:rFonts w:ascii="Arial" w:eastAsia="Calibri" w:hAnsi="Arial" w:cs="Arial"/>
          <w:lang w:val="es-PE"/>
        </w:rPr>
        <w:t xml:space="preserve"> son las carencias </w:t>
      </w:r>
      <w:r w:rsidR="00340B5D">
        <w:rPr>
          <w:rFonts w:ascii="Arial" w:eastAsia="Calibri" w:hAnsi="Arial" w:cs="Arial"/>
          <w:lang w:val="es-PE"/>
        </w:rPr>
        <w:t>del sector de salud</w:t>
      </w:r>
      <w:r w:rsidR="00D46226">
        <w:rPr>
          <w:rFonts w:ascii="Arial" w:eastAsia="Calibri" w:hAnsi="Arial" w:cs="Arial"/>
          <w:lang w:val="es-PE"/>
        </w:rPr>
        <w:t xml:space="preserve">, pero mediante investigaciones  es posible  aprender a diferenciar </w:t>
      </w:r>
      <w:r w:rsidR="00857AFE">
        <w:rPr>
          <w:rFonts w:ascii="Arial" w:eastAsia="Calibri" w:hAnsi="Arial" w:cs="Arial"/>
          <w:lang w:val="es-PE"/>
        </w:rPr>
        <w:t xml:space="preserve">diversas alternativas que ayuden </w:t>
      </w:r>
      <w:r w:rsidR="00AB5439">
        <w:rPr>
          <w:rFonts w:ascii="Arial" w:eastAsia="Calibri" w:hAnsi="Arial" w:cs="Arial"/>
          <w:lang w:val="es-PE"/>
        </w:rPr>
        <w:t xml:space="preserve">  a mejorar las deficiencias tanto en la atención, así como e</w:t>
      </w:r>
      <w:r w:rsidR="00642CBF">
        <w:rPr>
          <w:rFonts w:ascii="Arial" w:eastAsia="Calibri" w:hAnsi="Arial" w:cs="Arial"/>
          <w:lang w:val="es-PE"/>
        </w:rPr>
        <w:t>n el servicio que brindan</w:t>
      </w:r>
      <w:r w:rsidR="00AB5439">
        <w:rPr>
          <w:rFonts w:ascii="Arial" w:eastAsia="Calibri" w:hAnsi="Arial" w:cs="Arial"/>
          <w:lang w:val="es-PE"/>
        </w:rPr>
        <w:t xml:space="preserve"> </w:t>
      </w:r>
      <w:r w:rsidR="00CB3C28" w:rsidRPr="00AB5439">
        <w:rPr>
          <w:rFonts w:ascii="Arial" w:eastAsia="Calibri" w:hAnsi="Arial" w:cs="Arial"/>
          <w:vertAlign w:val="superscript"/>
          <w:lang w:val="es-PE"/>
        </w:rPr>
        <w:t>22</w:t>
      </w:r>
      <w:r w:rsidR="00CB3C28" w:rsidRPr="00AB5439">
        <w:rPr>
          <w:rFonts w:ascii="Arial" w:eastAsia="Calibri" w:hAnsi="Arial" w:cs="Arial"/>
          <w:lang w:val="es-PE"/>
        </w:rPr>
        <w:t>.</w:t>
      </w:r>
    </w:p>
    <w:p w14:paraId="0535C842" w14:textId="79F50F57" w:rsidR="003A0FC4" w:rsidRDefault="00EE56BB" w:rsidP="003A0FC4">
      <w:pPr>
        <w:pStyle w:val="Prrafodelista"/>
        <w:spacing w:line="360" w:lineRule="auto"/>
        <w:ind w:left="1080"/>
        <w:jc w:val="both"/>
        <w:rPr>
          <w:rFonts w:ascii="Arial" w:eastAsia="Calibri" w:hAnsi="Arial" w:cs="Arial"/>
          <w:lang w:val="es-PE"/>
        </w:rPr>
      </w:pPr>
      <w:r>
        <w:rPr>
          <w:rFonts w:ascii="Arial" w:eastAsia="Calibri" w:hAnsi="Arial" w:cs="Arial"/>
          <w:lang w:val="es-PE"/>
        </w:rPr>
        <w:t xml:space="preserve">Es nuestros tiempos la </w:t>
      </w:r>
      <w:r w:rsidR="00F449A7">
        <w:rPr>
          <w:rFonts w:ascii="Arial" w:eastAsia="Calibri" w:hAnsi="Arial" w:cs="Arial"/>
          <w:lang w:val="es-PE"/>
        </w:rPr>
        <w:t>satisfacción</w:t>
      </w:r>
      <w:r>
        <w:rPr>
          <w:rFonts w:ascii="Arial" w:eastAsia="Calibri" w:hAnsi="Arial" w:cs="Arial"/>
          <w:lang w:val="es-PE"/>
        </w:rPr>
        <w:t xml:space="preserve"> del usuario abarcado mucho campos en </w:t>
      </w:r>
      <w:proofErr w:type="gramStart"/>
      <w:r w:rsidR="00F449A7">
        <w:rPr>
          <w:rFonts w:ascii="Arial" w:eastAsia="Calibri" w:hAnsi="Arial" w:cs="Arial"/>
          <w:lang w:val="es-PE"/>
        </w:rPr>
        <w:t>estudios</w:t>
      </w:r>
      <w:r>
        <w:rPr>
          <w:rFonts w:ascii="Arial" w:eastAsia="Calibri" w:hAnsi="Arial" w:cs="Arial"/>
          <w:lang w:val="es-PE"/>
        </w:rPr>
        <w:t xml:space="preserve">  que</w:t>
      </w:r>
      <w:proofErr w:type="gramEnd"/>
      <w:r>
        <w:rPr>
          <w:rFonts w:ascii="Arial" w:eastAsia="Calibri" w:hAnsi="Arial" w:cs="Arial"/>
          <w:lang w:val="es-PE"/>
        </w:rPr>
        <w:t xml:space="preserve"> </w:t>
      </w:r>
      <w:r w:rsidR="00F449A7">
        <w:rPr>
          <w:rFonts w:ascii="Arial" w:eastAsia="Calibri" w:hAnsi="Arial" w:cs="Arial"/>
          <w:lang w:val="es-PE"/>
        </w:rPr>
        <w:t>se inclinan específicamente en el sector de la salud</w:t>
      </w:r>
      <w:r w:rsidR="00202DED">
        <w:rPr>
          <w:rFonts w:ascii="Arial" w:eastAsia="Calibri" w:hAnsi="Arial" w:cs="Arial"/>
          <w:lang w:val="es-PE"/>
        </w:rPr>
        <w:t xml:space="preserve">, ya que en las </w:t>
      </w:r>
      <w:r w:rsidR="000A241D">
        <w:rPr>
          <w:rFonts w:ascii="Arial" w:eastAsia="Calibri" w:hAnsi="Arial" w:cs="Arial"/>
          <w:lang w:val="es-PE"/>
        </w:rPr>
        <w:t>últimas</w:t>
      </w:r>
      <w:r w:rsidR="00202DED">
        <w:rPr>
          <w:rFonts w:ascii="Arial" w:eastAsia="Calibri" w:hAnsi="Arial" w:cs="Arial"/>
          <w:lang w:val="es-PE"/>
        </w:rPr>
        <w:t xml:space="preserve"> décadas se ha considerado  el sector de mayor estudio</w:t>
      </w:r>
      <w:r w:rsidR="003A0FC4">
        <w:rPr>
          <w:rFonts w:ascii="Arial" w:eastAsia="Calibri" w:hAnsi="Arial" w:cs="Arial"/>
          <w:lang w:val="es-PE"/>
        </w:rPr>
        <w:t xml:space="preserve">. Ahora los debates recurrentes a este </w:t>
      </w:r>
      <w:proofErr w:type="gramStart"/>
      <w:r w:rsidR="003A0FC4">
        <w:rPr>
          <w:rFonts w:ascii="Arial" w:eastAsia="Calibri" w:hAnsi="Arial" w:cs="Arial"/>
          <w:lang w:val="es-PE"/>
        </w:rPr>
        <w:t>tema  evalúan</w:t>
      </w:r>
      <w:proofErr w:type="gramEnd"/>
      <w:r w:rsidR="003A0FC4">
        <w:rPr>
          <w:rFonts w:ascii="Arial" w:eastAsia="Calibri" w:hAnsi="Arial" w:cs="Arial"/>
          <w:lang w:val="es-PE"/>
        </w:rPr>
        <w:t xml:space="preserve"> tanto </w:t>
      </w:r>
      <w:r w:rsidR="00D73E73">
        <w:rPr>
          <w:rFonts w:ascii="Arial" w:eastAsia="Calibri" w:hAnsi="Arial" w:cs="Arial"/>
          <w:lang w:val="es-PE"/>
        </w:rPr>
        <w:t>metodologías</w:t>
      </w:r>
      <w:r w:rsidR="003A0FC4">
        <w:rPr>
          <w:rFonts w:ascii="Arial" w:eastAsia="Calibri" w:hAnsi="Arial" w:cs="Arial"/>
          <w:lang w:val="es-PE"/>
        </w:rPr>
        <w:t xml:space="preserve"> como </w:t>
      </w:r>
      <w:r w:rsidR="00D73E73">
        <w:rPr>
          <w:rFonts w:ascii="Arial" w:eastAsia="Calibri" w:hAnsi="Arial" w:cs="Arial"/>
          <w:lang w:val="es-PE"/>
        </w:rPr>
        <w:t>concepciones , así como  la visión del usuario  al momento de calificar  la atención  y servicio que les brindan</w:t>
      </w:r>
      <w:r w:rsidR="00083ED2">
        <w:rPr>
          <w:rFonts w:ascii="Arial" w:eastAsia="Calibri" w:hAnsi="Arial" w:cs="Arial"/>
          <w:lang w:val="es-PE"/>
        </w:rPr>
        <w:t>.</w:t>
      </w:r>
    </w:p>
    <w:p w14:paraId="0B26B016" w14:textId="2BC40D5E" w:rsidR="00B814E1" w:rsidRDefault="00083ED2" w:rsidP="00A54212">
      <w:pPr>
        <w:pStyle w:val="Prrafodelista"/>
        <w:spacing w:line="360" w:lineRule="auto"/>
        <w:ind w:left="1080"/>
        <w:jc w:val="both"/>
        <w:rPr>
          <w:rFonts w:ascii="Arial" w:eastAsia="Calibri" w:hAnsi="Arial" w:cs="Arial"/>
          <w:lang w:val="es-PE"/>
        </w:rPr>
      </w:pPr>
      <w:r>
        <w:rPr>
          <w:rFonts w:ascii="Arial" w:eastAsia="Calibri" w:hAnsi="Arial" w:cs="Arial"/>
          <w:lang w:val="es-PE"/>
        </w:rPr>
        <w:t xml:space="preserve">Se </w:t>
      </w:r>
      <w:proofErr w:type="gramStart"/>
      <w:r>
        <w:rPr>
          <w:rFonts w:ascii="Arial" w:eastAsia="Calibri" w:hAnsi="Arial" w:cs="Arial"/>
          <w:lang w:val="es-PE"/>
        </w:rPr>
        <w:t>entiende  que</w:t>
      </w:r>
      <w:proofErr w:type="gramEnd"/>
      <w:r>
        <w:rPr>
          <w:rFonts w:ascii="Arial" w:eastAsia="Calibri" w:hAnsi="Arial" w:cs="Arial"/>
          <w:lang w:val="es-PE"/>
        </w:rPr>
        <w:t xml:space="preserve"> es todo un </w:t>
      </w:r>
      <w:r w:rsidR="00C7671A">
        <w:rPr>
          <w:rFonts w:ascii="Arial" w:eastAsia="Calibri" w:hAnsi="Arial" w:cs="Arial"/>
          <w:lang w:val="es-PE"/>
        </w:rPr>
        <w:t>desafío</w:t>
      </w:r>
      <w:r>
        <w:rPr>
          <w:rFonts w:ascii="Arial" w:eastAsia="Calibri" w:hAnsi="Arial" w:cs="Arial"/>
          <w:lang w:val="es-PE"/>
        </w:rPr>
        <w:t xml:space="preserve"> tanto  para los que gestionan la organización en  el sector de la salud así como</w:t>
      </w:r>
      <w:r w:rsidR="00C7671A">
        <w:rPr>
          <w:rFonts w:ascii="Arial" w:eastAsia="Calibri" w:hAnsi="Arial" w:cs="Arial"/>
          <w:lang w:val="es-PE"/>
        </w:rPr>
        <w:t xml:space="preserve"> en  la misma salud </w:t>
      </w:r>
      <w:r w:rsidR="000A241D">
        <w:rPr>
          <w:rFonts w:ascii="Arial" w:eastAsia="Calibri" w:hAnsi="Arial" w:cs="Arial"/>
          <w:lang w:val="es-PE"/>
        </w:rPr>
        <w:t>pública</w:t>
      </w:r>
      <w:r w:rsidR="00C7671A">
        <w:rPr>
          <w:rFonts w:ascii="Arial" w:eastAsia="Calibri" w:hAnsi="Arial" w:cs="Arial"/>
          <w:lang w:val="es-PE"/>
        </w:rPr>
        <w:t xml:space="preserve">, no existiendo una clara </w:t>
      </w:r>
      <w:r w:rsidR="00C0770C">
        <w:rPr>
          <w:rFonts w:ascii="Arial" w:eastAsia="Calibri" w:hAnsi="Arial" w:cs="Arial"/>
          <w:lang w:val="es-PE"/>
        </w:rPr>
        <w:t>concepción</w:t>
      </w:r>
      <w:r w:rsidR="00C7671A">
        <w:rPr>
          <w:rFonts w:ascii="Arial" w:eastAsia="Calibri" w:hAnsi="Arial" w:cs="Arial"/>
          <w:lang w:val="es-PE"/>
        </w:rPr>
        <w:t xml:space="preserve">  </w:t>
      </w:r>
      <w:r w:rsidR="001D0F4E">
        <w:rPr>
          <w:rFonts w:ascii="Arial" w:eastAsia="Calibri" w:hAnsi="Arial" w:cs="Arial"/>
          <w:lang w:val="es-PE"/>
        </w:rPr>
        <w:t>que  ayude a diferencia  las estrategias de mejora</w:t>
      </w:r>
      <w:r w:rsidR="00A54212">
        <w:rPr>
          <w:rFonts w:ascii="Arial" w:eastAsia="Calibri" w:hAnsi="Arial" w:cs="Arial"/>
          <w:lang w:val="es-PE"/>
        </w:rPr>
        <w:t xml:space="preserve">, esto lo define </w:t>
      </w:r>
      <w:r w:rsidR="00CB3C28" w:rsidRPr="00A54212">
        <w:rPr>
          <w:rFonts w:ascii="Arial" w:eastAsia="Calibri" w:hAnsi="Arial" w:cs="Arial"/>
          <w:lang w:val="es-PE"/>
        </w:rPr>
        <w:t>Pascoe</w:t>
      </w:r>
      <w:r w:rsidR="00CB3C28" w:rsidRPr="00A54212">
        <w:rPr>
          <w:rFonts w:ascii="Arial" w:eastAsia="Calibri" w:hAnsi="Arial" w:cs="Arial"/>
          <w:vertAlign w:val="superscript"/>
          <w:lang w:val="es-PE"/>
        </w:rPr>
        <w:t>16</w:t>
      </w:r>
      <w:r w:rsidR="00CB3C28" w:rsidRPr="00A54212">
        <w:rPr>
          <w:rFonts w:ascii="Arial" w:eastAsia="Calibri" w:hAnsi="Arial" w:cs="Arial"/>
          <w:lang w:val="es-PE"/>
        </w:rPr>
        <w:t xml:space="preserve"> </w:t>
      </w:r>
    </w:p>
    <w:p w14:paraId="705808EE" w14:textId="77777777" w:rsidR="00B814E1" w:rsidRDefault="00CB3C28" w:rsidP="00A54212">
      <w:pPr>
        <w:pStyle w:val="Prrafodelista"/>
        <w:spacing w:line="360" w:lineRule="auto"/>
        <w:ind w:left="1080"/>
        <w:jc w:val="both"/>
        <w:rPr>
          <w:rFonts w:ascii="Arial" w:eastAsia="Calibri" w:hAnsi="Arial" w:cs="Arial"/>
          <w:lang w:val="es-PE"/>
        </w:rPr>
      </w:pPr>
      <w:r w:rsidRPr="00A54212">
        <w:rPr>
          <w:rFonts w:ascii="Arial" w:eastAsia="Calibri" w:hAnsi="Arial" w:cs="Arial"/>
          <w:lang w:val="es-PE"/>
        </w:rPr>
        <w:t xml:space="preserve">“comparación de la experiencia del paciente con sus estándares subjetivos al salir de la atención sanitaria” es una de las más simples y aceptadas </w:t>
      </w:r>
      <w:proofErr w:type="spellStart"/>
      <w:r w:rsidRPr="00A54212">
        <w:rPr>
          <w:rFonts w:ascii="Arial" w:eastAsia="Calibri" w:hAnsi="Arial" w:cs="Arial"/>
          <w:lang w:val="es-PE"/>
        </w:rPr>
        <w:t>Pascoe</w:t>
      </w:r>
      <w:proofErr w:type="spellEnd"/>
      <w:r w:rsidRPr="00A54212">
        <w:rPr>
          <w:rFonts w:ascii="Arial" w:eastAsia="Calibri" w:hAnsi="Arial" w:cs="Arial"/>
          <w:lang w:val="es-PE"/>
        </w:rPr>
        <w:t xml:space="preserve"> G</w:t>
      </w:r>
      <w:proofErr w:type="gramStart"/>
      <w:r w:rsidRPr="00A54212">
        <w:rPr>
          <w:rFonts w:ascii="Arial" w:eastAsia="Calibri" w:hAnsi="Arial" w:cs="Arial"/>
          <w:vertAlign w:val="superscript"/>
          <w:lang w:val="es-PE"/>
        </w:rPr>
        <w:t>23</w:t>
      </w:r>
      <w:r w:rsidRPr="00A54212">
        <w:rPr>
          <w:rFonts w:ascii="Arial" w:eastAsia="Calibri" w:hAnsi="Arial" w:cs="Arial"/>
          <w:lang w:val="es-PE"/>
        </w:rPr>
        <w:t>.(</w:t>
      </w:r>
      <w:proofErr w:type="gramEnd"/>
      <w:r w:rsidRPr="00A54212">
        <w:rPr>
          <w:rFonts w:ascii="Arial" w:eastAsia="Calibri" w:hAnsi="Arial" w:cs="Arial"/>
          <w:lang w:val="es-PE"/>
        </w:rPr>
        <w:t xml:space="preserve">1983) . </w:t>
      </w:r>
    </w:p>
    <w:p w14:paraId="6CDFCFD3" w14:textId="29FE8225" w:rsidR="004A53F8" w:rsidRDefault="00CB3C28" w:rsidP="004A53F8">
      <w:pPr>
        <w:pStyle w:val="Prrafodelista"/>
        <w:spacing w:line="360" w:lineRule="auto"/>
        <w:ind w:left="1080"/>
        <w:jc w:val="both"/>
        <w:rPr>
          <w:rFonts w:ascii="Arial" w:eastAsia="Calibri" w:hAnsi="Arial" w:cs="Arial"/>
          <w:lang w:val="es-PE"/>
        </w:rPr>
      </w:pPr>
      <w:r w:rsidRPr="00A54212">
        <w:rPr>
          <w:rFonts w:ascii="Arial" w:eastAsia="Calibri" w:hAnsi="Arial" w:cs="Arial"/>
          <w:lang w:val="es-PE"/>
        </w:rPr>
        <w:lastRenderedPageBreak/>
        <w:t xml:space="preserve">La SU es </w:t>
      </w:r>
      <w:proofErr w:type="gramStart"/>
      <w:r w:rsidR="00B814E1">
        <w:rPr>
          <w:rFonts w:ascii="Arial" w:eastAsia="Calibri" w:hAnsi="Arial" w:cs="Arial"/>
          <w:lang w:val="es-PE"/>
        </w:rPr>
        <w:t>determinada  por</w:t>
      </w:r>
      <w:proofErr w:type="gramEnd"/>
      <w:r w:rsidR="00B814E1">
        <w:rPr>
          <w:rFonts w:ascii="Arial" w:eastAsia="Calibri" w:hAnsi="Arial" w:cs="Arial"/>
          <w:lang w:val="es-PE"/>
        </w:rPr>
        <w:t xml:space="preserve"> las respuesta de la actitud </w:t>
      </w:r>
      <w:r w:rsidR="00B5024F">
        <w:rPr>
          <w:rFonts w:ascii="Arial" w:eastAsia="Calibri" w:hAnsi="Arial" w:cs="Arial"/>
          <w:lang w:val="es-PE"/>
        </w:rPr>
        <w:t xml:space="preserve"> además del juicio que realiza  el usuario , con lo cual ayuda a las mejoras del producto </w:t>
      </w:r>
      <w:r w:rsidR="004A53F8">
        <w:rPr>
          <w:rFonts w:ascii="Arial" w:eastAsia="Calibri" w:hAnsi="Arial" w:cs="Arial"/>
          <w:lang w:val="es-PE"/>
        </w:rPr>
        <w:t xml:space="preserve">y  la </w:t>
      </w:r>
      <w:r w:rsidR="00C0770C">
        <w:rPr>
          <w:rFonts w:ascii="Arial" w:eastAsia="Calibri" w:hAnsi="Arial" w:cs="Arial"/>
          <w:lang w:val="es-PE"/>
        </w:rPr>
        <w:t>interacción</w:t>
      </w:r>
      <w:r w:rsidR="004A53F8">
        <w:rPr>
          <w:rFonts w:ascii="Arial" w:eastAsia="Calibri" w:hAnsi="Arial" w:cs="Arial"/>
          <w:lang w:val="es-PE"/>
        </w:rPr>
        <w:t xml:space="preserve"> del servicio que brinda ,</w:t>
      </w:r>
      <w:proofErr w:type="spellStart"/>
      <w:r w:rsidRPr="004A53F8">
        <w:rPr>
          <w:rFonts w:ascii="Arial" w:eastAsia="Calibri" w:hAnsi="Arial" w:cs="Arial"/>
          <w:lang w:val="es-PE"/>
        </w:rPr>
        <w:t>Pascoe</w:t>
      </w:r>
      <w:proofErr w:type="spellEnd"/>
      <w:r w:rsidRPr="004A53F8">
        <w:rPr>
          <w:rFonts w:ascii="Arial" w:eastAsia="Calibri" w:hAnsi="Arial" w:cs="Arial"/>
          <w:lang w:val="es-PE"/>
        </w:rPr>
        <w:t xml:space="preserve"> G</w:t>
      </w:r>
      <w:r w:rsidRPr="004A53F8">
        <w:rPr>
          <w:rFonts w:ascii="Arial" w:eastAsia="Calibri" w:hAnsi="Arial" w:cs="Arial"/>
          <w:vertAlign w:val="superscript"/>
          <w:lang w:val="es-PE"/>
        </w:rPr>
        <w:t>23</w:t>
      </w:r>
      <w:r w:rsidRPr="004A53F8">
        <w:rPr>
          <w:rFonts w:ascii="Arial" w:eastAsia="Calibri" w:hAnsi="Arial" w:cs="Arial"/>
          <w:lang w:val="es-PE"/>
        </w:rPr>
        <w:t>.(1983)</w:t>
      </w:r>
    </w:p>
    <w:p w14:paraId="7D86A31B" w14:textId="105A44FB" w:rsidR="00C0770C" w:rsidRPr="00C0770C" w:rsidRDefault="00C0770C" w:rsidP="00C0770C">
      <w:pPr>
        <w:pStyle w:val="Prrafodelista"/>
        <w:spacing w:line="360" w:lineRule="auto"/>
        <w:ind w:left="1080"/>
        <w:jc w:val="both"/>
        <w:rPr>
          <w:rFonts w:ascii="Arial" w:eastAsia="Calibri" w:hAnsi="Arial" w:cs="Arial"/>
          <w:lang w:val="es-PE"/>
        </w:rPr>
      </w:pPr>
      <w:r>
        <w:rPr>
          <w:rFonts w:ascii="Arial" w:eastAsia="Calibri" w:hAnsi="Arial" w:cs="Arial"/>
          <w:lang w:val="es-PE"/>
        </w:rPr>
        <w:t xml:space="preserve">Existen 4 áreas </w:t>
      </w:r>
      <w:proofErr w:type="gramStart"/>
      <w:r>
        <w:rPr>
          <w:rFonts w:ascii="Arial" w:eastAsia="Calibri" w:hAnsi="Arial" w:cs="Arial"/>
          <w:lang w:val="es-PE"/>
        </w:rPr>
        <w:t>dentro  de</w:t>
      </w:r>
      <w:proofErr w:type="gramEnd"/>
      <w:r>
        <w:rPr>
          <w:rFonts w:ascii="Arial" w:eastAsia="Calibri" w:hAnsi="Arial" w:cs="Arial"/>
          <w:lang w:val="es-PE"/>
        </w:rPr>
        <w:t xml:space="preserve"> las cuales la satisfacción del  usuario tiene carácter relevante : </w:t>
      </w:r>
    </w:p>
    <w:p w14:paraId="3B3CEEF4" w14:textId="0D419B44" w:rsidR="00C0770C" w:rsidRPr="00C0770C" w:rsidRDefault="00C0770C" w:rsidP="00D66166">
      <w:pPr>
        <w:pStyle w:val="Prrafodelista"/>
        <w:numPr>
          <w:ilvl w:val="0"/>
          <w:numId w:val="8"/>
        </w:numPr>
        <w:spacing w:line="360" w:lineRule="auto"/>
        <w:jc w:val="both"/>
        <w:rPr>
          <w:rFonts w:ascii="Arial" w:eastAsia="Calibri" w:hAnsi="Arial" w:cs="Arial"/>
          <w:lang w:val="es-PE"/>
        </w:rPr>
      </w:pPr>
      <w:r>
        <w:rPr>
          <w:rFonts w:ascii="Arial" w:eastAsia="Calibri" w:hAnsi="Arial" w:cs="Arial"/>
          <w:lang w:val="es-PE"/>
        </w:rPr>
        <w:t>C</w:t>
      </w:r>
      <w:r w:rsidR="00CB3C28" w:rsidRPr="00C0770C">
        <w:rPr>
          <w:rFonts w:ascii="Arial" w:eastAsia="Calibri" w:hAnsi="Arial" w:cs="Arial"/>
          <w:lang w:val="es-PE"/>
        </w:rPr>
        <w:t xml:space="preserve">omparar sistemas o programas de salud, </w:t>
      </w:r>
    </w:p>
    <w:p w14:paraId="3DF25208" w14:textId="13D93547" w:rsidR="00C0770C" w:rsidRPr="00C0770C" w:rsidRDefault="00C0770C" w:rsidP="00D66166">
      <w:pPr>
        <w:pStyle w:val="Prrafodelista"/>
        <w:numPr>
          <w:ilvl w:val="0"/>
          <w:numId w:val="8"/>
        </w:numPr>
        <w:spacing w:line="360" w:lineRule="auto"/>
        <w:jc w:val="both"/>
        <w:rPr>
          <w:rFonts w:ascii="Arial" w:eastAsia="Calibri" w:hAnsi="Arial" w:cs="Arial"/>
          <w:lang w:val="es-PE"/>
        </w:rPr>
      </w:pPr>
      <w:r>
        <w:rPr>
          <w:rFonts w:ascii="Arial" w:eastAsia="Calibri" w:hAnsi="Arial" w:cs="Arial"/>
          <w:lang w:val="es-PE"/>
        </w:rPr>
        <w:t>E</w:t>
      </w:r>
      <w:r w:rsidR="00CB3C28" w:rsidRPr="00C0770C">
        <w:rPr>
          <w:rFonts w:ascii="Arial" w:eastAsia="Calibri" w:hAnsi="Arial" w:cs="Arial"/>
          <w:lang w:val="es-PE"/>
        </w:rPr>
        <w:t>valuar la calidad de los servicios de salud. Chias</w:t>
      </w:r>
      <w:r w:rsidR="00CB3C28" w:rsidRPr="00C0770C">
        <w:rPr>
          <w:rFonts w:ascii="Arial" w:eastAsia="Calibri" w:hAnsi="Arial" w:cs="Arial"/>
          <w:vertAlign w:val="superscript"/>
          <w:lang w:val="es-PE"/>
        </w:rPr>
        <w:t>24</w:t>
      </w:r>
      <w:r w:rsidR="00CB3C28" w:rsidRPr="00C0770C">
        <w:rPr>
          <w:rFonts w:ascii="Arial" w:eastAsia="Calibri" w:hAnsi="Arial" w:cs="Arial"/>
          <w:lang w:val="es-PE"/>
        </w:rPr>
        <w:t xml:space="preserve"> (1995),</w:t>
      </w:r>
    </w:p>
    <w:p w14:paraId="28FF5FAA" w14:textId="6929BE14" w:rsidR="00C0770C" w:rsidRPr="00C0770C" w:rsidRDefault="00C0770C" w:rsidP="00D66166">
      <w:pPr>
        <w:pStyle w:val="Prrafodelista"/>
        <w:numPr>
          <w:ilvl w:val="0"/>
          <w:numId w:val="8"/>
        </w:numPr>
        <w:spacing w:line="360" w:lineRule="auto"/>
        <w:jc w:val="both"/>
        <w:rPr>
          <w:rFonts w:ascii="Arial" w:eastAsia="Calibri" w:hAnsi="Arial" w:cs="Arial"/>
          <w:lang w:val="es-PE"/>
        </w:rPr>
      </w:pPr>
      <w:r>
        <w:rPr>
          <w:rFonts w:ascii="Arial" w:eastAsia="Calibri" w:hAnsi="Arial" w:cs="Arial"/>
          <w:lang w:val="es-PE"/>
        </w:rPr>
        <w:t>I</w:t>
      </w:r>
      <w:r w:rsidR="00CB3C28" w:rsidRPr="00C0770C">
        <w:rPr>
          <w:rFonts w:ascii="Arial" w:eastAsia="Calibri" w:hAnsi="Arial" w:cs="Arial"/>
          <w:lang w:val="es-PE"/>
        </w:rPr>
        <w:t xml:space="preserve">dentificar cuáles son los aspectos de los servicios que necesitan de cambio para mejorar la satisfacción </w:t>
      </w:r>
    </w:p>
    <w:p w14:paraId="12F8521F" w14:textId="72151C8F" w:rsidR="00CB3C28" w:rsidRDefault="00C0770C" w:rsidP="00D66166">
      <w:pPr>
        <w:pStyle w:val="Prrafodelista"/>
        <w:numPr>
          <w:ilvl w:val="0"/>
          <w:numId w:val="8"/>
        </w:numPr>
        <w:spacing w:line="360" w:lineRule="auto"/>
        <w:jc w:val="both"/>
        <w:rPr>
          <w:rFonts w:ascii="Arial" w:eastAsia="Calibri" w:hAnsi="Arial" w:cs="Arial"/>
          <w:lang w:val="es-PE"/>
        </w:rPr>
      </w:pPr>
      <w:r>
        <w:rPr>
          <w:rFonts w:ascii="Arial" w:eastAsia="Calibri" w:hAnsi="Arial" w:cs="Arial"/>
          <w:lang w:val="es-PE"/>
        </w:rPr>
        <w:t>A</w:t>
      </w:r>
      <w:r w:rsidR="00CB3C28" w:rsidRPr="00C0770C">
        <w:rPr>
          <w:rFonts w:ascii="Arial" w:eastAsia="Calibri" w:hAnsi="Arial" w:cs="Arial"/>
          <w:lang w:val="es-PE"/>
        </w:rPr>
        <w:t>sistir a las organizaciones sociales en la identificación de consumidores con poca aceptabilidad de los servicios</w:t>
      </w:r>
      <w:r w:rsidR="00CB3C28" w:rsidRPr="00C0770C">
        <w:rPr>
          <w:rFonts w:ascii="Arial" w:eastAsia="Calibri" w:hAnsi="Arial" w:cs="Arial"/>
          <w:vertAlign w:val="superscript"/>
          <w:lang w:val="es-PE"/>
        </w:rPr>
        <w:t>25</w:t>
      </w:r>
      <w:r w:rsidR="00CB3C28" w:rsidRPr="00C0770C">
        <w:rPr>
          <w:rFonts w:ascii="Arial" w:eastAsia="Calibri" w:hAnsi="Arial" w:cs="Arial"/>
          <w:lang w:val="es-PE"/>
        </w:rPr>
        <w:t xml:space="preserve">. </w:t>
      </w:r>
    </w:p>
    <w:p w14:paraId="1D9AEDC4" w14:textId="77777777" w:rsidR="00C0770C" w:rsidRPr="00C0770C" w:rsidRDefault="00C0770C" w:rsidP="00C0770C">
      <w:pPr>
        <w:pStyle w:val="Prrafodelista"/>
        <w:spacing w:line="360" w:lineRule="auto"/>
        <w:ind w:left="720"/>
        <w:jc w:val="both"/>
        <w:rPr>
          <w:rFonts w:ascii="Arial" w:eastAsia="Calibri" w:hAnsi="Arial" w:cs="Arial"/>
          <w:lang w:val="es-PE"/>
        </w:rPr>
      </w:pPr>
    </w:p>
    <w:p w14:paraId="5B732D9A" w14:textId="77777777" w:rsidR="00CB3C28" w:rsidRPr="005552B9" w:rsidRDefault="00CB3C28" w:rsidP="00CB3C28">
      <w:pPr>
        <w:pStyle w:val="Prrafodelista"/>
        <w:spacing w:line="360" w:lineRule="auto"/>
        <w:ind w:left="1080"/>
        <w:rPr>
          <w:rFonts w:ascii="Arial" w:eastAsia="Calibri" w:hAnsi="Arial" w:cs="Arial"/>
          <w:b/>
          <w:lang w:val="es-PE"/>
        </w:rPr>
      </w:pPr>
      <w:r w:rsidRPr="005552B9">
        <w:rPr>
          <w:rFonts w:ascii="Arial" w:eastAsia="Calibri" w:hAnsi="Arial" w:cs="Arial"/>
          <w:b/>
          <w:lang w:val="es-PE"/>
        </w:rPr>
        <w:t>Los Niveles de Satisfacción</w:t>
      </w:r>
      <w:r w:rsidRPr="005552B9">
        <w:rPr>
          <w:rFonts w:ascii="Arial" w:eastAsia="Calibri" w:hAnsi="Arial" w:cs="Arial"/>
          <w:vertAlign w:val="superscript"/>
          <w:lang w:val="es-PE"/>
        </w:rPr>
        <w:t>25</w:t>
      </w:r>
    </w:p>
    <w:p w14:paraId="6CA94B94" w14:textId="345B6420" w:rsidR="00CB3C28" w:rsidRDefault="000E42EA" w:rsidP="00CB3C28">
      <w:pPr>
        <w:pStyle w:val="Prrafodelista"/>
        <w:spacing w:line="360" w:lineRule="auto"/>
        <w:ind w:left="1080"/>
        <w:jc w:val="both"/>
        <w:rPr>
          <w:rFonts w:ascii="Arial" w:eastAsia="Calibri" w:hAnsi="Arial" w:cs="Arial"/>
          <w:lang w:val="es-PE"/>
        </w:rPr>
      </w:pPr>
      <w:r>
        <w:rPr>
          <w:rFonts w:ascii="Arial" w:eastAsia="Calibri" w:hAnsi="Arial" w:cs="Arial"/>
          <w:lang w:val="es-PE"/>
        </w:rPr>
        <w:t>Entre los</w:t>
      </w:r>
      <w:r w:rsidR="004824B6">
        <w:rPr>
          <w:rFonts w:ascii="Arial" w:eastAsia="Calibri" w:hAnsi="Arial" w:cs="Arial"/>
          <w:lang w:val="es-PE"/>
        </w:rPr>
        <w:t xml:space="preserve"> niveles de </w:t>
      </w:r>
      <w:proofErr w:type="gramStart"/>
      <w:r w:rsidR="001C1CF4">
        <w:rPr>
          <w:rFonts w:ascii="Arial" w:eastAsia="Calibri" w:hAnsi="Arial" w:cs="Arial"/>
          <w:lang w:val="es-PE"/>
        </w:rPr>
        <w:t>satisfacción</w:t>
      </w:r>
      <w:r w:rsidR="004824B6">
        <w:rPr>
          <w:rFonts w:ascii="Arial" w:eastAsia="Calibri" w:hAnsi="Arial" w:cs="Arial"/>
          <w:lang w:val="es-PE"/>
        </w:rPr>
        <w:t xml:space="preserve">  los</w:t>
      </w:r>
      <w:proofErr w:type="gramEnd"/>
      <w:r w:rsidR="004824B6">
        <w:rPr>
          <w:rFonts w:ascii="Arial" w:eastAsia="Calibri" w:hAnsi="Arial" w:cs="Arial"/>
          <w:lang w:val="es-PE"/>
        </w:rPr>
        <w:t xml:space="preserve"> usuarios (pacientes), surgen </w:t>
      </w:r>
      <w:r w:rsidR="001C1CF4">
        <w:rPr>
          <w:rFonts w:ascii="Arial" w:eastAsia="Calibri" w:hAnsi="Arial" w:cs="Arial"/>
          <w:lang w:val="es-PE"/>
        </w:rPr>
        <w:t>tres niveles :</w:t>
      </w:r>
    </w:p>
    <w:p w14:paraId="3EB24661" w14:textId="77777777" w:rsidR="000E42EA" w:rsidRDefault="000E42EA" w:rsidP="00CB3C28">
      <w:pPr>
        <w:pStyle w:val="Prrafodelista"/>
        <w:spacing w:line="360" w:lineRule="auto"/>
        <w:ind w:left="1080"/>
        <w:jc w:val="both"/>
        <w:rPr>
          <w:rFonts w:ascii="Arial" w:eastAsia="Calibri" w:hAnsi="Arial" w:cs="Arial"/>
          <w:lang w:val="es-PE"/>
        </w:rPr>
      </w:pPr>
    </w:p>
    <w:p w14:paraId="3AFEF6C0" w14:textId="2C3FFFB3" w:rsidR="001C1CF4" w:rsidRPr="001C1CF4" w:rsidRDefault="001C1CF4" w:rsidP="00CB3C28">
      <w:pPr>
        <w:pStyle w:val="Prrafodelista"/>
        <w:spacing w:line="360" w:lineRule="auto"/>
        <w:ind w:left="1080"/>
        <w:jc w:val="both"/>
        <w:rPr>
          <w:rFonts w:ascii="Arial" w:eastAsia="Calibri" w:hAnsi="Arial" w:cs="Arial"/>
          <w:b/>
          <w:bCs/>
          <w:lang w:val="es-PE"/>
        </w:rPr>
      </w:pPr>
      <w:r w:rsidRPr="001C1CF4">
        <w:rPr>
          <w:rFonts w:ascii="Arial" w:eastAsia="Calibri" w:hAnsi="Arial" w:cs="Arial"/>
          <w:b/>
          <w:bCs/>
          <w:lang w:val="es-PE"/>
        </w:rPr>
        <w:t xml:space="preserve">Insatisfacción </w:t>
      </w:r>
    </w:p>
    <w:p w14:paraId="35C5566A" w14:textId="549E435B" w:rsidR="00CB3C28" w:rsidRPr="005552B9" w:rsidRDefault="00CB3C28" w:rsidP="00CB3C28">
      <w:pPr>
        <w:pStyle w:val="Prrafodelista"/>
        <w:spacing w:line="360" w:lineRule="auto"/>
        <w:ind w:left="1080"/>
        <w:jc w:val="both"/>
        <w:rPr>
          <w:rFonts w:ascii="Arial" w:eastAsia="Calibri" w:hAnsi="Arial" w:cs="Arial"/>
          <w:lang w:val="es-PE"/>
        </w:rPr>
      </w:pPr>
      <w:r w:rsidRPr="005552B9">
        <w:rPr>
          <w:rFonts w:ascii="Arial" w:eastAsia="Calibri" w:hAnsi="Arial" w:cs="Arial"/>
          <w:lang w:val="es-PE"/>
        </w:rPr>
        <w:t>Se</w:t>
      </w:r>
      <w:r w:rsidR="002A5EB1">
        <w:rPr>
          <w:rFonts w:ascii="Arial" w:eastAsia="Calibri" w:hAnsi="Arial" w:cs="Arial"/>
          <w:lang w:val="es-PE"/>
        </w:rPr>
        <w:t xml:space="preserve"> </w:t>
      </w:r>
      <w:r w:rsidR="000E42EA">
        <w:rPr>
          <w:rFonts w:ascii="Arial" w:eastAsia="Calibri" w:hAnsi="Arial" w:cs="Arial"/>
          <w:lang w:val="es-PE"/>
        </w:rPr>
        <w:t>crea por</w:t>
      </w:r>
      <w:r w:rsidR="002A5EB1">
        <w:rPr>
          <w:rFonts w:ascii="Arial" w:eastAsia="Calibri" w:hAnsi="Arial" w:cs="Arial"/>
          <w:lang w:val="es-PE"/>
        </w:rPr>
        <w:t xml:space="preserve"> que el </w:t>
      </w:r>
      <w:proofErr w:type="gramStart"/>
      <w:r w:rsidR="002A5EB1">
        <w:rPr>
          <w:rFonts w:ascii="Arial" w:eastAsia="Calibri" w:hAnsi="Arial" w:cs="Arial"/>
          <w:lang w:val="es-PE"/>
        </w:rPr>
        <w:t>servicio  ,</w:t>
      </w:r>
      <w:proofErr w:type="gramEnd"/>
      <w:r w:rsidR="002A5EB1">
        <w:rPr>
          <w:rFonts w:ascii="Arial" w:eastAsia="Calibri" w:hAnsi="Arial" w:cs="Arial"/>
          <w:lang w:val="es-PE"/>
        </w:rPr>
        <w:t xml:space="preserve"> producto, o desempeño que se obtiene del servicio no cumple con las expectativas  de la persona </w:t>
      </w:r>
      <w:r w:rsidR="00A62AE6">
        <w:rPr>
          <w:rFonts w:ascii="Arial" w:eastAsia="Calibri" w:hAnsi="Arial" w:cs="Arial"/>
          <w:lang w:val="es-PE"/>
        </w:rPr>
        <w:t>(paciente).</w:t>
      </w:r>
    </w:p>
    <w:p w14:paraId="6E90FED7" w14:textId="77777777" w:rsidR="00CB3C28" w:rsidRPr="005552B9" w:rsidRDefault="00CB3C28" w:rsidP="00CB3C28">
      <w:pPr>
        <w:pStyle w:val="Prrafodelista"/>
        <w:spacing w:line="360" w:lineRule="auto"/>
        <w:ind w:left="1080"/>
        <w:jc w:val="both"/>
        <w:rPr>
          <w:rFonts w:ascii="Arial" w:eastAsia="Calibri" w:hAnsi="Arial" w:cs="Arial"/>
          <w:b/>
          <w:lang w:val="es-PE"/>
        </w:rPr>
      </w:pPr>
    </w:p>
    <w:p w14:paraId="4B8D723E" w14:textId="77777777" w:rsidR="00CB3C28" w:rsidRPr="005552B9" w:rsidRDefault="00CB3C28" w:rsidP="00CB3C28">
      <w:pPr>
        <w:pStyle w:val="Prrafodelista"/>
        <w:spacing w:line="360" w:lineRule="auto"/>
        <w:ind w:left="1080"/>
        <w:jc w:val="both"/>
        <w:rPr>
          <w:rFonts w:ascii="Arial" w:eastAsia="Calibri" w:hAnsi="Arial" w:cs="Arial"/>
          <w:b/>
          <w:lang w:val="es-PE"/>
        </w:rPr>
      </w:pPr>
      <w:r w:rsidRPr="005552B9">
        <w:rPr>
          <w:rFonts w:ascii="Arial" w:eastAsia="Calibri" w:hAnsi="Arial" w:cs="Arial"/>
          <w:b/>
          <w:lang w:val="es-PE"/>
        </w:rPr>
        <w:t>Satisfacción</w:t>
      </w:r>
    </w:p>
    <w:p w14:paraId="48A17818" w14:textId="7C72DB5C" w:rsidR="005747A9" w:rsidRDefault="00033ED8" w:rsidP="00CB3C28">
      <w:pPr>
        <w:pStyle w:val="Prrafodelista"/>
        <w:spacing w:line="360" w:lineRule="auto"/>
        <w:ind w:left="1080"/>
        <w:jc w:val="both"/>
        <w:rPr>
          <w:rFonts w:ascii="Arial" w:eastAsia="Calibri" w:hAnsi="Arial" w:cs="Arial"/>
          <w:lang w:val="es-PE"/>
        </w:rPr>
      </w:pPr>
      <w:r>
        <w:rPr>
          <w:rFonts w:ascii="Arial" w:eastAsia="Calibri" w:hAnsi="Arial" w:cs="Arial"/>
          <w:lang w:val="es-PE"/>
        </w:rPr>
        <w:t xml:space="preserve">Esto se alcanza cuando la </w:t>
      </w:r>
      <w:r w:rsidR="000E42EA">
        <w:rPr>
          <w:rFonts w:ascii="Arial" w:eastAsia="Calibri" w:hAnsi="Arial" w:cs="Arial"/>
          <w:lang w:val="es-PE"/>
        </w:rPr>
        <w:t>expectativa y</w:t>
      </w:r>
      <w:r>
        <w:rPr>
          <w:rFonts w:ascii="Arial" w:eastAsia="Calibri" w:hAnsi="Arial" w:cs="Arial"/>
          <w:lang w:val="es-PE"/>
        </w:rPr>
        <w:t xml:space="preserve"> la experiencia del servicio o desempeño </w:t>
      </w:r>
      <w:proofErr w:type="gramStart"/>
      <w:r>
        <w:rPr>
          <w:rFonts w:ascii="Arial" w:eastAsia="Calibri" w:hAnsi="Arial" w:cs="Arial"/>
          <w:lang w:val="es-PE"/>
        </w:rPr>
        <w:t>realizado  coinciden</w:t>
      </w:r>
      <w:proofErr w:type="gramEnd"/>
      <w:r w:rsidR="00544403">
        <w:rPr>
          <w:rFonts w:ascii="Arial" w:eastAsia="Calibri" w:hAnsi="Arial" w:cs="Arial"/>
          <w:lang w:val="es-PE"/>
        </w:rPr>
        <w:t>, para  la persona</w:t>
      </w:r>
      <w:r w:rsidR="00A62AE6">
        <w:rPr>
          <w:rFonts w:ascii="Arial" w:eastAsia="Calibri" w:hAnsi="Arial" w:cs="Arial"/>
          <w:lang w:val="es-PE"/>
        </w:rPr>
        <w:t xml:space="preserve"> (paciente).</w:t>
      </w:r>
    </w:p>
    <w:p w14:paraId="79E920BF" w14:textId="77777777" w:rsidR="000E42EA" w:rsidRPr="005552B9" w:rsidRDefault="000E42EA" w:rsidP="00CB3C28">
      <w:pPr>
        <w:pStyle w:val="Prrafodelista"/>
        <w:spacing w:line="360" w:lineRule="auto"/>
        <w:ind w:left="1080"/>
        <w:jc w:val="both"/>
        <w:rPr>
          <w:rFonts w:ascii="Arial" w:eastAsia="Calibri" w:hAnsi="Arial" w:cs="Arial"/>
          <w:lang w:val="es-PE"/>
        </w:rPr>
      </w:pPr>
    </w:p>
    <w:p w14:paraId="0BDB3340" w14:textId="77777777" w:rsidR="00CB3C28" w:rsidRPr="005552B9" w:rsidRDefault="00CB3C28" w:rsidP="00CB3C28">
      <w:pPr>
        <w:pStyle w:val="Prrafodelista"/>
        <w:spacing w:line="360" w:lineRule="auto"/>
        <w:ind w:left="1080"/>
        <w:jc w:val="both"/>
        <w:rPr>
          <w:rFonts w:ascii="Arial" w:eastAsia="Calibri" w:hAnsi="Arial" w:cs="Arial"/>
          <w:b/>
          <w:lang w:val="es-PE"/>
        </w:rPr>
      </w:pPr>
      <w:r w:rsidRPr="005552B9">
        <w:rPr>
          <w:rFonts w:ascii="Arial" w:eastAsia="Calibri" w:hAnsi="Arial" w:cs="Arial"/>
          <w:b/>
          <w:lang w:val="es-PE"/>
        </w:rPr>
        <w:t>Complacencia</w:t>
      </w:r>
    </w:p>
    <w:p w14:paraId="22F9FD8F" w14:textId="6251A40E" w:rsidR="005747A9" w:rsidRDefault="00544403" w:rsidP="00CB3C28">
      <w:pPr>
        <w:pStyle w:val="Prrafodelista"/>
        <w:spacing w:line="360" w:lineRule="auto"/>
        <w:ind w:left="1080"/>
        <w:jc w:val="both"/>
        <w:rPr>
          <w:rFonts w:ascii="Arial" w:eastAsia="Calibri" w:hAnsi="Arial" w:cs="Arial"/>
          <w:lang w:val="es-PE"/>
        </w:rPr>
      </w:pPr>
      <w:r>
        <w:rPr>
          <w:rFonts w:ascii="Arial" w:eastAsia="Calibri" w:hAnsi="Arial" w:cs="Arial"/>
          <w:lang w:val="es-PE"/>
        </w:rPr>
        <w:t xml:space="preserve"> Este nivel </w:t>
      </w:r>
      <w:r w:rsidR="000E42EA">
        <w:rPr>
          <w:rFonts w:ascii="Arial" w:eastAsia="Calibri" w:hAnsi="Arial" w:cs="Arial"/>
          <w:lang w:val="es-PE"/>
        </w:rPr>
        <w:t>cumple con</w:t>
      </w:r>
      <w:r>
        <w:rPr>
          <w:rFonts w:ascii="Arial" w:eastAsia="Calibri" w:hAnsi="Arial" w:cs="Arial"/>
          <w:lang w:val="es-PE"/>
        </w:rPr>
        <w:t xml:space="preserve"> un </w:t>
      </w:r>
      <w:proofErr w:type="gramStart"/>
      <w:r>
        <w:rPr>
          <w:rFonts w:ascii="Arial" w:eastAsia="Calibri" w:hAnsi="Arial" w:cs="Arial"/>
          <w:lang w:val="es-PE"/>
        </w:rPr>
        <w:t>exceso  a</w:t>
      </w:r>
      <w:proofErr w:type="gramEnd"/>
      <w:r>
        <w:rPr>
          <w:rFonts w:ascii="Arial" w:eastAsia="Calibri" w:hAnsi="Arial" w:cs="Arial"/>
          <w:lang w:val="es-PE"/>
        </w:rPr>
        <w:t xml:space="preserve"> las  expectativas de la persona(paciente).</w:t>
      </w:r>
    </w:p>
    <w:p w14:paraId="1492B281" w14:textId="77777777" w:rsidR="000E42EA" w:rsidRDefault="000E42EA" w:rsidP="00CB3C28">
      <w:pPr>
        <w:pStyle w:val="Prrafodelista"/>
        <w:spacing w:line="360" w:lineRule="auto"/>
        <w:ind w:left="1080"/>
        <w:jc w:val="both"/>
        <w:rPr>
          <w:rFonts w:ascii="Arial" w:eastAsia="Calibri" w:hAnsi="Arial" w:cs="Arial"/>
          <w:lang w:val="es-PE"/>
        </w:rPr>
      </w:pPr>
    </w:p>
    <w:p w14:paraId="2872A4BA" w14:textId="620D7DE7" w:rsidR="00DA33D3" w:rsidRDefault="00A62AE6" w:rsidP="00DA33D3">
      <w:pPr>
        <w:pStyle w:val="Prrafodelista"/>
        <w:spacing w:line="360" w:lineRule="auto"/>
        <w:ind w:left="1080"/>
        <w:jc w:val="both"/>
        <w:rPr>
          <w:rFonts w:ascii="Arial" w:eastAsia="Calibri" w:hAnsi="Arial" w:cs="Arial"/>
          <w:lang w:val="es-PE"/>
        </w:rPr>
      </w:pPr>
      <w:r>
        <w:rPr>
          <w:rFonts w:ascii="Arial" w:eastAsia="Calibri" w:hAnsi="Arial" w:cs="Arial"/>
          <w:lang w:val="es-PE"/>
        </w:rPr>
        <w:t xml:space="preserve">De </w:t>
      </w:r>
      <w:r w:rsidR="00811B6D">
        <w:rPr>
          <w:rFonts w:ascii="Arial" w:eastAsia="Calibri" w:hAnsi="Arial" w:cs="Arial"/>
          <w:lang w:val="es-PE"/>
        </w:rPr>
        <w:t>acuerdo al</w:t>
      </w:r>
      <w:r>
        <w:rPr>
          <w:rFonts w:ascii="Arial" w:eastAsia="Calibri" w:hAnsi="Arial" w:cs="Arial"/>
          <w:lang w:val="es-PE"/>
        </w:rPr>
        <w:t xml:space="preserve"> nivel en el cual se encuentre la personas (paciente), es como se </w:t>
      </w:r>
      <w:proofErr w:type="gramStart"/>
      <w:r>
        <w:rPr>
          <w:rFonts w:ascii="Arial" w:eastAsia="Calibri" w:hAnsi="Arial" w:cs="Arial"/>
          <w:lang w:val="es-PE"/>
        </w:rPr>
        <w:t>podría  conocer</w:t>
      </w:r>
      <w:proofErr w:type="gramEnd"/>
      <w:r>
        <w:rPr>
          <w:rFonts w:ascii="Arial" w:eastAsia="Calibri" w:hAnsi="Arial" w:cs="Arial"/>
          <w:lang w:val="es-PE"/>
        </w:rPr>
        <w:t xml:space="preserve"> </w:t>
      </w:r>
      <w:r w:rsidR="009D4549">
        <w:rPr>
          <w:rFonts w:ascii="Arial" w:eastAsia="Calibri" w:hAnsi="Arial" w:cs="Arial"/>
          <w:lang w:val="es-PE"/>
        </w:rPr>
        <w:t xml:space="preserve">el grado de </w:t>
      </w:r>
      <w:r w:rsidR="00245196">
        <w:rPr>
          <w:rFonts w:ascii="Arial" w:eastAsia="Calibri" w:hAnsi="Arial" w:cs="Arial"/>
          <w:lang w:val="es-PE"/>
        </w:rPr>
        <w:t xml:space="preserve">lealtad para con la </w:t>
      </w:r>
      <w:r w:rsidR="00572EEB">
        <w:rPr>
          <w:rFonts w:ascii="Arial" w:eastAsia="Calibri" w:hAnsi="Arial" w:cs="Arial"/>
          <w:lang w:val="es-PE"/>
        </w:rPr>
        <w:t xml:space="preserve">institución, </w:t>
      </w:r>
      <w:r w:rsidR="00572EEB" w:rsidRPr="00DA33D3">
        <w:rPr>
          <w:rFonts w:ascii="Arial" w:eastAsia="Calibri" w:hAnsi="Arial" w:cs="Arial"/>
          <w:lang w:val="es-PE"/>
        </w:rPr>
        <w:t>por</w:t>
      </w:r>
      <w:r w:rsidR="00CB3C28" w:rsidRPr="00DA33D3">
        <w:rPr>
          <w:rFonts w:ascii="Arial" w:eastAsia="Calibri" w:hAnsi="Arial" w:cs="Arial"/>
          <w:lang w:val="es-PE"/>
        </w:rPr>
        <w:t xml:space="preserve"> ejemplo: </w:t>
      </w:r>
      <w:r w:rsidR="00DA33D3">
        <w:rPr>
          <w:rFonts w:ascii="Arial" w:eastAsia="Calibri" w:hAnsi="Arial" w:cs="Arial"/>
          <w:lang w:val="es-PE"/>
        </w:rPr>
        <w:t xml:space="preserve">en el caso  de </w:t>
      </w:r>
      <w:r w:rsidR="00CB3C28" w:rsidRPr="00DA33D3">
        <w:rPr>
          <w:rFonts w:ascii="Arial" w:eastAsia="Calibri" w:hAnsi="Arial" w:cs="Arial"/>
          <w:lang w:val="es-PE"/>
        </w:rPr>
        <w:t xml:space="preserve">un paciente insatisfecho </w:t>
      </w:r>
      <w:r w:rsidR="00C528BF">
        <w:rPr>
          <w:rFonts w:ascii="Arial" w:eastAsia="Calibri" w:hAnsi="Arial" w:cs="Arial"/>
          <w:lang w:val="es-PE"/>
        </w:rPr>
        <w:t xml:space="preserve">su primera  opción será de cambiar  de servicio u institución, o donde le  brinden una mejor </w:t>
      </w:r>
      <w:r w:rsidR="00276E7D">
        <w:rPr>
          <w:rFonts w:ascii="Arial" w:eastAsia="Calibri" w:hAnsi="Arial" w:cs="Arial"/>
          <w:lang w:val="es-PE"/>
        </w:rPr>
        <w:t>atención.</w:t>
      </w:r>
    </w:p>
    <w:p w14:paraId="3D7EF24D" w14:textId="330B8E13" w:rsidR="00276E7D" w:rsidRDefault="00276E7D" w:rsidP="00DA33D3">
      <w:pPr>
        <w:pStyle w:val="Prrafodelista"/>
        <w:spacing w:line="360" w:lineRule="auto"/>
        <w:ind w:left="1080"/>
        <w:jc w:val="both"/>
        <w:rPr>
          <w:rFonts w:ascii="Arial" w:eastAsia="Calibri" w:hAnsi="Arial" w:cs="Arial"/>
          <w:lang w:val="es-PE"/>
        </w:rPr>
      </w:pPr>
      <w:r>
        <w:rPr>
          <w:rFonts w:ascii="Arial" w:eastAsia="Calibri" w:hAnsi="Arial" w:cs="Arial"/>
          <w:lang w:val="es-PE"/>
        </w:rPr>
        <w:lastRenderedPageBreak/>
        <w:t xml:space="preserve">Es por tal razón que las </w:t>
      </w:r>
      <w:proofErr w:type="gramStart"/>
      <w:r>
        <w:rPr>
          <w:rFonts w:ascii="Arial" w:eastAsia="Calibri" w:hAnsi="Arial" w:cs="Arial"/>
          <w:lang w:val="es-PE"/>
        </w:rPr>
        <w:t xml:space="preserve">instituciones </w:t>
      </w:r>
      <w:r w:rsidR="00843DFB">
        <w:rPr>
          <w:rFonts w:ascii="Arial" w:eastAsia="Calibri" w:hAnsi="Arial" w:cs="Arial"/>
          <w:lang w:val="es-PE"/>
        </w:rPr>
        <w:t xml:space="preserve"> requieren</w:t>
      </w:r>
      <w:proofErr w:type="gramEnd"/>
      <w:r w:rsidR="00843DFB">
        <w:rPr>
          <w:rFonts w:ascii="Arial" w:eastAsia="Calibri" w:hAnsi="Arial" w:cs="Arial"/>
          <w:lang w:val="es-PE"/>
        </w:rPr>
        <w:t xml:space="preserve">  de brindar la mayor de las facilidades y comodidades a sus usuarios  con el fin de fidelizarlos.</w:t>
      </w:r>
    </w:p>
    <w:p w14:paraId="4BFF8B87" w14:textId="77777777" w:rsidR="00200CE8" w:rsidRPr="005552B9" w:rsidRDefault="00200CE8" w:rsidP="00505555">
      <w:pPr>
        <w:pStyle w:val="Prrafodelista"/>
        <w:spacing w:line="360" w:lineRule="auto"/>
        <w:ind w:left="1080"/>
        <w:jc w:val="both"/>
        <w:rPr>
          <w:rFonts w:ascii="Arial" w:eastAsia="Calibri" w:hAnsi="Arial" w:cs="Arial"/>
          <w:b/>
        </w:rPr>
      </w:pPr>
    </w:p>
    <w:p w14:paraId="5F4DF505" w14:textId="6B170A59" w:rsidR="00344612" w:rsidRPr="005552B9" w:rsidRDefault="00344612" w:rsidP="00D66166">
      <w:pPr>
        <w:pStyle w:val="Ttulo2"/>
        <w:numPr>
          <w:ilvl w:val="1"/>
          <w:numId w:val="3"/>
        </w:numPr>
        <w:jc w:val="both"/>
        <w:rPr>
          <w:rFonts w:eastAsia="Calibri"/>
        </w:rPr>
      </w:pPr>
      <w:bookmarkStart w:id="16" w:name="_Toc144844900"/>
      <w:r w:rsidRPr="005552B9">
        <w:rPr>
          <w:rFonts w:eastAsia="Calibri"/>
        </w:rPr>
        <w:t>Marco conceptual</w:t>
      </w:r>
      <w:bookmarkEnd w:id="16"/>
    </w:p>
    <w:p w14:paraId="109CE2FB" w14:textId="77777777" w:rsidR="00505555" w:rsidRPr="005552B9" w:rsidRDefault="00505555" w:rsidP="00505555">
      <w:pPr>
        <w:rPr>
          <w:rFonts w:ascii="Arial" w:hAnsi="Arial" w:cs="Arial"/>
          <w:sz w:val="24"/>
          <w:szCs w:val="24"/>
          <w:lang w:eastAsia="es-ES"/>
        </w:rPr>
      </w:pPr>
    </w:p>
    <w:p w14:paraId="57A6E5E7" w14:textId="77777777" w:rsidR="00CB3C28" w:rsidRPr="005552B9" w:rsidRDefault="00CB3C28" w:rsidP="00D66166">
      <w:pPr>
        <w:numPr>
          <w:ilvl w:val="0"/>
          <w:numId w:val="6"/>
        </w:numPr>
        <w:tabs>
          <w:tab w:val="left" w:pos="284"/>
          <w:tab w:val="left" w:pos="426"/>
          <w:tab w:val="left" w:pos="709"/>
        </w:tabs>
        <w:spacing w:line="360" w:lineRule="auto"/>
        <w:ind w:left="1134" w:hanging="283"/>
        <w:jc w:val="both"/>
        <w:rPr>
          <w:rFonts w:ascii="Arial" w:hAnsi="Arial" w:cs="Arial"/>
          <w:sz w:val="24"/>
          <w:szCs w:val="24"/>
        </w:rPr>
      </w:pPr>
      <w:r w:rsidRPr="005552B9">
        <w:rPr>
          <w:rFonts w:ascii="Arial" w:hAnsi="Arial" w:cs="Arial"/>
          <w:b/>
          <w:sz w:val="24"/>
          <w:szCs w:val="24"/>
        </w:rPr>
        <w:t>Usuario externo/paciente</w:t>
      </w:r>
      <w:r w:rsidRPr="005552B9">
        <w:rPr>
          <w:rFonts w:ascii="Arial" w:hAnsi="Arial" w:cs="Arial"/>
          <w:sz w:val="24"/>
          <w:szCs w:val="24"/>
        </w:rPr>
        <w:t>: Persona que acude a un establecimiento de salud para recibir una atención de salud de manera continua y con criterios de calidad.</w:t>
      </w:r>
      <w:r w:rsidRPr="005552B9">
        <w:rPr>
          <w:rFonts w:ascii="Arial" w:hAnsi="Arial" w:cs="Arial"/>
          <w:sz w:val="24"/>
          <w:szCs w:val="24"/>
          <w:vertAlign w:val="superscript"/>
        </w:rPr>
        <w:t>22</w:t>
      </w:r>
    </w:p>
    <w:p w14:paraId="38CEC335" w14:textId="2A8A7FAF" w:rsidR="00CB3C28" w:rsidRPr="005552B9" w:rsidRDefault="00CB3C28" w:rsidP="00D66166">
      <w:pPr>
        <w:numPr>
          <w:ilvl w:val="0"/>
          <w:numId w:val="6"/>
        </w:numPr>
        <w:tabs>
          <w:tab w:val="left" w:pos="284"/>
          <w:tab w:val="left" w:pos="426"/>
          <w:tab w:val="left" w:pos="709"/>
        </w:tabs>
        <w:spacing w:line="360" w:lineRule="auto"/>
        <w:ind w:left="1134" w:hanging="283"/>
        <w:jc w:val="both"/>
        <w:rPr>
          <w:rFonts w:ascii="Arial" w:hAnsi="Arial" w:cs="Arial"/>
          <w:sz w:val="24"/>
          <w:szCs w:val="24"/>
        </w:rPr>
      </w:pPr>
      <w:r w:rsidRPr="005552B9">
        <w:rPr>
          <w:rFonts w:ascii="Arial" w:hAnsi="Arial" w:cs="Arial"/>
          <w:b/>
          <w:sz w:val="24"/>
          <w:szCs w:val="24"/>
        </w:rPr>
        <w:t>Nivel de insatisfacción</w:t>
      </w:r>
      <w:r w:rsidRPr="005552B9">
        <w:rPr>
          <w:rFonts w:ascii="Arial" w:hAnsi="Arial" w:cs="Arial"/>
          <w:sz w:val="24"/>
          <w:szCs w:val="24"/>
        </w:rPr>
        <w:t>: Es el</w:t>
      </w:r>
      <w:r w:rsidR="00843DFB">
        <w:rPr>
          <w:rFonts w:ascii="Arial" w:hAnsi="Arial" w:cs="Arial"/>
          <w:sz w:val="24"/>
          <w:szCs w:val="24"/>
        </w:rPr>
        <w:t xml:space="preserve"> nivel en cual los usuarios se </w:t>
      </w:r>
      <w:r w:rsidR="000A1A07">
        <w:rPr>
          <w:rFonts w:ascii="Arial" w:hAnsi="Arial" w:cs="Arial"/>
          <w:sz w:val="24"/>
          <w:szCs w:val="24"/>
        </w:rPr>
        <w:t xml:space="preserve">sientan o no relacionados con la satisfacción que les brinda el servicio o </w:t>
      </w:r>
      <w:proofErr w:type="gramStart"/>
      <w:r w:rsidR="000A1A07">
        <w:rPr>
          <w:rFonts w:ascii="Arial" w:hAnsi="Arial" w:cs="Arial"/>
          <w:sz w:val="24"/>
          <w:szCs w:val="24"/>
        </w:rPr>
        <w:t>atención  brindada</w:t>
      </w:r>
      <w:proofErr w:type="gramEnd"/>
      <w:r w:rsidR="000A1A07">
        <w:rPr>
          <w:rFonts w:ascii="Arial" w:hAnsi="Arial" w:cs="Arial"/>
          <w:sz w:val="24"/>
          <w:szCs w:val="24"/>
        </w:rPr>
        <w:t xml:space="preserve"> en un determinado ambiente</w:t>
      </w:r>
      <w:r w:rsidRPr="005552B9">
        <w:rPr>
          <w:rFonts w:ascii="Arial" w:hAnsi="Arial" w:cs="Arial"/>
          <w:sz w:val="24"/>
          <w:szCs w:val="24"/>
        </w:rPr>
        <w:t xml:space="preserve">. Que será valorada mediante un instrumento de medición documental. </w:t>
      </w:r>
      <w:r w:rsidRPr="005552B9">
        <w:rPr>
          <w:rFonts w:ascii="Arial" w:hAnsi="Arial" w:cs="Arial"/>
          <w:sz w:val="24"/>
          <w:szCs w:val="24"/>
          <w:vertAlign w:val="superscript"/>
        </w:rPr>
        <w:t>22</w:t>
      </w:r>
    </w:p>
    <w:p w14:paraId="6F239E7E" w14:textId="16897895" w:rsidR="00CB3C28" w:rsidRPr="005552B9" w:rsidRDefault="00CB3C28" w:rsidP="00D66166">
      <w:pPr>
        <w:numPr>
          <w:ilvl w:val="0"/>
          <w:numId w:val="5"/>
        </w:numPr>
        <w:spacing w:line="360" w:lineRule="auto"/>
        <w:ind w:left="1134" w:hanging="283"/>
        <w:contextualSpacing/>
        <w:jc w:val="both"/>
        <w:rPr>
          <w:rFonts w:ascii="Arial" w:eastAsia="Calibri" w:hAnsi="Arial" w:cs="Arial"/>
          <w:sz w:val="24"/>
          <w:szCs w:val="24"/>
          <w:lang w:val="es-PE"/>
        </w:rPr>
      </w:pPr>
      <w:r w:rsidRPr="005552B9">
        <w:rPr>
          <w:rFonts w:ascii="Arial" w:eastAsia="Calibri" w:hAnsi="Arial" w:cs="Arial"/>
          <w:b/>
          <w:sz w:val="24"/>
          <w:szCs w:val="24"/>
          <w:lang w:val="es-MX"/>
        </w:rPr>
        <w:t xml:space="preserve">Satisfacción usuario </w:t>
      </w:r>
      <w:r w:rsidR="00C0463E" w:rsidRPr="005552B9">
        <w:rPr>
          <w:rFonts w:ascii="Arial" w:eastAsia="Calibri" w:hAnsi="Arial" w:cs="Arial"/>
          <w:b/>
          <w:sz w:val="24"/>
          <w:szCs w:val="24"/>
          <w:lang w:val="es-MX"/>
        </w:rPr>
        <w:t>externo:</w:t>
      </w:r>
      <w:r w:rsidR="00C0463E" w:rsidRPr="00C0463E">
        <w:rPr>
          <w:rFonts w:ascii="Arial" w:eastAsia="Calibri" w:hAnsi="Arial" w:cs="Arial"/>
          <w:bCs/>
          <w:sz w:val="24"/>
          <w:szCs w:val="24"/>
          <w:lang w:val="es-MX"/>
        </w:rPr>
        <w:t xml:space="preserve"> </w:t>
      </w:r>
      <w:r w:rsidR="00C0463E" w:rsidRPr="005552B9">
        <w:rPr>
          <w:rFonts w:ascii="Arial" w:eastAsia="Calibri" w:hAnsi="Arial" w:cs="Arial"/>
          <w:sz w:val="24"/>
          <w:szCs w:val="24"/>
          <w:lang w:val="es-PE"/>
        </w:rPr>
        <w:t>Porcentaje</w:t>
      </w:r>
      <w:r w:rsidRPr="005552B9">
        <w:rPr>
          <w:rFonts w:ascii="Arial" w:eastAsia="Calibri" w:hAnsi="Arial" w:cs="Arial"/>
          <w:sz w:val="24"/>
          <w:szCs w:val="24"/>
          <w:lang w:val="es-PE"/>
        </w:rPr>
        <w:t xml:space="preserve"> de usuarios externos (pacientes y acompañantes) satisfechos con la información recibida (percepción). Indicador de medición de la calidad en la atención de los establecimientos de salud.</w:t>
      </w:r>
      <w:r w:rsidRPr="005552B9">
        <w:rPr>
          <w:rFonts w:ascii="Arial" w:eastAsia="Calibri" w:hAnsi="Arial" w:cs="Arial"/>
          <w:sz w:val="24"/>
          <w:szCs w:val="24"/>
          <w:vertAlign w:val="superscript"/>
          <w:lang w:val="es-PE"/>
        </w:rPr>
        <w:t>21</w:t>
      </w:r>
    </w:p>
    <w:p w14:paraId="44844A99" w14:textId="46807222" w:rsidR="00CB3C28" w:rsidRPr="005552B9" w:rsidRDefault="00CB3C28" w:rsidP="00D66166">
      <w:pPr>
        <w:numPr>
          <w:ilvl w:val="0"/>
          <w:numId w:val="5"/>
        </w:numPr>
        <w:spacing w:line="360" w:lineRule="auto"/>
        <w:ind w:left="1134" w:hanging="283"/>
        <w:contextualSpacing/>
        <w:jc w:val="both"/>
        <w:rPr>
          <w:rFonts w:ascii="Arial" w:eastAsia="Calibri" w:hAnsi="Arial" w:cs="Arial"/>
          <w:sz w:val="24"/>
          <w:szCs w:val="24"/>
          <w:lang w:val="es-PE"/>
        </w:rPr>
      </w:pPr>
      <w:r w:rsidRPr="005552B9">
        <w:rPr>
          <w:rFonts w:ascii="Arial" w:eastAsia="Calibri" w:hAnsi="Arial" w:cs="Arial"/>
          <w:b/>
          <w:sz w:val="24"/>
          <w:szCs w:val="24"/>
        </w:rPr>
        <w:t xml:space="preserve">Fiabilidad (F): </w:t>
      </w:r>
      <w:r w:rsidR="00C0463E">
        <w:rPr>
          <w:rFonts w:ascii="Arial" w:eastAsia="Calibri" w:hAnsi="Arial" w:cs="Arial"/>
          <w:bCs/>
          <w:sz w:val="24"/>
          <w:szCs w:val="24"/>
        </w:rPr>
        <w:t>E</w:t>
      </w:r>
      <w:r w:rsidR="00511D75" w:rsidRPr="00C0463E">
        <w:rPr>
          <w:rFonts w:ascii="Arial" w:eastAsia="Calibri" w:hAnsi="Arial" w:cs="Arial"/>
          <w:bCs/>
          <w:sz w:val="24"/>
          <w:szCs w:val="24"/>
        </w:rPr>
        <w:t xml:space="preserve">s la competencia del personal de salud con el fin de </w:t>
      </w:r>
      <w:proofErr w:type="gramStart"/>
      <w:r w:rsidR="00511D75" w:rsidRPr="00C0463E">
        <w:rPr>
          <w:rFonts w:ascii="Arial" w:eastAsia="Calibri" w:hAnsi="Arial" w:cs="Arial"/>
          <w:bCs/>
          <w:sz w:val="24"/>
          <w:szCs w:val="24"/>
        </w:rPr>
        <w:t>cumplir  ciertas</w:t>
      </w:r>
      <w:proofErr w:type="gramEnd"/>
      <w:r w:rsidR="00511D75" w:rsidRPr="00C0463E">
        <w:rPr>
          <w:rFonts w:ascii="Arial" w:eastAsia="Calibri" w:hAnsi="Arial" w:cs="Arial"/>
          <w:bCs/>
          <w:sz w:val="24"/>
          <w:szCs w:val="24"/>
        </w:rPr>
        <w:t xml:space="preserve"> acciones </w:t>
      </w:r>
      <w:r w:rsidR="00C0463E" w:rsidRPr="00C0463E">
        <w:rPr>
          <w:rFonts w:ascii="Arial" w:eastAsia="Calibri" w:hAnsi="Arial" w:cs="Arial"/>
          <w:bCs/>
          <w:sz w:val="24"/>
          <w:szCs w:val="24"/>
        </w:rPr>
        <w:t>que a la vez son confiables  y que los usuarios mantienen esa misma percepción</w:t>
      </w:r>
      <w:r w:rsidRPr="005552B9">
        <w:rPr>
          <w:rFonts w:ascii="Arial" w:eastAsia="Calibri" w:hAnsi="Arial" w:cs="Arial"/>
          <w:sz w:val="24"/>
          <w:szCs w:val="24"/>
        </w:rPr>
        <w:t xml:space="preserve"> </w:t>
      </w:r>
      <w:r w:rsidRPr="005552B9">
        <w:rPr>
          <w:rFonts w:ascii="Arial" w:eastAsia="Calibri" w:hAnsi="Arial" w:cs="Arial"/>
          <w:sz w:val="24"/>
          <w:szCs w:val="24"/>
          <w:vertAlign w:val="superscript"/>
        </w:rPr>
        <w:t>21</w:t>
      </w:r>
    </w:p>
    <w:p w14:paraId="222EAF1E" w14:textId="4DD6E11B" w:rsidR="00CB3C28" w:rsidRPr="005552B9" w:rsidRDefault="00CB3C28" w:rsidP="00D66166">
      <w:pPr>
        <w:numPr>
          <w:ilvl w:val="0"/>
          <w:numId w:val="5"/>
        </w:numPr>
        <w:spacing w:line="360" w:lineRule="auto"/>
        <w:ind w:left="1134" w:hanging="283"/>
        <w:contextualSpacing/>
        <w:jc w:val="both"/>
        <w:rPr>
          <w:rFonts w:ascii="Arial" w:eastAsia="Calibri" w:hAnsi="Arial" w:cs="Arial"/>
          <w:sz w:val="24"/>
          <w:szCs w:val="24"/>
          <w:lang w:val="es-PE"/>
        </w:rPr>
      </w:pPr>
      <w:r w:rsidRPr="005552B9">
        <w:rPr>
          <w:rFonts w:ascii="Arial" w:eastAsia="Calibri" w:hAnsi="Arial" w:cs="Arial"/>
          <w:b/>
          <w:sz w:val="24"/>
          <w:szCs w:val="24"/>
        </w:rPr>
        <w:t>Capacidades de Respuesta</w:t>
      </w:r>
      <w:r w:rsidRPr="005552B9">
        <w:rPr>
          <w:rFonts w:ascii="Arial" w:eastAsia="Calibri" w:hAnsi="Arial" w:cs="Arial"/>
          <w:sz w:val="24"/>
          <w:szCs w:val="24"/>
        </w:rPr>
        <w:t xml:space="preserve"> </w:t>
      </w:r>
      <w:r w:rsidRPr="005552B9">
        <w:rPr>
          <w:rFonts w:ascii="Arial" w:eastAsia="Calibri" w:hAnsi="Arial" w:cs="Arial"/>
          <w:b/>
          <w:sz w:val="24"/>
          <w:szCs w:val="24"/>
        </w:rPr>
        <w:t>(CR):</w:t>
      </w:r>
      <w:r w:rsidRPr="005552B9">
        <w:rPr>
          <w:rFonts w:ascii="Arial" w:eastAsia="Calibri" w:hAnsi="Arial" w:cs="Arial"/>
          <w:sz w:val="24"/>
          <w:szCs w:val="24"/>
        </w:rPr>
        <w:t xml:space="preserve"> </w:t>
      </w:r>
      <w:r w:rsidR="00857AB9">
        <w:rPr>
          <w:rFonts w:ascii="Arial" w:eastAsia="Calibri" w:hAnsi="Arial" w:cs="Arial"/>
          <w:sz w:val="24"/>
          <w:szCs w:val="24"/>
        </w:rPr>
        <w:t xml:space="preserve">Respuesta </w:t>
      </w:r>
      <w:r w:rsidRPr="005552B9">
        <w:rPr>
          <w:rFonts w:ascii="Arial" w:eastAsia="Calibri" w:hAnsi="Arial" w:cs="Arial"/>
          <w:sz w:val="24"/>
          <w:szCs w:val="24"/>
        </w:rPr>
        <w:t>del trabajador de salud de ayudar a los usuarios</w:t>
      </w:r>
      <w:r w:rsidR="00857AB9">
        <w:rPr>
          <w:rFonts w:ascii="Arial" w:eastAsia="Calibri" w:hAnsi="Arial" w:cs="Arial"/>
          <w:sz w:val="24"/>
          <w:szCs w:val="24"/>
        </w:rPr>
        <w:t xml:space="preserve"> a la obtención de </w:t>
      </w:r>
      <w:proofErr w:type="gramStart"/>
      <w:r w:rsidR="00857AB9">
        <w:rPr>
          <w:rFonts w:ascii="Arial" w:eastAsia="Calibri" w:hAnsi="Arial" w:cs="Arial"/>
          <w:sz w:val="24"/>
          <w:szCs w:val="24"/>
        </w:rPr>
        <w:t xml:space="preserve">un </w:t>
      </w:r>
      <w:r w:rsidRPr="005552B9">
        <w:rPr>
          <w:rFonts w:ascii="Arial" w:eastAsia="Calibri" w:hAnsi="Arial" w:cs="Arial"/>
          <w:sz w:val="24"/>
          <w:szCs w:val="24"/>
        </w:rPr>
        <w:t xml:space="preserve"> servicio</w:t>
      </w:r>
      <w:proofErr w:type="gramEnd"/>
      <w:r w:rsidRPr="005552B9">
        <w:rPr>
          <w:rFonts w:ascii="Arial" w:eastAsia="Calibri" w:hAnsi="Arial" w:cs="Arial"/>
          <w:sz w:val="24"/>
          <w:szCs w:val="24"/>
        </w:rPr>
        <w:t xml:space="preserve"> rápido y oportuno; percibido por el usuario externo y expresado en porcentaje.</w:t>
      </w:r>
      <w:r w:rsidRPr="005552B9">
        <w:rPr>
          <w:rFonts w:ascii="Arial" w:eastAsia="Calibri" w:hAnsi="Arial" w:cs="Arial"/>
          <w:sz w:val="24"/>
          <w:szCs w:val="24"/>
          <w:vertAlign w:val="superscript"/>
        </w:rPr>
        <w:t>21</w:t>
      </w:r>
    </w:p>
    <w:p w14:paraId="7400DC13" w14:textId="77777777" w:rsidR="00CB3C28" w:rsidRPr="005552B9" w:rsidRDefault="00CB3C28" w:rsidP="00D66166">
      <w:pPr>
        <w:numPr>
          <w:ilvl w:val="0"/>
          <w:numId w:val="5"/>
        </w:numPr>
        <w:spacing w:line="360" w:lineRule="auto"/>
        <w:ind w:left="1134" w:hanging="283"/>
        <w:contextualSpacing/>
        <w:jc w:val="both"/>
        <w:rPr>
          <w:rFonts w:ascii="Arial" w:eastAsia="Calibri" w:hAnsi="Arial" w:cs="Arial"/>
          <w:sz w:val="24"/>
          <w:szCs w:val="24"/>
          <w:lang w:val="es-PE"/>
        </w:rPr>
      </w:pPr>
      <w:r w:rsidRPr="005552B9">
        <w:rPr>
          <w:rFonts w:ascii="Arial" w:eastAsia="Calibri" w:hAnsi="Arial" w:cs="Arial"/>
          <w:b/>
          <w:sz w:val="24"/>
          <w:szCs w:val="24"/>
        </w:rPr>
        <w:t>Seguridad</w:t>
      </w:r>
      <w:r w:rsidRPr="005552B9">
        <w:rPr>
          <w:rFonts w:ascii="Arial" w:eastAsia="Calibri" w:hAnsi="Arial" w:cs="Arial"/>
          <w:sz w:val="24"/>
          <w:szCs w:val="24"/>
        </w:rPr>
        <w:t xml:space="preserve"> </w:t>
      </w:r>
      <w:r w:rsidRPr="005552B9">
        <w:rPr>
          <w:rFonts w:ascii="Arial" w:eastAsia="Calibri" w:hAnsi="Arial" w:cs="Arial"/>
          <w:b/>
          <w:sz w:val="24"/>
          <w:szCs w:val="24"/>
        </w:rPr>
        <w:t>(S):</w:t>
      </w:r>
      <w:r w:rsidRPr="005552B9">
        <w:rPr>
          <w:rFonts w:ascii="Arial" w:eastAsia="Calibri" w:hAnsi="Arial" w:cs="Arial"/>
          <w:sz w:val="24"/>
          <w:szCs w:val="24"/>
        </w:rPr>
        <w:t xml:space="preserve"> Destreza del trabajador de salud, para transmitir credibilidad en la atención y con la inexistencia de dudas, percepción del usuario externo expresado en porcentaje.</w:t>
      </w:r>
      <w:r w:rsidRPr="005552B9">
        <w:rPr>
          <w:rFonts w:ascii="Arial" w:eastAsia="Calibri" w:hAnsi="Arial" w:cs="Arial"/>
          <w:sz w:val="24"/>
          <w:szCs w:val="24"/>
          <w:vertAlign w:val="superscript"/>
        </w:rPr>
        <w:t>21</w:t>
      </w:r>
    </w:p>
    <w:p w14:paraId="6007BE5C" w14:textId="77777777" w:rsidR="00CB3C28" w:rsidRPr="005552B9" w:rsidRDefault="00CB3C28" w:rsidP="00D66166">
      <w:pPr>
        <w:numPr>
          <w:ilvl w:val="0"/>
          <w:numId w:val="5"/>
        </w:numPr>
        <w:spacing w:line="360" w:lineRule="auto"/>
        <w:ind w:left="1134" w:hanging="283"/>
        <w:contextualSpacing/>
        <w:jc w:val="both"/>
        <w:rPr>
          <w:rFonts w:ascii="Arial" w:eastAsia="Calibri" w:hAnsi="Arial" w:cs="Arial"/>
          <w:sz w:val="24"/>
          <w:szCs w:val="24"/>
          <w:lang w:val="es-PE"/>
        </w:rPr>
      </w:pPr>
      <w:r w:rsidRPr="005552B9">
        <w:rPr>
          <w:rFonts w:ascii="Arial" w:eastAsia="Calibri" w:hAnsi="Arial" w:cs="Arial"/>
          <w:b/>
          <w:sz w:val="24"/>
          <w:szCs w:val="24"/>
        </w:rPr>
        <w:t>Empatía</w:t>
      </w:r>
      <w:r w:rsidRPr="005552B9">
        <w:rPr>
          <w:rFonts w:ascii="Arial" w:eastAsia="Calibri" w:hAnsi="Arial" w:cs="Arial"/>
          <w:sz w:val="24"/>
          <w:szCs w:val="24"/>
        </w:rPr>
        <w:t xml:space="preserve"> </w:t>
      </w:r>
      <w:r w:rsidRPr="005552B9">
        <w:rPr>
          <w:rFonts w:ascii="Arial" w:eastAsia="Calibri" w:hAnsi="Arial" w:cs="Arial"/>
          <w:b/>
          <w:sz w:val="24"/>
          <w:szCs w:val="24"/>
        </w:rPr>
        <w:t>(E):</w:t>
      </w:r>
      <w:r w:rsidRPr="005552B9">
        <w:rPr>
          <w:rFonts w:ascii="Arial" w:eastAsia="Calibri" w:hAnsi="Arial" w:cs="Arial"/>
          <w:sz w:val="24"/>
          <w:szCs w:val="24"/>
        </w:rPr>
        <w:t xml:space="preserve"> Capacidad del trabajador de salud para ponerse en el lado del otro, pensar primero en el usuario y atender según características y situaciones particulares, la misma que será expresado en porcentajes.</w:t>
      </w:r>
      <w:r w:rsidRPr="005552B9">
        <w:rPr>
          <w:rFonts w:ascii="Arial" w:eastAsia="Calibri" w:hAnsi="Arial" w:cs="Arial"/>
          <w:sz w:val="24"/>
          <w:szCs w:val="24"/>
          <w:vertAlign w:val="superscript"/>
        </w:rPr>
        <w:t>21</w:t>
      </w:r>
    </w:p>
    <w:p w14:paraId="7E64BD6B" w14:textId="3EC09685" w:rsidR="00422D10" w:rsidRPr="0073232A" w:rsidRDefault="00CB3C28" w:rsidP="00D66166">
      <w:pPr>
        <w:numPr>
          <w:ilvl w:val="0"/>
          <w:numId w:val="5"/>
        </w:numPr>
        <w:spacing w:line="360" w:lineRule="auto"/>
        <w:ind w:left="1134" w:hanging="283"/>
        <w:contextualSpacing/>
        <w:jc w:val="both"/>
        <w:rPr>
          <w:rFonts w:ascii="Arial" w:eastAsia="Calibri" w:hAnsi="Arial" w:cs="Arial"/>
          <w:sz w:val="24"/>
          <w:szCs w:val="24"/>
          <w:lang w:val="es-PE"/>
        </w:rPr>
      </w:pPr>
      <w:r w:rsidRPr="005552B9">
        <w:rPr>
          <w:rFonts w:ascii="Arial" w:eastAsia="Calibri" w:hAnsi="Arial" w:cs="Arial"/>
          <w:b/>
          <w:sz w:val="24"/>
          <w:szCs w:val="24"/>
        </w:rPr>
        <w:t>Aspectos Tangibles</w:t>
      </w:r>
      <w:r w:rsidRPr="005552B9">
        <w:rPr>
          <w:rFonts w:ascii="Arial" w:eastAsia="Calibri" w:hAnsi="Arial" w:cs="Arial"/>
          <w:sz w:val="24"/>
          <w:szCs w:val="24"/>
        </w:rPr>
        <w:t xml:space="preserve"> (AT): </w:t>
      </w:r>
      <w:proofErr w:type="gramStart"/>
      <w:r w:rsidRPr="005552B9">
        <w:rPr>
          <w:rFonts w:ascii="Arial" w:eastAsia="Calibri" w:hAnsi="Arial" w:cs="Arial"/>
          <w:sz w:val="24"/>
          <w:szCs w:val="24"/>
        </w:rPr>
        <w:t xml:space="preserve">Referida </w:t>
      </w:r>
      <w:r w:rsidR="0073232A">
        <w:rPr>
          <w:rFonts w:ascii="Arial" w:eastAsia="Calibri" w:hAnsi="Arial" w:cs="Arial"/>
          <w:sz w:val="24"/>
          <w:szCs w:val="24"/>
        </w:rPr>
        <w:t xml:space="preserve"> a</w:t>
      </w:r>
      <w:proofErr w:type="gramEnd"/>
      <w:r w:rsidR="0073232A">
        <w:rPr>
          <w:rFonts w:ascii="Arial" w:eastAsia="Calibri" w:hAnsi="Arial" w:cs="Arial"/>
          <w:sz w:val="24"/>
          <w:szCs w:val="24"/>
        </w:rPr>
        <w:t xml:space="preserve"> como esta </w:t>
      </w:r>
      <w:proofErr w:type="spellStart"/>
      <w:r w:rsidR="0073232A">
        <w:rPr>
          <w:rFonts w:ascii="Arial" w:eastAsia="Calibri" w:hAnsi="Arial" w:cs="Arial"/>
          <w:sz w:val="24"/>
          <w:szCs w:val="24"/>
        </w:rPr>
        <w:t>equiapda</w:t>
      </w:r>
      <w:proofErr w:type="spellEnd"/>
      <w:r w:rsidR="0073232A">
        <w:rPr>
          <w:rFonts w:ascii="Arial" w:eastAsia="Calibri" w:hAnsi="Arial" w:cs="Arial"/>
          <w:sz w:val="24"/>
          <w:szCs w:val="24"/>
        </w:rPr>
        <w:t xml:space="preserve"> la institución  tanto en personal , los materiales que manejan ,los equipos entre otros y que es percibido por los pacientes (usuarios</w:t>
      </w:r>
      <w:r w:rsidR="00EF4689">
        <w:rPr>
          <w:rFonts w:ascii="Arial" w:eastAsia="Calibri" w:hAnsi="Arial" w:cs="Arial"/>
          <w:sz w:val="24"/>
          <w:szCs w:val="24"/>
        </w:rPr>
        <w:t>)</w:t>
      </w:r>
      <w:r w:rsidRPr="0073232A">
        <w:rPr>
          <w:rFonts w:ascii="Arial" w:eastAsia="Calibri" w:hAnsi="Arial" w:cs="Arial"/>
          <w:sz w:val="24"/>
          <w:szCs w:val="24"/>
          <w:vertAlign w:val="superscript"/>
        </w:rPr>
        <w:t>21</w:t>
      </w:r>
    </w:p>
    <w:p w14:paraId="2101992C" w14:textId="0337260B" w:rsidR="005747A9" w:rsidRPr="005552B9" w:rsidRDefault="00883347" w:rsidP="00505555">
      <w:pPr>
        <w:spacing w:line="360" w:lineRule="auto"/>
        <w:jc w:val="both"/>
        <w:rPr>
          <w:rFonts w:ascii="Arial" w:eastAsia="Calibri" w:hAnsi="Arial" w:cs="Arial"/>
          <w:b/>
          <w:sz w:val="24"/>
          <w:szCs w:val="24"/>
        </w:rPr>
      </w:pPr>
      <w:r w:rsidRPr="005552B9">
        <w:rPr>
          <w:rFonts w:ascii="Arial" w:eastAsia="Calibri" w:hAnsi="Arial" w:cs="Arial"/>
          <w:b/>
          <w:sz w:val="24"/>
          <w:szCs w:val="24"/>
        </w:rPr>
        <w:t xml:space="preserve"> </w:t>
      </w:r>
    </w:p>
    <w:p w14:paraId="75BB13EA" w14:textId="77777777" w:rsidR="005747A9" w:rsidRPr="005552B9" w:rsidRDefault="005747A9">
      <w:pPr>
        <w:spacing w:after="200" w:line="276" w:lineRule="auto"/>
        <w:rPr>
          <w:rFonts w:ascii="Arial" w:eastAsia="Calibri" w:hAnsi="Arial" w:cs="Arial"/>
          <w:b/>
          <w:sz w:val="24"/>
          <w:szCs w:val="24"/>
        </w:rPr>
      </w:pPr>
      <w:r w:rsidRPr="005552B9">
        <w:rPr>
          <w:rFonts w:ascii="Arial" w:eastAsia="Calibri" w:hAnsi="Arial" w:cs="Arial"/>
          <w:b/>
          <w:sz w:val="24"/>
          <w:szCs w:val="24"/>
        </w:rPr>
        <w:br w:type="page"/>
      </w:r>
    </w:p>
    <w:p w14:paraId="552EE5EA" w14:textId="77777777" w:rsidR="00422D10" w:rsidRPr="005552B9" w:rsidRDefault="00422D10" w:rsidP="00505555">
      <w:pPr>
        <w:spacing w:line="360" w:lineRule="auto"/>
        <w:jc w:val="both"/>
        <w:rPr>
          <w:rFonts w:ascii="Arial" w:eastAsia="Calibri" w:hAnsi="Arial" w:cs="Arial"/>
          <w:b/>
          <w:sz w:val="24"/>
          <w:szCs w:val="24"/>
        </w:rPr>
      </w:pPr>
    </w:p>
    <w:p w14:paraId="4473C13B" w14:textId="080E8C8E" w:rsidR="009C7BA5" w:rsidRPr="005552B9" w:rsidRDefault="0055489A" w:rsidP="00D66166">
      <w:pPr>
        <w:pStyle w:val="Ttulo1"/>
        <w:numPr>
          <w:ilvl w:val="0"/>
          <w:numId w:val="3"/>
        </w:numPr>
        <w:jc w:val="both"/>
        <w:rPr>
          <w:rFonts w:eastAsia="Calibri"/>
        </w:rPr>
      </w:pPr>
      <w:bookmarkStart w:id="17" w:name="_Toc144844901"/>
      <w:r w:rsidRPr="005552B9">
        <w:rPr>
          <w:rFonts w:eastAsia="Calibri"/>
        </w:rPr>
        <w:t>METODOLOGÍA</w:t>
      </w:r>
      <w:bookmarkEnd w:id="17"/>
    </w:p>
    <w:p w14:paraId="30FE5EC6" w14:textId="77777777" w:rsidR="00DB208C" w:rsidRPr="005552B9" w:rsidRDefault="00DB208C" w:rsidP="00505555">
      <w:pPr>
        <w:spacing w:line="360" w:lineRule="auto"/>
        <w:jc w:val="both"/>
        <w:rPr>
          <w:rFonts w:ascii="Arial" w:eastAsia="Calibri" w:hAnsi="Arial" w:cs="Arial"/>
          <w:b/>
          <w:sz w:val="24"/>
          <w:szCs w:val="24"/>
        </w:rPr>
      </w:pPr>
    </w:p>
    <w:p w14:paraId="0BC7D2A5" w14:textId="7C9C840F" w:rsidR="00344612" w:rsidRPr="005552B9" w:rsidRDefault="00344612" w:rsidP="00D66166">
      <w:pPr>
        <w:pStyle w:val="Ttulo2"/>
        <w:numPr>
          <w:ilvl w:val="1"/>
          <w:numId w:val="3"/>
        </w:numPr>
        <w:jc w:val="both"/>
        <w:rPr>
          <w:rFonts w:eastAsia="Calibri"/>
        </w:rPr>
      </w:pPr>
      <w:bookmarkStart w:id="18" w:name="_Toc144844902"/>
      <w:r w:rsidRPr="005552B9">
        <w:rPr>
          <w:rFonts w:eastAsia="Calibri"/>
        </w:rPr>
        <w:t xml:space="preserve">Tipo </w:t>
      </w:r>
      <w:r w:rsidR="00A03663" w:rsidRPr="005552B9">
        <w:rPr>
          <w:rFonts w:eastAsia="Calibri"/>
        </w:rPr>
        <w:t xml:space="preserve">y nivel </w:t>
      </w:r>
      <w:r w:rsidRPr="005552B9">
        <w:rPr>
          <w:rFonts w:eastAsia="Calibri"/>
        </w:rPr>
        <w:t xml:space="preserve">de </w:t>
      </w:r>
      <w:r w:rsidR="00A03663" w:rsidRPr="005552B9">
        <w:rPr>
          <w:rFonts w:eastAsia="Calibri"/>
        </w:rPr>
        <w:t xml:space="preserve">la </w:t>
      </w:r>
      <w:r w:rsidRPr="005552B9">
        <w:rPr>
          <w:rFonts w:eastAsia="Calibri"/>
        </w:rPr>
        <w:t>investigación.</w:t>
      </w:r>
      <w:bookmarkEnd w:id="18"/>
    </w:p>
    <w:p w14:paraId="2A6ED84A" w14:textId="77777777" w:rsidR="00B46442" w:rsidRPr="005552B9" w:rsidRDefault="00B46442" w:rsidP="00505555">
      <w:pPr>
        <w:pStyle w:val="Prrafodelista"/>
        <w:spacing w:line="360" w:lineRule="auto"/>
        <w:ind w:left="1080"/>
        <w:jc w:val="both"/>
        <w:rPr>
          <w:rFonts w:ascii="Arial" w:eastAsia="Calibri" w:hAnsi="Arial" w:cs="Arial"/>
        </w:rPr>
      </w:pPr>
    </w:p>
    <w:p w14:paraId="4D69673E" w14:textId="77777777" w:rsidR="008024C4" w:rsidRPr="005552B9" w:rsidRDefault="008024C4" w:rsidP="008024C4">
      <w:pPr>
        <w:pStyle w:val="Prrafodelista"/>
        <w:spacing w:after="120" w:line="360" w:lineRule="auto"/>
        <w:ind w:left="1080"/>
        <w:jc w:val="both"/>
        <w:rPr>
          <w:rFonts w:ascii="Arial" w:eastAsia="Calibri" w:hAnsi="Arial" w:cs="Arial"/>
        </w:rPr>
      </w:pPr>
      <w:r w:rsidRPr="005552B9">
        <w:rPr>
          <w:rFonts w:ascii="Arial" w:eastAsia="Calibri" w:hAnsi="Arial" w:cs="Arial"/>
        </w:rPr>
        <w:t>Investigación básica: La investigación básica es un tipo de investigación que no se centra en resolver problemas específicos, sino en aumentar el conocimiento sobre un tema. Se centra en comprender los principios fundamentales de un fenómeno o proceso, y en desarrollar teorías y modelos que puedan explicarlo. La investigación básica es importante porque proporciona una base para la investigación aplicada, que tiene como objetivo desarrollar soluciones a problemas concretos.</w:t>
      </w:r>
      <w:r w:rsidRPr="005552B9">
        <w:rPr>
          <w:rFonts w:ascii="Arial" w:eastAsia="Calibri" w:hAnsi="Arial" w:cs="Arial"/>
        </w:rPr>
        <w:fldChar w:fldCharType="begin" w:fldLock="1"/>
      </w:r>
      <w:r w:rsidRPr="005552B9">
        <w:rPr>
          <w:rFonts w:ascii="Arial" w:eastAsia="Calibri"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approach.","author":[{"dropping-particle":"","family":"Supo","given":"José","non-dropping-particle":"","parse-names":false,"suffix":""}],"container-title":"Sociedad Hispana de Investigadores Científicos","id":"ITEM-1","issue":"9","issued":{"date-parts":[["2017"]]},"number-of-pages":"48","publisher":"Bioestadistico EIRL","title":"Portafolio de Aprendizaje Para la Docencia en Investigación Científica","type":"book","volume":"53"},"uris":["http://www.mendeley.com/documents/?uuid=d3778c28-d608-4849-a6de-0c4b729b8ed6"]}],"mendeley":{"formattedCitation":"(Supo, 2017)","plainTextFormattedCitation":"(Supo, 2017)","previouslyFormattedCitation":"(Supo, 2017)"},"properties":{"noteIndex":0},"schema":"https://github.com/citation-style-language/schema/raw/master/csl-citation.json"}</w:instrText>
      </w:r>
      <w:r w:rsidRPr="005552B9">
        <w:rPr>
          <w:rFonts w:ascii="Arial" w:eastAsia="Calibri" w:hAnsi="Arial" w:cs="Arial"/>
        </w:rPr>
        <w:fldChar w:fldCharType="separate"/>
      </w:r>
      <w:r w:rsidRPr="005552B9">
        <w:rPr>
          <w:rFonts w:ascii="Arial" w:eastAsia="Calibri" w:hAnsi="Arial" w:cs="Arial"/>
          <w:noProof/>
        </w:rPr>
        <w:t>(Supo, 2017)</w:t>
      </w:r>
      <w:r w:rsidRPr="005552B9">
        <w:rPr>
          <w:rFonts w:ascii="Arial" w:eastAsia="Calibri" w:hAnsi="Arial" w:cs="Arial"/>
        </w:rPr>
        <w:fldChar w:fldCharType="end"/>
      </w:r>
    </w:p>
    <w:p w14:paraId="5FAA9714" w14:textId="77777777" w:rsidR="008024C4" w:rsidRPr="005552B9" w:rsidRDefault="008024C4" w:rsidP="008024C4">
      <w:pPr>
        <w:pStyle w:val="Prrafodelista"/>
        <w:spacing w:after="120" w:line="360" w:lineRule="auto"/>
        <w:ind w:left="1080"/>
        <w:jc w:val="both"/>
        <w:rPr>
          <w:rFonts w:ascii="Arial" w:eastAsia="Calibri" w:hAnsi="Arial" w:cs="Arial"/>
          <w:b/>
        </w:rPr>
      </w:pPr>
    </w:p>
    <w:p w14:paraId="2E72C723" w14:textId="77777777" w:rsidR="008024C4" w:rsidRPr="005552B9" w:rsidRDefault="008024C4" w:rsidP="008024C4">
      <w:pPr>
        <w:pStyle w:val="Prrafodelista"/>
        <w:spacing w:after="120" w:line="360" w:lineRule="auto"/>
        <w:ind w:left="1080"/>
        <w:jc w:val="both"/>
        <w:rPr>
          <w:rFonts w:ascii="Arial" w:eastAsia="Calibri" w:hAnsi="Arial" w:cs="Arial"/>
          <w:bCs/>
        </w:rPr>
      </w:pPr>
      <w:r w:rsidRPr="005552B9">
        <w:rPr>
          <w:rFonts w:ascii="Arial" w:eastAsia="Calibri" w:hAnsi="Arial" w:cs="Arial"/>
          <w:b/>
        </w:rPr>
        <w:t xml:space="preserve">Nivel relacional: </w:t>
      </w:r>
      <w:r w:rsidRPr="005552B9">
        <w:rPr>
          <w:rFonts w:ascii="Arial" w:eastAsia="Calibri" w:hAnsi="Arial" w:cs="Arial"/>
          <w:bCs/>
        </w:rPr>
        <w:t>el estudio es de nivel relación puesto que se determinara la relación entre dos o más variables.</w:t>
      </w:r>
      <w:r w:rsidRPr="005552B9">
        <w:rPr>
          <w:rFonts w:ascii="Arial" w:eastAsia="Calibri" w:hAnsi="Arial" w:cs="Arial"/>
          <w:bCs/>
        </w:rPr>
        <w:fldChar w:fldCharType="begin" w:fldLock="1"/>
      </w:r>
      <w:r w:rsidRPr="005552B9">
        <w:rPr>
          <w:rFonts w:ascii="Arial" w:eastAsia="Calibri" w:hAnsi="Arial" w:cs="Arial"/>
          <w:bCs/>
        </w:rPr>
        <w:instrText>ADDIN CSL_CITATION {"citationItems":[{"id":"ITEM-1","itemData":{"ISBN":"9684229313","abstract":"Metodología de la investigación es un libro escrito con un propósito definido: guiar paso por paso a maestros y estudiantes sobre cómo realizar investigaciones sociales. Se trata de un libro que puede usarse en cursos básicos, intermedios y avanzados en materias y seminarios de investigación o metodología. Contiene aplicaciones y ejemplos que lo hacen útil para cualquier ciencia social. Además es un texto completo que trata tanto el enfoque experimental como el no experimental, el cuantitativo y el cualitativo. Abarca desde la concepción de la idea de investigación y el desarrollo del marco teórico hasta la formulación de hipótesis, la elección del diseño de investigación, la elaboración del instrumento de recolección de los datos y del reporte de investigación. Incluye un capítulo sobre el análisis estadístico y otro sobre muestreo. El libro se encuentra diseñado y escrito de manera didáctica. Al inicio de cada capítulo se enuncian los objetivos de aprendizaje y un cuadro sobre el paso del proceso de investigación al cual corresponde el capítulo; y al final se destacan los conceptos básicos revisados, un resumen, ejercicios, bibliografía sugerida y un ejemplo. Los apartados se titulan a manera de preguntas y se incluyen múltiples ejemplos y diagramas para facilitar la comprensión de conceptos. A los maestros el libro les sirve como una guía completa para sus cursos de investigación, encontrando en un solo texto todos los temas referentes al proceso de investigación. A los alumnos el libro les es útil para realizar trabajos de investigación y tesis, además que puede aclararles sus dudas sobre diferentes aspectos de la metodología de la investigación. Es una obra sencilla de leer y actualizada, pues está pensada de acuerdo con la manera en que hoy día se realiza la investigación, utilizando computadoras. Psicólogos, comunicólogos, sociólogos, administradores, educadores, pedagogos, antropólogos y estudiantes de carreras sociales encontrarán en este libro un texto que facilita el aprendizaje de cómo efectuar una investigación. Cabe mencionar que se incluyen ejemplos aplicables a diferentes ciencias sociales y administrativas.","author":[{"dropping-particle":"","family":"Hernández Sampieri","given":"Roberto","non-dropping-particle":"","parse-names":false,"suffix":""},{"dropping-particle":"","family":"Fernández Collado","given":"Carlos","non-dropping-particle":"","parse-names":false,"suffix":""},{"dropping-particle":"","family":"Baptista Lucio","given":"Pilar","non-dropping-particle":"","parse-names":false,"suffix":""}],"id":"ITEM-1","issued":{"date-parts":[["1997"]]},"number-of-pages":"497","title":"Metodología dela investigación","type":"book"},"uris":["http://www.mendeley.com/documents/?uuid=7afa2f20-8ff5-4920-b823-dd18467085aa"]}],"mendeley":{"formattedCitation":"(Hernández Sampieri et al., 1997)","plainTextFormattedCitation":"(Hernández Sampieri et al., 1997)","previouslyFormattedCitation":"(Hernández Sampieri et al., 1997)"},"properties":{"noteIndex":0},"schema":"https://github.com/citation-style-language/schema/raw/master/csl-citation.json"}</w:instrText>
      </w:r>
      <w:r w:rsidRPr="005552B9">
        <w:rPr>
          <w:rFonts w:ascii="Arial" w:eastAsia="Calibri" w:hAnsi="Arial" w:cs="Arial"/>
          <w:bCs/>
        </w:rPr>
        <w:fldChar w:fldCharType="separate"/>
      </w:r>
      <w:r w:rsidRPr="005552B9">
        <w:rPr>
          <w:rFonts w:ascii="Arial" w:eastAsia="Calibri" w:hAnsi="Arial" w:cs="Arial"/>
          <w:bCs/>
          <w:noProof/>
        </w:rPr>
        <w:t>(Hernández Sampieri et al., 1997)</w:t>
      </w:r>
      <w:r w:rsidRPr="005552B9">
        <w:rPr>
          <w:rFonts w:ascii="Arial" w:eastAsia="Calibri" w:hAnsi="Arial" w:cs="Arial"/>
          <w:bCs/>
        </w:rPr>
        <w:fldChar w:fldCharType="end"/>
      </w:r>
    </w:p>
    <w:p w14:paraId="4B683C01" w14:textId="78D2D1E5" w:rsidR="00B46442" w:rsidRPr="005552B9" w:rsidRDefault="00B46442" w:rsidP="00505555">
      <w:pPr>
        <w:pStyle w:val="Prrafodelista"/>
        <w:spacing w:line="360" w:lineRule="auto"/>
        <w:ind w:left="1080"/>
        <w:jc w:val="both"/>
        <w:rPr>
          <w:rFonts w:ascii="Arial" w:eastAsia="Calibri" w:hAnsi="Arial" w:cs="Arial"/>
        </w:rPr>
      </w:pPr>
    </w:p>
    <w:p w14:paraId="4ACB2EBC" w14:textId="77777777" w:rsidR="00B46442" w:rsidRPr="005552B9" w:rsidRDefault="00B46442" w:rsidP="00505555">
      <w:pPr>
        <w:pStyle w:val="Prrafodelista"/>
        <w:spacing w:line="360" w:lineRule="auto"/>
        <w:ind w:left="1080"/>
        <w:jc w:val="both"/>
        <w:rPr>
          <w:rFonts w:ascii="Arial" w:eastAsia="Calibri" w:hAnsi="Arial" w:cs="Arial"/>
          <w:b/>
        </w:rPr>
      </w:pPr>
    </w:p>
    <w:p w14:paraId="24D31B3D" w14:textId="71CFE346" w:rsidR="00344612" w:rsidRPr="005552B9" w:rsidRDefault="00344612" w:rsidP="00D66166">
      <w:pPr>
        <w:pStyle w:val="Ttulo2"/>
        <w:numPr>
          <w:ilvl w:val="1"/>
          <w:numId w:val="3"/>
        </w:numPr>
        <w:jc w:val="both"/>
        <w:rPr>
          <w:rFonts w:eastAsia="Calibri"/>
        </w:rPr>
      </w:pPr>
      <w:bookmarkStart w:id="19" w:name="_Toc144844903"/>
      <w:r w:rsidRPr="005552B9">
        <w:rPr>
          <w:rFonts w:eastAsia="Calibri"/>
        </w:rPr>
        <w:t>Diseño de Investigaci</w:t>
      </w:r>
      <w:r w:rsidR="00DB208C" w:rsidRPr="005552B9">
        <w:rPr>
          <w:rFonts w:eastAsia="Calibri"/>
        </w:rPr>
        <w:t>ón</w:t>
      </w:r>
      <w:bookmarkEnd w:id="19"/>
    </w:p>
    <w:p w14:paraId="7A3374BA" w14:textId="2D3C198F" w:rsidR="00CB3C28" w:rsidRPr="005552B9" w:rsidRDefault="00CB3C28" w:rsidP="00CB3C28">
      <w:pPr>
        <w:pStyle w:val="Prrafodelista"/>
        <w:tabs>
          <w:tab w:val="left" w:pos="993"/>
          <w:tab w:val="left" w:pos="1134"/>
        </w:tabs>
        <w:spacing w:line="360" w:lineRule="auto"/>
        <w:ind w:left="1080"/>
        <w:jc w:val="both"/>
        <w:rPr>
          <w:rFonts w:ascii="Arial" w:eastAsia="Calibri" w:hAnsi="Arial" w:cs="Arial"/>
          <w:lang w:val="es-PE"/>
        </w:rPr>
      </w:pPr>
      <w:r w:rsidRPr="005552B9">
        <w:rPr>
          <w:rFonts w:ascii="Arial" w:eastAsia="Calibri" w:hAnsi="Arial" w:cs="Arial"/>
          <w:lang w:val="es-PE"/>
        </w:rPr>
        <w:t xml:space="preserve">         Diseño Descriptivo de una sola casilla.</w:t>
      </w:r>
      <w:r w:rsidRPr="005552B9">
        <w:rPr>
          <w:rFonts w:ascii="Arial" w:eastAsia="Calibri" w:hAnsi="Arial" w:cs="Arial"/>
          <w:vertAlign w:val="superscript"/>
          <w:lang w:val="es-PE"/>
        </w:rPr>
        <w:t>26</w:t>
      </w:r>
      <w:r w:rsidRPr="005552B9">
        <w:rPr>
          <w:rFonts w:ascii="Arial" w:eastAsia="Calibri" w:hAnsi="Arial" w:cs="Arial"/>
          <w:lang w:val="es-PE"/>
        </w:rPr>
        <w:t xml:space="preserve"> </w:t>
      </w:r>
      <w:r w:rsidRPr="005552B9">
        <w:rPr>
          <w:rFonts w:ascii="Arial" w:eastAsia="Calibri" w:hAnsi="Arial" w:cs="Arial"/>
          <w:b/>
          <w:lang w:val="es-PE"/>
        </w:rPr>
        <w:t xml:space="preserve">       </w:t>
      </w:r>
    </w:p>
    <w:p w14:paraId="2311FE3B" w14:textId="77777777" w:rsidR="00CB3C28" w:rsidRPr="005552B9" w:rsidRDefault="00CB3C28" w:rsidP="00CB3C28">
      <w:pPr>
        <w:pStyle w:val="Prrafodelista"/>
        <w:tabs>
          <w:tab w:val="left" w:pos="993"/>
        </w:tabs>
        <w:spacing w:line="360" w:lineRule="auto"/>
        <w:ind w:left="1080"/>
        <w:rPr>
          <w:rFonts w:ascii="Arial" w:eastAsia="Calibri" w:hAnsi="Arial" w:cs="Arial"/>
          <w:b/>
          <w:lang w:val="es-PE"/>
        </w:rPr>
      </w:pPr>
      <w:r w:rsidRPr="005552B9">
        <w:rPr>
          <w:rFonts w:ascii="Arial" w:eastAsia="Calibri" w:hAnsi="Arial" w:cs="Arial"/>
          <w:b/>
          <w:lang w:val="es-PE"/>
        </w:rPr>
        <w:t xml:space="preserve">                  Esquema:</w:t>
      </w:r>
    </w:p>
    <w:p w14:paraId="1BA00093" w14:textId="5CDDE1B9" w:rsidR="009809AC" w:rsidRPr="005552B9" w:rsidRDefault="009809AC" w:rsidP="009809AC">
      <w:pPr>
        <w:pStyle w:val="Prrafodelista"/>
        <w:tabs>
          <w:tab w:val="left" w:pos="1560"/>
        </w:tabs>
        <w:spacing w:line="360" w:lineRule="auto"/>
        <w:ind w:left="1080"/>
        <w:jc w:val="center"/>
        <w:rPr>
          <w:rFonts w:ascii="Arial" w:eastAsia="Calibri" w:hAnsi="Arial" w:cs="Arial"/>
          <w:lang w:val="es-PE"/>
        </w:rPr>
      </w:pPr>
      <w:r w:rsidRPr="005552B9">
        <w:rPr>
          <w:rFonts w:ascii="Arial" w:eastAsia="Calibri" w:hAnsi="Arial" w:cs="Arial"/>
          <w:noProof/>
          <w:lang w:val="es-PE" w:eastAsia="es-PE"/>
        </w:rPr>
        <w:drawing>
          <wp:inline distT="0" distB="0" distL="0" distR="0" wp14:anchorId="27B6D180" wp14:editId="0CA5992C">
            <wp:extent cx="1796902" cy="532415"/>
            <wp:effectExtent l="0" t="0" r="0" b="1270"/>
            <wp:docPr id="1911531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31113" name=""/>
                    <pic:cNvPicPr/>
                  </pic:nvPicPr>
                  <pic:blipFill>
                    <a:blip r:embed="rId9"/>
                    <a:stretch>
                      <a:fillRect/>
                    </a:stretch>
                  </pic:blipFill>
                  <pic:spPr>
                    <a:xfrm>
                      <a:off x="0" y="0"/>
                      <a:ext cx="1805162" cy="534862"/>
                    </a:xfrm>
                    <a:prstGeom prst="rect">
                      <a:avLst/>
                    </a:prstGeom>
                  </pic:spPr>
                </pic:pic>
              </a:graphicData>
            </a:graphic>
          </wp:inline>
        </w:drawing>
      </w:r>
      <w:r w:rsidRPr="005552B9">
        <w:rPr>
          <w:rFonts w:ascii="Arial" w:eastAsia="Calibri" w:hAnsi="Arial" w:cs="Arial"/>
          <w:lang w:val="es-PE"/>
        </w:rPr>
        <w:tab/>
      </w:r>
      <w:r w:rsidRPr="005552B9">
        <w:rPr>
          <w:rFonts w:ascii="Arial" w:eastAsia="Calibri" w:hAnsi="Arial" w:cs="Arial"/>
          <w:lang w:val="es-PE"/>
        </w:rPr>
        <w:tab/>
      </w:r>
      <w:r w:rsidRPr="005552B9">
        <w:rPr>
          <w:rFonts w:ascii="Arial" w:eastAsia="Calibri" w:hAnsi="Arial" w:cs="Arial"/>
          <w:lang w:val="es-PE"/>
        </w:rPr>
        <w:tab/>
      </w:r>
    </w:p>
    <w:p w14:paraId="7A24F54B" w14:textId="477CD90F" w:rsidR="00CB3C28" w:rsidRPr="005552B9" w:rsidRDefault="00CB3C28" w:rsidP="00CB3C28">
      <w:pPr>
        <w:pStyle w:val="Prrafodelista"/>
        <w:tabs>
          <w:tab w:val="left" w:pos="1560"/>
        </w:tabs>
        <w:spacing w:line="360" w:lineRule="auto"/>
        <w:ind w:left="1080"/>
        <w:rPr>
          <w:rFonts w:ascii="Arial" w:eastAsia="Calibri" w:hAnsi="Arial" w:cs="Arial"/>
          <w:lang w:val="es-PE"/>
        </w:rPr>
      </w:pPr>
      <w:r w:rsidRPr="005552B9">
        <w:rPr>
          <w:rFonts w:ascii="Arial" w:eastAsia="Calibri" w:hAnsi="Arial" w:cs="Arial"/>
          <w:lang w:val="es-PE"/>
        </w:rPr>
        <w:t xml:space="preserve">     Dónde:</w:t>
      </w:r>
    </w:p>
    <w:p w14:paraId="76E3395A" w14:textId="6FA6344B" w:rsidR="00CB3C28" w:rsidRPr="005552B9" w:rsidRDefault="00CB3C28" w:rsidP="00CB3C28">
      <w:pPr>
        <w:pStyle w:val="Prrafodelista"/>
        <w:tabs>
          <w:tab w:val="left" w:pos="1560"/>
        </w:tabs>
        <w:spacing w:line="360" w:lineRule="auto"/>
        <w:ind w:left="1080"/>
        <w:rPr>
          <w:rFonts w:ascii="Arial" w:eastAsia="Calibri" w:hAnsi="Arial" w:cs="Arial"/>
          <w:lang w:val="es-PE"/>
        </w:rPr>
      </w:pPr>
      <w:r w:rsidRPr="005552B9">
        <w:rPr>
          <w:rFonts w:ascii="Arial" w:eastAsia="Calibri" w:hAnsi="Arial" w:cs="Arial"/>
          <w:lang w:val="es-PE"/>
        </w:rPr>
        <w:t xml:space="preserve">     </w:t>
      </w:r>
      <w:r w:rsidR="009809AC" w:rsidRPr="005552B9">
        <w:rPr>
          <w:rFonts w:ascii="Arial" w:eastAsia="Calibri" w:hAnsi="Arial" w:cs="Arial"/>
          <w:lang w:val="es-PE"/>
        </w:rPr>
        <w:t>G</w:t>
      </w:r>
      <w:r w:rsidRPr="005552B9">
        <w:rPr>
          <w:rFonts w:ascii="Arial" w:eastAsia="Calibri" w:hAnsi="Arial" w:cs="Arial"/>
          <w:lang w:val="es-PE"/>
        </w:rPr>
        <w:t>= Muestra</w:t>
      </w:r>
    </w:p>
    <w:p w14:paraId="061C1C52" w14:textId="77777777" w:rsidR="00CB3C28" w:rsidRPr="005552B9" w:rsidRDefault="00CB3C28" w:rsidP="00CB3C28">
      <w:pPr>
        <w:pStyle w:val="Prrafodelista"/>
        <w:tabs>
          <w:tab w:val="left" w:pos="1560"/>
        </w:tabs>
        <w:spacing w:line="360" w:lineRule="auto"/>
        <w:ind w:left="1080"/>
        <w:rPr>
          <w:rFonts w:ascii="Arial" w:eastAsia="Calibri" w:hAnsi="Arial" w:cs="Arial"/>
          <w:lang w:val="es-PE"/>
        </w:rPr>
      </w:pPr>
      <w:r w:rsidRPr="005552B9">
        <w:rPr>
          <w:rFonts w:ascii="Arial" w:eastAsia="Calibri" w:hAnsi="Arial" w:cs="Arial"/>
          <w:lang w:val="es-PE"/>
        </w:rPr>
        <w:t xml:space="preserve">     O= Observación de la muestra</w:t>
      </w:r>
    </w:p>
    <w:p w14:paraId="3009C429" w14:textId="0C4EB892" w:rsidR="00DB208C" w:rsidRPr="005552B9" w:rsidRDefault="00DB208C" w:rsidP="00505555">
      <w:pPr>
        <w:spacing w:line="360" w:lineRule="auto"/>
        <w:jc w:val="both"/>
        <w:rPr>
          <w:rFonts w:ascii="Arial" w:eastAsia="Calibri" w:hAnsi="Arial" w:cs="Arial"/>
          <w:sz w:val="24"/>
          <w:szCs w:val="24"/>
        </w:rPr>
      </w:pPr>
    </w:p>
    <w:p w14:paraId="6CF96B8F" w14:textId="77777777" w:rsidR="009D3BB1" w:rsidRPr="005552B9" w:rsidRDefault="009D3BB1" w:rsidP="00505555">
      <w:pPr>
        <w:pStyle w:val="Prrafodelista"/>
        <w:spacing w:line="360" w:lineRule="auto"/>
        <w:ind w:left="1080"/>
        <w:jc w:val="both"/>
        <w:rPr>
          <w:rFonts w:ascii="Arial" w:eastAsia="Calibri" w:hAnsi="Arial" w:cs="Arial"/>
        </w:rPr>
      </w:pPr>
    </w:p>
    <w:p w14:paraId="6BBB5422" w14:textId="7912D02B" w:rsidR="00637F61" w:rsidRPr="005552B9" w:rsidRDefault="00637F61" w:rsidP="00505555">
      <w:pPr>
        <w:jc w:val="both"/>
        <w:rPr>
          <w:rFonts w:ascii="Arial" w:hAnsi="Arial" w:cs="Arial"/>
          <w:sz w:val="24"/>
          <w:szCs w:val="24"/>
        </w:rPr>
      </w:pPr>
    </w:p>
    <w:p w14:paraId="16BCF05D" w14:textId="77777777" w:rsidR="009809AC" w:rsidRPr="005552B9" w:rsidRDefault="009809AC" w:rsidP="00505555">
      <w:pPr>
        <w:jc w:val="both"/>
        <w:rPr>
          <w:rFonts w:ascii="Arial" w:hAnsi="Arial" w:cs="Arial"/>
          <w:sz w:val="24"/>
          <w:szCs w:val="24"/>
        </w:rPr>
      </w:pPr>
    </w:p>
    <w:p w14:paraId="4F0B882F" w14:textId="77777777" w:rsidR="009809AC" w:rsidRPr="005552B9" w:rsidRDefault="009809AC" w:rsidP="00505555">
      <w:pPr>
        <w:jc w:val="both"/>
        <w:rPr>
          <w:rFonts w:ascii="Arial" w:hAnsi="Arial" w:cs="Arial"/>
          <w:sz w:val="24"/>
          <w:szCs w:val="24"/>
        </w:rPr>
      </w:pPr>
    </w:p>
    <w:p w14:paraId="1AED49DA" w14:textId="77777777" w:rsidR="009809AC" w:rsidRPr="005552B9" w:rsidRDefault="009809AC" w:rsidP="00505555">
      <w:pPr>
        <w:jc w:val="both"/>
        <w:rPr>
          <w:rFonts w:ascii="Arial" w:hAnsi="Arial" w:cs="Arial"/>
          <w:sz w:val="24"/>
          <w:szCs w:val="24"/>
        </w:rPr>
      </w:pPr>
    </w:p>
    <w:p w14:paraId="33C828BF" w14:textId="77777777" w:rsidR="009809AC" w:rsidRPr="005552B9" w:rsidRDefault="009809AC" w:rsidP="00505555">
      <w:pPr>
        <w:jc w:val="both"/>
        <w:rPr>
          <w:rFonts w:ascii="Arial" w:hAnsi="Arial" w:cs="Arial"/>
          <w:sz w:val="24"/>
          <w:szCs w:val="24"/>
        </w:rPr>
      </w:pPr>
    </w:p>
    <w:p w14:paraId="48323B50" w14:textId="6F3FF453" w:rsidR="00B83956" w:rsidRPr="005552B9" w:rsidRDefault="00B83956" w:rsidP="00D66166">
      <w:pPr>
        <w:pStyle w:val="Ttulo2"/>
        <w:numPr>
          <w:ilvl w:val="1"/>
          <w:numId w:val="3"/>
        </w:numPr>
        <w:jc w:val="both"/>
        <w:rPr>
          <w:rFonts w:eastAsia="Calibri"/>
        </w:rPr>
      </w:pPr>
      <w:bookmarkStart w:id="20" w:name="_Toc144844904"/>
      <w:r w:rsidRPr="005552B9">
        <w:rPr>
          <w:rFonts w:eastAsia="Calibri"/>
        </w:rPr>
        <w:t>Hipótesis</w:t>
      </w:r>
      <w:bookmarkEnd w:id="20"/>
      <w:r w:rsidRPr="005552B9">
        <w:rPr>
          <w:rFonts w:eastAsia="Calibri"/>
        </w:rPr>
        <w:t xml:space="preserve"> </w:t>
      </w:r>
      <w:r w:rsidR="00883347" w:rsidRPr="005552B9">
        <w:rPr>
          <w:rFonts w:eastAsia="Calibri"/>
        </w:rPr>
        <w:t xml:space="preserve"> </w:t>
      </w:r>
    </w:p>
    <w:p w14:paraId="70B38DF0" w14:textId="77777777" w:rsidR="001D0E68" w:rsidRPr="005552B9" w:rsidRDefault="001D0E68" w:rsidP="00D66166">
      <w:pPr>
        <w:pStyle w:val="Prrafodelista"/>
        <w:numPr>
          <w:ilvl w:val="0"/>
          <w:numId w:val="2"/>
        </w:numPr>
        <w:spacing w:line="360" w:lineRule="auto"/>
        <w:jc w:val="both"/>
        <w:rPr>
          <w:rFonts w:ascii="Arial" w:eastAsia="Calibri" w:hAnsi="Arial" w:cs="Arial"/>
          <w:b/>
          <w:vanish/>
        </w:rPr>
      </w:pPr>
    </w:p>
    <w:p w14:paraId="00575602" w14:textId="77777777" w:rsidR="001D0E68" w:rsidRPr="005552B9" w:rsidRDefault="001D0E68" w:rsidP="00D66166">
      <w:pPr>
        <w:pStyle w:val="Prrafodelista"/>
        <w:numPr>
          <w:ilvl w:val="1"/>
          <w:numId w:val="2"/>
        </w:numPr>
        <w:spacing w:line="360" w:lineRule="auto"/>
        <w:jc w:val="both"/>
        <w:rPr>
          <w:rFonts w:ascii="Arial" w:eastAsia="Calibri" w:hAnsi="Arial" w:cs="Arial"/>
          <w:b/>
          <w:vanish/>
        </w:rPr>
      </w:pPr>
    </w:p>
    <w:p w14:paraId="4379DE1C" w14:textId="77777777" w:rsidR="001D0E68" w:rsidRPr="005552B9" w:rsidRDefault="001D0E68" w:rsidP="00D66166">
      <w:pPr>
        <w:pStyle w:val="Prrafodelista"/>
        <w:numPr>
          <w:ilvl w:val="1"/>
          <w:numId w:val="2"/>
        </w:numPr>
        <w:spacing w:line="360" w:lineRule="auto"/>
        <w:jc w:val="both"/>
        <w:rPr>
          <w:rFonts w:ascii="Arial" w:eastAsia="Calibri" w:hAnsi="Arial" w:cs="Arial"/>
          <w:b/>
          <w:vanish/>
        </w:rPr>
      </w:pPr>
    </w:p>
    <w:p w14:paraId="0F033E99" w14:textId="77777777" w:rsidR="001D0E68" w:rsidRPr="005552B9" w:rsidRDefault="001D0E68" w:rsidP="00D66166">
      <w:pPr>
        <w:pStyle w:val="Prrafodelista"/>
        <w:numPr>
          <w:ilvl w:val="1"/>
          <w:numId w:val="2"/>
        </w:numPr>
        <w:spacing w:line="360" w:lineRule="auto"/>
        <w:jc w:val="both"/>
        <w:rPr>
          <w:rFonts w:ascii="Arial" w:eastAsia="Calibri" w:hAnsi="Arial" w:cs="Arial"/>
          <w:b/>
          <w:vanish/>
        </w:rPr>
      </w:pPr>
    </w:p>
    <w:p w14:paraId="233C551B" w14:textId="354ABB61" w:rsidR="00B83956" w:rsidRPr="005552B9" w:rsidRDefault="00B83956" w:rsidP="00D66166">
      <w:pPr>
        <w:pStyle w:val="Prrafodelista"/>
        <w:numPr>
          <w:ilvl w:val="2"/>
          <w:numId w:val="2"/>
        </w:numPr>
        <w:spacing w:line="360" w:lineRule="auto"/>
        <w:jc w:val="both"/>
        <w:rPr>
          <w:rFonts w:ascii="Arial" w:eastAsia="Calibri" w:hAnsi="Arial" w:cs="Arial"/>
          <w:b/>
        </w:rPr>
      </w:pPr>
      <w:r w:rsidRPr="005552B9">
        <w:rPr>
          <w:rFonts w:ascii="Arial" w:eastAsia="Calibri" w:hAnsi="Arial" w:cs="Arial"/>
          <w:b/>
        </w:rPr>
        <w:t>Hipótesis general</w:t>
      </w:r>
    </w:p>
    <w:p w14:paraId="51C11CA1" w14:textId="3B824261" w:rsidR="00B83956" w:rsidRPr="005552B9" w:rsidRDefault="0075425F" w:rsidP="00505555">
      <w:pPr>
        <w:pStyle w:val="Prrafodelista"/>
        <w:spacing w:line="360" w:lineRule="auto"/>
        <w:ind w:left="1080"/>
        <w:jc w:val="both"/>
        <w:rPr>
          <w:rFonts w:ascii="Arial" w:eastAsia="Calibri" w:hAnsi="Arial" w:cs="Arial"/>
          <w:bCs/>
        </w:rPr>
      </w:pPr>
      <w:r w:rsidRPr="005552B9">
        <w:rPr>
          <w:rFonts w:ascii="Arial" w:eastAsia="Calibri" w:hAnsi="Arial" w:cs="Arial"/>
          <w:bCs/>
        </w:rPr>
        <w:t>El 60% de usuarios externos se encuentran satisfechos con la atención recibida en el Centro de Salud la Tinguiña – Ica, 2017.</w:t>
      </w:r>
    </w:p>
    <w:p w14:paraId="12C81D9F" w14:textId="77777777" w:rsidR="005747A9" w:rsidRPr="005552B9" w:rsidRDefault="005747A9" w:rsidP="00505555">
      <w:pPr>
        <w:pStyle w:val="Prrafodelista"/>
        <w:spacing w:line="360" w:lineRule="auto"/>
        <w:ind w:left="1080"/>
        <w:jc w:val="both"/>
        <w:rPr>
          <w:rFonts w:ascii="Arial" w:eastAsia="Calibri" w:hAnsi="Arial" w:cs="Arial"/>
          <w:b/>
        </w:rPr>
      </w:pPr>
    </w:p>
    <w:p w14:paraId="08248422" w14:textId="186CDBE3" w:rsidR="00B83956" w:rsidRPr="005552B9" w:rsidRDefault="00B83956" w:rsidP="00D66166">
      <w:pPr>
        <w:pStyle w:val="Prrafodelista"/>
        <w:numPr>
          <w:ilvl w:val="2"/>
          <w:numId w:val="2"/>
        </w:numPr>
        <w:spacing w:line="360" w:lineRule="auto"/>
        <w:jc w:val="both"/>
        <w:rPr>
          <w:rFonts w:ascii="Arial" w:eastAsia="Calibri" w:hAnsi="Arial" w:cs="Arial"/>
          <w:b/>
        </w:rPr>
      </w:pPr>
      <w:r w:rsidRPr="005552B9">
        <w:rPr>
          <w:rFonts w:ascii="Arial" w:eastAsia="Calibri" w:hAnsi="Arial" w:cs="Arial"/>
          <w:b/>
        </w:rPr>
        <w:t>Hipótesis específicas.</w:t>
      </w:r>
    </w:p>
    <w:p w14:paraId="3AD1CD7B" w14:textId="44D217AD" w:rsidR="00141343" w:rsidRPr="005552B9" w:rsidRDefault="004213E6" w:rsidP="00141343">
      <w:pPr>
        <w:autoSpaceDE w:val="0"/>
        <w:autoSpaceDN w:val="0"/>
        <w:adjustRightInd w:val="0"/>
        <w:spacing w:line="360" w:lineRule="auto"/>
        <w:ind w:left="1080"/>
        <w:contextualSpacing/>
        <w:jc w:val="both"/>
        <w:rPr>
          <w:rFonts w:ascii="Arial" w:hAnsi="Arial" w:cs="Arial"/>
          <w:bCs/>
          <w:color w:val="000000"/>
          <w:sz w:val="24"/>
          <w:szCs w:val="24"/>
        </w:rPr>
      </w:pPr>
      <w:r w:rsidRPr="005552B9">
        <w:rPr>
          <w:rFonts w:ascii="Arial" w:hAnsi="Arial" w:cs="Arial"/>
          <w:sz w:val="24"/>
          <w:szCs w:val="24"/>
        </w:rPr>
        <w:t xml:space="preserve"> </w:t>
      </w:r>
      <w:r w:rsidR="00141343" w:rsidRPr="005552B9">
        <w:rPr>
          <w:rFonts w:ascii="Arial" w:hAnsi="Arial" w:cs="Arial"/>
          <w:bCs/>
          <w:color w:val="000000"/>
          <w:sz w:val="24"/>
          <w:szCs w:val="24"/>
        </w:rPr>
        <w:t xml:space="preserve">El nivel de satisfacción del usuario externo en su dimensión fiabilidad es </w:t>
      </w:r>
      <w:r w:rsidR="0075425F" w:rsidRPr="005552B9">
        <w:rPr>
          <w:rFonts w:ascii="Arial" w:hAnsi="Arial" w:cs="Arial"/>
          <w:bCs/>
          <w:color w:val="000000"/>
          <w:sz w:val="24"/>
          <w:szCs w:val="24"/>
        </w:rPr>
        <w:t>del 60</w:t>
      </w:r>
      <w:r w:rsidR="00141343" w:rsidRPr="005552B9">
        <w:rPr>
          <w:rFonts w:ascii="Arial" w:hAnsi="Arial" w:cs="Arial"/>
          <w:bCs/>
          <w:color w:val="000000"/>
          <w:sz w:val="24"/>
          <w:szCs w:val="24"/>
        </w:rPr>
        <w:t>%.</w:t>
      </w:r>
    </w:p>
    <w:p w14:paraId="1DC4C39F" w14:textId="77777777" w:rsidR="00141343" w:rsidRPr="005552B9" w:rsidRDefault="00141343" w:rsidP="00141343">
      <w:pPr>
        <w:autoSpaceDE w:val="0"/>
        <w:autoSpaceDN w:val="0"/>
        <w:adjustRightInd w:val="0"/>
        <w:spacing w:line="360" w:lineRule="auto"/>
        <w:ind w:left="1080"/>
        <w:contextualSpacing/>
        <w:jc w:val="both"/>
        <w:rPr>
          <w:rFonts w:ascii="Arial" w:hAnsi="Arial" w:cs="Arial"/>
          <w:bCs/>
          <w:color w:val="000000"/>
          <w:sz w:val="24"/>
          <w:szCs w:val="24"/>
        </w:rPr>
      </w:pPr>
      <w:r w:rsidRPr="005552B9">
        <w:rPr>
          <w:rFonts w:ascii="Arial" w:hAnsi="Arial" w:cs="Arial"/>
          <w:bCs/>
          <w:color w:val="000000"/>
          <w:sz w:val="24"/>
          <w:szCs w:val="24"/>
        </w:rPr>
        <w:t>El nivel de satisfacción del usuario externo en su dimensión capacidad de respuesta es del 60%.</w:t>
      </w:r>
    </w:p>
    <w:p w14:paraId="20917FBC" w14:textId="77777777" w:rsidR="00141343" w:rsidRPr="005552B9" w:rsidRDefault="00141343" w:rsidP="00141343">
      <w:pPr>
        <w:autoSpaceDE w:val="0"/>
        <w:autoSpaceDN w:val="0"/>
        <w:adjustRightInd w:val="0"/>
        <w:spacing w:line="360" w:lineRule="auto"/>
        <w:ind w:left="1080"/>
        <w:contextualSpacing/>
        <w:jc w:val="both"/>
        <w:rPr>
          <w:rFonts w:ascii="Arial" w:hAnsi="Arial" w:cs="Arial"/>
          <w:bCs/>
          <w:color w:val="000000"/>
          <w:sz w:val="24"/>
          <w:szCs w:val="24"/>
        </w:rPr>
      </w:pPr>
      <w:r w:rsidRPr="005552B9">
        <w:rPr>
          <w:rFonts w:ascii="Arial" w:hAnsi="Arial" w:cs="Arial"/>
          <w:bCs/>
          <w:color w:val="000000"/>
          <w:sz w:val="24"/>
          <w:szCs w:val="24"/>
        </w:rPr>
        <w:t>El nivel de satisfacción del usuario externo en su dimensión seguridad de la atención es del 60%.</w:t>
      </w:r>
    </w:p>
    <w:p w14:paraId="08DE0207" w14:textId="07A42233" w:rsidR="00141343" w:rsidRPr="005552B9" w:rsidRDefault="00141343" w:rsidP="00141343">
      <w:pPr>
        <w:autoSpaceDE w:val="0"/>
        <w:autoSpaceDN w:val="0"/>
        <w:adjustRightInd w:val="0"/>
        <w:spacing w:line="360" w:lineRule="auto"/>
        <w:ind w:left="1080"/>
        <w:contextualSpacing/>
        <w:jc w:val="both"/>
        <w:rPr>
          <w:rFonts w:ascii="Arial" w:hAnsi="Arial" w:cs="Arial"/>
          <w:bCs/>
          <w:color w:val="000000"/>
          <w:sz w:val="24"/>
          <w:szCs w:val="24"/>
        </w:rPr>
      </w:pPr>
      <w:r w:rsidRPr="005552B9">
        <w:rPr>
          <w:rFonts w:ascii="Arial" w:hAnsi="Arial" w:cs="Arial"/>
          <w:bCs/>
          <w:color w:val="000000"/>
          <w:sz w:val="24"/>
          <w:szCs w:val="24"/>
        </w:rPr>
        <w:t xml:space="preserve">El nivel de satisfacción del usuario externo en su dimensión </w:t>
      </w:r>
      <w:r w:rsidR="0075425F" w:rsidRPr="005552B9">
        <w:rPr>
          <w:rFonts w:ascii="Arial" w:hAnsi="Arial" w:cs="Arial"/>
          <w:bCs/>
          <w:color w:val="000000"/>
          <w:sz w:val="24"/>
          <w:szCs w:val="24"/>
        </w:rPr>
        <w:t>empatía</w:t>
      </w:r>
      <w:r w:rsidRPr="005552B9">
        <w:rPr>
          <w:rFonts w:ascii="Arial" w:hAnsi="Arial" w:cs="Arial"/>
          <w:bCs/>
          <w:color w:val="000000"/>
          <w:sz w:val="24"/>
          <w:szCs w:val="24"/>
        </w:rPr>
        <w:t xml:space="preserve"> es del 60%.</w:t>
      </w:r>
    </w:p>
    <w:p w14:paraId="59176AD0" w14:textId="480078E5" w:rsidR="00344612" w:rsidRPr="005552B9" w:rsidRDefault="00141343" w:rsidP="00141343">
      <w:pPr>
        <w:spacing w:line="360" w:lineRule="auto"/>
        <w:ind w:left="1080"/>
        <w:jc w:val="both"/>
        <w:rPr>
          <w:rFonts w:ascii="Arial" w:eastAsia="Calibri" w:hAnsi="Arial" w:cs="Arial"/>
          <w:b/>
          <w:sz w:val="32"/>
          <w:szCs w:val="32"/>
        </w:rPr>
        <w:sectPr w:rsidR="00344612" w:rsidRPr="005552B9" w:rsidSect="001A1DF3">
          <w:headerReference w:type="default" r:id="rId10"/>
          <w:footerReference w:type="default" r:id="rId11"/>
          <w:footerReference w:type="first" r:id="rId12"/>
          <w:pgSz w:w="11906" w:h="16838"/>
          <w:pgMar w:top="1418" w:right="1418" w:bottom="1418" w:left="1701" w:header="709" w:footer="546" w:gutter="0"/>
          <w:cols w:space="708"/>
          <w:titlePg/>
          <w:docGrid w:linePitch="360"/>
        </w:sectPr>
      </w:pPr>
      <w:r w:rsidRPr="005552B9">
        <w:rPr>
          <w:rFonts w:ascii="Arial" w:hAnsi="Arial" w:cs="Arial"/>
          <w:bCs/>
          <w:color w:val="000000"/>
          <w:sz w:val="24"/>
          <w:szCs w:val="24"/>
        </w:rPr>
        <w:t>El nivel de satisfacción del usuario externo en su dimensión aspectos tangibles es del 60%.</w:t>
      </w:r>
    </w:p>
    <w:p w14:paraId="1B32B7D7" w14:textId="7ABF9EB7" w:rsidR="00344612" w:rsidRPr="005552B9" w:rsidRDefault="0066648C" w:rsidP="00D66166">
      <w:pPr>
        <w:pStyle w:val="Ttulo2"/>
        <w:numPr>
          <w:ilvl w:val="1"/>
          <w:numId w:val="3"/>
        </w:numPr>
        <w:jc w:val="both"/>
        <w:rPr>
          <w:rFonts w:eastAsia="Calibri"/>
        </w:rPr>
      </w:pPr>
      <w:bookmarkStart w:id="21" w:name="_Toc144844905"/>
      <w:r w:rsidRPr="005552B9">
        <w:rPr>
          <w:rFonts w:eastAsia="Calibri"/>
        </w:rPr>
        <w:lastRenderedPageBreak/>
        <w:t>O</w:t>
      </w:r>
      <w:r w:rsidR="00344612" w:rsidRPr="005552B9">
        <w:rPr>
          <w:rFonts w:eastAsia="Calibri"/>
        </w:rPr>
        <w:t>peracionalización de variables</w:t>
      </w:r>
      <w:bookmarkEnd w:id="21"/>
    </w:p>
    <w:p w14:paraId="1273B730" w14:textId="77777777" w:rsidR="00422D10" w:rsidRPr="005552B9" w:rsidRDefault="00422D10" w:rsidP="00505555">
      <w:pPr>
        <w:pStyle w:val="Prrafodelista"/>
        <w:spacing w:line="360" w:lineRule="auto"/>
        <w:ind w:left="1080"/>
        <w:jc w:val="both"/>
        <w:rPr>
          <w:rFonts w:ascii="Arial" w:eastAsia="Calibri" w:hAnsi="Arial" w:cs="Arial"/>
          <w:b/>
        </w:rPr>
      </w:pPr>
    </w:p>
    <w:tbl>
      <w:tblPr>
        <w:tblStyle w:val="Tablaconcuadrcula"/>
        <w:tblW w:w="0" w:type="auto"/>
        <w:tblLook w:val="04A0" w:firstRow="1" w:lastRow="0" w:firstColumn="1" w:lastColumn="0" w:noHBand="0" w:noVBand="1"/>
      </w:tblPr>
      <w:tblGrid>
        <w:gridCol w:w="1799"/>
        <w:gridCol w:w="1929"/>
        <w:gridCol w:w="2104"/>
        <w:gridCol w:w="3132"/>
        <w:gridCol w:w="1377"/>
        <w:gridCol w:w="1750"/>
        <w:gridCol w:w="1901"/>
      </w:tblGrid>
      <w:tr w:rsidR="004D0FC9" w:rsidRPr="005552B9" w14:paraId="55A183AD" w14:textId="77777777" w:rsidTr="00331BD7">
        <w:tc>
          <w:tcPr>
            <w:tcW w:w="1827" w:type="dxa"/>
            <w:vAlign w:val="center"/>
          </w:tcPr>
          <w:p w14:paraId="6A5A8DB9" w14:textId="1C0C13E6" w:rsidR="00422D10" w:rsidRPr="005552B9" w:rsidRDefault="00422D10" w:rsidP="00505555">
            <w:pPr>
              <w:spacing w:line="276" w:lineRule="auto"/>
              <w:jc w:val="both"/>
              <w:rPr>
                <w:rFonts w:ascii="Arial" w:eastAsia="Calibri" w:hAnsi="Arial" w:cs="Arial"/>
                <w:b/>
                <w:sz w:val="24"/>
                <w:szCs w:val="24"/>
              </w:rPr>
            </w:pPr>
            <w:r w:rsidRPr="005552B9">
              <w:rPr>
                <w:rFonts w:ascii="Arial" w:eastAsia="Calibri" w:hAnsi="Arial" w:cs="Arial"/>
                <w:b/>
                <w:sz w:val="24"/>
                <w:szCs w:val="24"/>
              </w:rPr>
              <w:t>VARIABLE</w:t>
            </w:r>
          </w:p>
        </w:tc>
        <w:tc>
          <w:tcPr>
            <w:tcW w:w="1933" w:type="dxa"/>
            <w:vAlign w:val="center"/>
          </w:tcPr>
          <w:p w14:paraId="2EFBED3E" w14:textId="1B8FA67D" w:rsidR="00422D10" w:rsidRPr="005552B9" w:rsidRDefault="00422D10" w:rsidP="00505555">
            <w:pPr>
              <w:spacing w:line="276" w:lineRule="auto"/>
              <w:jc w:val="both"/>
              <w:rPr>
                <w:rFonts w:ascii="Arial" w:eastAsia="Calibri" w:hAnsi="Arial" w:cs="Arial"/>
                <w:b/>
                <w:sz w:val="24"/>
                <w:szCs w:val="24"/>
              </w:rPr>
            </w:pPr>
            <w:r w:rsidRPr="005552B9">
              <w:rPr>
                <w:rFonts w:ascii="Arial" w:eastAsia="Calibri" w:hAnsi="Arial" w:cs="Arial"/>
                <w:b/>
                <w:sz w:val="24"/>
                <w:szCs w:val="24"/>
              </w:rPr>
              <w:t>DIMENSIONES</w:t>
            </w:r>
          </w:p>
        </w:tc>
        <w:tc>
          <w:tcPr>
            <w:tcW w:w="1938" w:type="dxa"/>
            <w:vAlign w:val="center"/>
          </w:tcPr>
          <w:p w14:paraId="11C920BE" w14:textId="0A894B27" w:rsidR="00422D10" w:rsidRPr="005552B9" w:rsidRDefault="00422D10" w:rsidP="00505555">
            <w:pPr>
              <w:spacing w:line="276" w:lineRule="auto"/>
              <w:jc w:val="both"/>
              <w:rPr>
                <w:rFonts w:ascii="Arial" w:eastAsia="Calibri" w:hAnsi="Arial" w:cs="Arial"/>
                <w:b/>
                <w:sz w:val="24"/>
                <w:szCs w:val="24"/>
              </w:rPr>
            </w:pPr>
            <w:r w:rsidRPr="005552B9">
              <w:rPr>
                <w:rFonts w:ascii="Arial" w:eastAsia="Calibri" w:hAnsi="Arial" w:cs="Arial"/>
                <w:b/>
                <w:sz w:val="24"/>
                <w:szCs w:val="24"/>
              </w:rPr>
              <w:t>INDICADORES</w:t>
            </w:r>
          </w:p>
        </w:tc>
        <w:tc>
          <w:tcPr>
            <w:tcW w:w="3313" w:type="dxa"/>
            <w:vAlign w:val="center"/>
          </w:tcPr>
          <w:p w14:paraId="6BF9DBDB" w14:textId="494A26A1" w:rsidR="00422D10" w:rsidRPr="005552B9" w:rsidRDefault="00422D10" w:rsidP="00505555">
            <w:pPr>
              <w:spacing w:line="276" w:lineRule="auto"/>
              <w:jc w:val="both"/>
              <w:rPr>
                <w:rFonts w:ascii="Arial" w:eastAsia="Calibri" w:hAnsi="Arial" w:cs="Arial"/>
                <w:b/>
                <w:sz w:val="24"/>
                <w:szCs w:val="24"/>
              </w:rPr>
            </w:pPr>
            <w:r w:rsidRPr="005552B9">
              <w:rPr>
                <w:rFonts w:ascii="Arial" w:eastAsia="Calibri" w:hAnsi="Arial" w:cs="Arial"/>
                <w:b/>
                <w:sz w:val="24"/>
                <w:szCs w:val="24"/>
              </w:rPr>
              <w:t>ITEMS</w:t>
            </w:r>
          </w:p>
        </w:tc>
        <w:tc>
          <w:tcPr>
            <w:tcW w:w="1280" w:type="dxa"/>
            <w:vAlign w:val="center"/>
          </w:tcPr>
          <w:p w14:paraId="6B7461A8" w14:textId="0CAAF944" w:rsidR="00422D10" w:rsidRPr="005552B9" w:rsidRDefault="00422D10" w:rsidP="00505555">
            <w:pPr>
              <w:spacing w:line="276" w:lineRule="auto"/>
              <w:jc w:val="both"/>
              <w:rPr>
                <w:rFonts w:ascii="Arial" w:eastAsia="Calibri" w:hAnsi="Arial" w:cs="Arial"/>
                <w:b/>
                <w:sz w:val="24"/>
                <w:szCs w:val="24"/>
              </w:rPr>
            </w:pPr>
            <w:r w:rsidRPr="005552B9">
              <w:rPr>
                <w:rFonts w:ascii="Arial" w:eastAsia="Calibri" w:hAnsi="Arial" w:cs="Arial"/>
                <w:b/>
                <w:sz w:val="24"/>
                <w:szCs w:val="24"/>
              </w:rPr>
              <w:t>ESCALA DE VALORES</w:t>
            </w:r>
          </w:p>
        </w:tc>
        <w:tc>
          <w:tcPr>
            <w:tcW w:w="1788" w:type="dxa"/>
            <w:vAlign w:val="center"/>
          </w:tcPr>
          <w:p w14:paraId="6AD36908" w14:textId="0495CD35" w:rsidR="00422D10" w:rsidRPr="005552B9" w:rsidRDefault="00422D10" w:rsidP="00505555">
            <w:pPr>
              <w:spacing w:line="276" w:lineRule="auto"/>
              <w:jc w:val="both"/>
              <w:rPr>
                <w:rFonts w:ascii="Arial" w:eastAsia="Calibri" w:hAnsi="Arial" w:cs="Arial"/>
                <w:b/>
                <w:sz w:val="24"/>
                <w:szCs w:val="24"/>
              </w:rPr>
            </w:pPr>
            <w:r w:rsidRPr="005552B9">
              <w:rPr>
                <w:rFonts w:ascii="Arial" w:eastAsia="Calibri" w:hAnsi="Arial" w:cs="Arial"/>
                <w:b/>
                <w:sz w:val="24"/>
                <w:szCs w:val="24"/>
              </w:rPr>
              <w:t>NIVEL Y RANGOS</w:t>
            </w:r>
          </w:p>
        </w:tc>
        <w:tc>
          <w:tcPr>
            <w:tcW w:w="1913" w:type="dxa"/>
            <w:vAlign w:val="center"/>
          </w:tcPr>
          <w:p w14:paraId="4B71539D" w14:textId="79124742" w:rsidR="00422D10" w:rsidRPr="005552B9" w:rsidRDefault="00422D10" w:rsidP="00505555">
            <w:pPr>
              <w:spacing w:line="276" w:lineRule="auto"/>
              <w:jc w:val="both"/>
              <w:rPr>
                <w:rFonts w:ascii="Arial" w:eastAsia="Calibri" w:hAnsi="Arial" w:cs="Arial"/>
                <w:b/>
                <w:sz w:val="24"/>
                <w:szCs w:val="24"/>
              </w:rPr>
            </w:pPr>
            <w:r w:rsidRPr="005552B9">
              <w:rPr>
                <w:rFonts w:ascii="Arial" w:eastAsia="Calibri" w:hAnsi="Arial" w:cs="Arial"/>
                <w:b/>
                <w:sz w:val="24"/>
                <w:szCs w:val="24"/>
              </w:rPr>
              <w:t>TIPO DE VARIABLE ESTADÍSTICA</w:t>
            </w:r>
          </w:p>
        </w:tc>
      </w:tr>
      <w:tr w:rsidR="00330EF6" w:rsidRPr="005552B9" w14:paraId="0D66ADDE" w14:textId="77777777" w:rsidTr="00D0582F">
        <w:trPr>
          <w:trHeight w:val="685"/>
        </w:trPr>
        <w:tc>
          <w:tcPr>
            <w:tcW w:w="1827" w:type="dxa"/>
            <w:vMerge w:val="restart"/>
          </w:tcPr>
          <w:p w14:paraId="3045754A" w14:textId="42D70245" w:rsidR="00330EF6" w:rsidRPr="005552B9" w:rsidRDefault="00330EF6" w:rsidP="00505555">
            <w:pPr>
              <w:jc w:val="both"/>
              <w:rPr>
                <w:rFonts w:ascii="Arial" w:eastAsia="Calibri" w:hAnsi="Arial" w:cs="Arial"/>
                <w:b/>
                <w:sz w:val="24"/>
                <w:szCs w:val="24"/>
              </w:rPr>
            </w:pPr>
            <w:r w:rsidRPr="005552B9">
              <w:rPr>
                <w:rFonts w:ascii="Arial" w:eastAsia="Calibri" w:hAnsi="Arial" w:cs="Arial"/>
                <w:b/>
                <w:sz w:val="24"/>
                <w:szCs w:val="24"/>
              </w:rPr>
              <w:t>Nivel de satisfacción de los usuarios</w:t>
            </w:r>
          </w:p>
        </w:tc>
        <w:tc>
          <w:tcPr>
            <w:tcW w:w="1933" w:type="dxa"/>
            <w:vAlign w:val="center"/>
          </w:tcPr>
          <w:p w14:paraId="73B171DE" w14:textId="5F7BBBF9" w:rsidR="00330EF6" w:rsidRPr="005552B9" w:rsidRDefault="00330EF6" w:rsidP="00505555">
            <w:pPr>
              <w:jc w:val="both"/>
              <w:rPr>
                <w:rFonts w:ascii="Arial" w:eastAsia="Calibri" w:hAnsi="Arial" w:cs="Arial"/>
                <w:bCs/>
                <w:sz w:val="24"/>
                <w:szCs w:val="24"/>
              </w:rPr>
            </w:pPr>
            <w:r w:rsidRPr="005552B9">
              <w:rPr>
                <w:rFonts w:ascii="Arial" w:eastAsia="Calibri" w:hAnsi="Arial" w:cs="Arial"/>
                <w:bCs/>
                <w:sz w:val="24"/>
                <w:szCs w:val="24"/>
              </w:rPr>
              <w:t>Fiabilidad</w:t>
            </w:r>
          </w:p>
        </w:tc>
        <w:tc>
          <w:tcPr>
            <w:tcW w:w="1938" w:type="dxa"/>
          </w:tcPr>
          <w:p w14:paraId="796A579E" w14:textId="32B44FEB" w:rsidR="00330EF6" w:rsidRPr="005552B9" w:rsidRDefault="00330EF6" w:rsidP="00D0582F">
            <w:pPr>
              <w:numPr>
                <w:ilvl w:val="0"/>
                <w:numId w:val="1"/>
              </w:numPr>
              <w:ind w:left="287"/>
              <w:jc w:val="center"/>
              <w:rPr>
                <w:rFonts w:ascii="Arial" w:hAnsi="Arial" w:cs="Arial"/>
                <w:bCs/>
                <w:sz w:val="24"/>
                <w:szCs w:val="24"/>
                <w:lang w:eastAsia="es-ES"/>
              </w:rPr>
            </w:pPr>
          </w:p>
        </w:tc>
        <w:tc>
          <w:tcPr>
            <w:tcW w:w="3313" w:type="dxa"/>
            <w:vAlign w:val="center"/>
          </w:tcPr>
          <w:p w14:paraId="7FB03FE8" w14:textId="0B2675CC" w:rsidR="00330EF6" w:rsidRPr="005552B9" w:rsidRDefault="00BC7896" w:rsidP="0032589E">
            <w:pPr>
              <w:rPr>
                <w:rFonts w:ascii="Arial" w:hAnsi="Arial" w:cs="Arial"/>
                <w:bCs/>
                <w:sz w:val="24"/>
                <w:szCs w:val="24"/>
              </w:rPr>
            </w:pPr>
            <w:r w:rsidRPr="005552B9">
              <w:rPr>
                <w:rFonts w:ascii="Arial" w:hAnsi="Arial" w:cs="Arial"/>
                <w:bCs/>
                <w:sz w:val="24"/>
                <w:szCs w:val="24"/>
              </w:rPr>
              <w:t>1,2,3,4,5,</w:t>
            </w:r>
          </w:p>
        </w:tc>
        <w:tc>
          <w:tcPr>
            <w:tcW w:w="1280" w:type="dxa"/>
            <w:vMerge w:val="restart"/>
            <w:vAlign w:val="center"/>
          </w:tcPr>
          <w:p w14:paraId="27909CB2" w14:textId="4CDAD88A" w:rsidR="00330EF6" w:rsidRPr="005552B9" w:rsidRDefault="00330EF6" w:rsidP="00D0582F">
            <w:pPr>
              <w:jc w:val="center"/>
              <w:rPr>
                <w:rFonts w:ascii="Arial" w:hAnsi="Arial" w:cs="Arial"/>
                <w:bCs/>
                <w:sz w:val="24"/>
                <w:szCs w:val="24"/>
              </w:rPr>
            </w:pPr>
            <w:r w:rsidRPr="005552B9">
              <w:rPr>
                <w:rFonts w:ascii="Arial" w:hAnsi="Arial" w:cs="Arial"/>
                <w:bCs/>
                <w:sz w:val="24"/>
                <w:szCs w:val="24"/>
              </w:rPr>
              <w:t>Escala de Likert</w:t>
            </w:r>
          </w:p>
        </w:tc>
        <w:tc>
          <w:tcPr>
            <w:tcW w:w="1788" w:type="dxa"/>
            <w:vMerge w:val="restart"/>
            <w:vAlign w:val="center"/>
          </w:tcPr>
          <w:p w14:paraId="28434223" w14:textId="49138EB1" w:rsidR="00330EF6" w:rsidRPr="005552B9" w:rsidRDefault="00330EF6" w:rsidP="00D0582F">
            <w:pPr>
              <w:jc w:val="center"/>
              <w:rPr>
                <w:rFonts w:ascii="Arial" w:eastAsia="Calibri" w:hAnsi="Arial" w:cs="Arial"/>
                <w:bCs/>
                <w:sz w:val="24"/>
                <w:szCs w:val="24"/>
              </w:rPr>
            </w:pPr>
            <w:r w:rsidRPr="005552B9">
              <w:rPr>
                <w:rFonts w:ascii="Arial" w:eastAsia="Calibri" w:hAnsi="Arial" w:cs="Arial"/>
                <w:bCs/>
                <w:sz w:val="24"/>
                <w:szCs w:val="24"/>
              </w:rPr>
              <w:t>Adecuado</w:t>
            </w:r>
          </w:p>
          <w:p w14:paraId="1DB49DF9" w14:textId="77777777" w:rsidR="00330EF6" w:rsidRPr="005552B9" w:rsidRDefault="00330EF6" w:rsidP="00D0582F">
            <w:pPr>
              <w:jc w:val="center"/>
              <w:rPr>
                <w:rFonts w:ascii="Arial" w:eastAsia="Calibri" w:hAnsi="Arial" w:cs="Arial"/>
                <w:bCs/>
                <w:sz w:val="24"/>
                <w:szCs w:val="24"/>
              </w:rPr>
            </w:pPr>
          </w:p>
          <w:p w14:paraId="71D8246A" w14:textId="35434D34" w:rsidR="00330EF6" w:rsidRPr="005552B9" w:rsidRDefault="00330EF6" w:rsidP="00D0582F">
            <w:pPr>
              <w:jc w:val="center"/>
              <w:rPr>
                <w:rFonts w:ascii="Arial" w:eastAsia="Calibri" w:hAnsi="Arial" w:cs="Arial"/>
                <w:bCs/>
                <w:sz w:val="24"/>
                <w:szCs w:val="24"/>
              </w:rPr>
            </w:pPr>
            <w:r w:rsidRPr="005552B9">
              <w:rPr>
                <w:rFonts w:ascii="Arial" w:eastAsia="Calibri" w:hAnsi="Arial" w:cs="Arial"/>
                <w:bCs/>
                <w:sz w:val="24"/>
                <w:szCs w:val="24"/>
              </w:rPr>
              <w:t>Inadecuado</w:t>
            </w:r>
          </w:p>
        </w:tc>
        <w:tc>
          <w:tcPr>
            <w:tcW w:w="1913" w:type="dxa"/>
            <w:vMerge w:val="restart"/>
            <w:vAlign w:val="center"/>
          </w:tcPr>
          <w:p w14:paraId="621B88E5" w14:textId="21FB1696" w:rsidR="00330EF6" w:rsidRPr="005552B9" w:rsidRDefault="00330EF6" w:rsidP="00D0582F">
            <w:pPr>
              <w:jc w:val="center"/>
              <w:rPr>
                <w:rFonts w:ascii="Arial" w:hAnsi="Arial" w:cs="Arial"/>
                <w:bCs/>
                <w:sz w:val="24"/>
                <w:szCs w:val="24"/>
              </w:rPr>
            </w:pPr>
            <w:r w:rsidRPr="005552B9">
              <w:rPr>
                <w:rFonts w:ascii="Arial" w:hAnsi="Arial" w:cs="Arial"/>
                <w:bCs/>
                <w:sz w:val="24"/>
                <w:szCs w:val="24"/>
              </w:rPr>
              <w:t>Categórica</w:t>
            </w:r>
          </w:p>
          <w:p w14:paraId="4F56230B" w14:textId="77777777" w:rsidR="00330EF6" w:rsidRPr="005552B9" w:rsidRDefault="00330EF6" w:rsidP="00D0582F">
            <w:pPr>
              <w:jc w:val="center"/>
              <w:rPr>
                <w:rFonts w:ascii="Arial" w:hAnsi="Arial" w:cs="Arial"/>
                <w:bCs/>
                <w:sz w:val="24"/>
                <w:szCs w:val="24"/>
              </w:rPr>
            </w:pPr>
          </w:p>
          <w:p w14:paraId="0BF9E8DA" w14:textId="555F97FA" w:rsidR="00330EF6" w:rsidRPr="005552B9" w:rsidRDefault="00330EF6" w:rsidP="00D0582F">
            <w:pPr>
              <w:jc w:val="center"/>
              <w:rPr>
                <w:rFonts w:ascii="Arial" w:eastAsia="Calibri" w:hAnsi="Arial" w:cs="Arial"/>
                <w:bCs/>
                <w:sz w:val="24"/>
                <w:szCs w:val="24"/>
              </w:rPr>
            </w:pPr>
            <w:r w:rsidRPr="005552B9">
              <w:rPr>
                <w:rFonts w:ascii="Arial" w:hAnsi="Arial" w:cs="Arial"/>
                <w:bCs/>
                <w:sz w:val="24"/>
                <w:szCs w:val="24"/>
              </w:rPr>
              <w:t>Ordinal</w:t>
            </w:r>
          </w:p>
        </w:tc>
      </w:tr>
      <w:tr w:rsidR="00330EF6" w:rsidRPr="005552B9" w14:paraId="64293363" w14:textId="77777777" w:rsidTr="0032589E">
        <w:trPr>
          <w:trHeight w:val="640"/>
        </w:trPr>
        <w:tc>
          <w:tcPr>
            <w:tcW w:w="1827" w:type="dxa"/>
            <w:vMerge/>
          </w:tcPr>
          <w:p w14:paraId="3728D9BE" w14:textId="77777777" w:rsidR="00330EF6" w:rsidRPr="005552B9" w:rsidRDefault="00330EF6" w:rsidP="00505555">
            <w:pPr>
              <w:jc w:val="both"/>
              <w:rPr>
                <w:rFonts w:ascii="Arial" w:eastAsia="Calibri" w:hAnsi="Arial" w:cs="Arial"/>
                <w:b/>
                <w:sz w:val="24"/>
                <w:szCs w:val="24"/>
              </w:rPr>
            </w:pPr>
          </w:p>
        </w:tc>
        <w:tc>
          <w:tcPr>
            <w:tcW w:w="1933" w:type="dxa"/>
            <w:vAlign w:val="center"/>
          </w:tcPr>
          <w:p w14:paraId="35361B6D" w14:textId="5B7BE739" w:rsidR="00330EF6" w:rsidRPr="005552B9" w:rsidRDefault="00330EF6" w:rsidP="00505555">
            <w:pPr>
              <w:jc w:val="both"/>
              <w:rPr>
                <w:rFonts w:ascii="Arial" w:eastAsia="Calibri" w:hAnsi="Arial" w:cs="Arial"/>
                <w:bCs/>
                <w:sz w:val="24"/>
                <w:szCs w:val="24"/>
              </w:rPr>
            </w:pPr>
            <w:r w:rsidRPr="005552B9">
              <w:rPr>
                <w:rFonts w:ascii="Arial" w:eastAsia="Calibri" w:hAnsi="Arial" w:cs="Arial"/>
                <w:bCs/>
                <w:sz w:val="24"/>
                <w:szCs w:val="24"/>
              </w:rPr>
              <w:t>Capacidad de respuesta</w:t>
            </w:r>
          </w:p>
        </w:tc>
        <w:tc>
          <w:tcPr>
            <w:tcW w:w="1938" w:type="dxa"/>
          </w:tcPr>
          <w:p w14:paraId="77C6F06C" w14:textId="2691F97A" w:rsidR="00330EF6" w:rsidRPr="005552B9" w:rsidRDefault="00330EF6" w:rsidP="00D0582F">
            <w:pPr>
              <w:numPr>
                <w:ilvl w:val="0"/>
                <w:numId w:val="1"/>
              </w:numPr>
              <w:ind w:left="287"/>
              <w:jc w:val="center"/>
              <w:rPr>
                <w:rFonts w:ascii="Arial" w:eastAsia="Calibri" w:hAnsi="Arial" w:cs="Arial"/>
                <w:bCs/>
                <w:sz w:val="24"/>
                <w:szCs w:val="24"/>
              </w:rPr>
            </w:pPr>
          </w:p>
        </w:tc>
        <w:tc>
          <w:tcPr>
            <w:tcW w:w="3313" w:type="dxa"/>
            <w:vAlign w:val="center"/>
          </w:tcPr>
          <w:p w14:paraId="2602588C" w14:textId="1B347F49" w:rsidR="00330EF6" w:rsidRPr="005552B9" w:rsidRDefault="00BC7896" w:rsidP="0032589E">
            <w:pPr>
              <w:rPr>
                <w:rFonts w:ascii="Arial" w:hAnsi="Arial" w:cs="Arial"/>
                <w:bCs/>
                <w:sz w:val="24"/>
                <w:szCs w:val="24"/>
              </w:rPr>
            </w:pPr>
            <w:r w:rsidRPr="005552B9">
              <w:rPr>
                <w:rFonts w:ascii="Arial" w:hAnsi="Arial" w:cs="Arial"/>
                <w:bCs/>
                <w:sz w:val="24"/>
                <w:szCs w:val="24"/>
              </w:rPr>
              <w:t>6,7,8,9</w:t>
            </w:r>
          </w:p>
        </w:tc>
        <w:tc>
          <w:tcPr>
            <w:tcW w:w="1280" w:type="dxa"/>
            <w:vMerge/>
          </w:tcPr>
          <w:p w14:paraId="430BA955" w14:textId="77777777" w:rsidR="00330EF6" w:rsidRPr="005552B9" w:rsidRDefault="00330EF6" w:rsidP="00505555">
            <w:pPr>
              <w:jc w:val="both"/>
              <w:rPr>
                <w:rFonts w:ascii="Arial" w:eastAsia="Calibri" w:hAnsi="Arial" w:cs="Arial"/>
                <w:bCs/>
                <w:sz w:val="24"/>
                <w:szCs w:val="24"/>
              </w:rPr>
            </w:pPr>
          </w:p>
        </w:tc>
        <w:tc>
          <w:tcPr>
            <w:tcW w:w="1788" w:type="dxa"/>
            <w:vMerge/>
          </w:tcPr>
          <w:p w14:paraId="316BFDBE" w14:textId="77777777" w:rsidR="00330EF6" w:rsidRPr="005552B9" w:rsidRDefault="00330EF6" w:rsidP="00505555">
            <w:pPr>
              <w:jc w:val="both"/>
              <w:rPr>
                <w:rFonts w:ascii="Arial" w:eastAsia="Calibri" w:hAnsi="Arial" w:cs="Arial"/>
                <w:bCs/>
                <w:sz w:val="24"/>
                <w:szCs w:val="24"/>
              </w:rPr>
            </w:pPr>
          </w:p>
        </w:tc>
        <w:tc>
          <w:tcPr>
            <w:tcW w:w="1913" w:type="dxa"/>
            <w:vMerge/>
          </w:tcPr>
          <w:p w14:paraId="16F23007" w14:textId="77777777" w:rsidR="00330EF6" w:rsidRPr="005552B9" w:rsidRDefault="00330EF6" w:rsidP="00505555">
            <w:pPr>
              <w:jc w:val="both"/>
              <w:rPr>
                <w:rFonts w:ascii="Arial" w:eastAsia="Calibri" w:hAnsi="Arial" w:cs="Arial"/>
                <w:bCs/>
                <w:sz w:val="24"/>
                <w:szCs w:val="24"/>
              </w:rPr>
            </w:pPr>
          </w:p>
        </w:tc>
      </w:tr>
      <w:tr w:rsidR="00330EF6" w:rsidRPr="005552B9" w14:paraId="06BA6D75" w14:textId="77777777" w:rsidTr="0032589E">
        <w:trPr>
          <w:trHeight w:val="280"/>
        </w:trPr>
        <w:tc>
          <w:tcPr>
            <w:tcW w:w="1827" w:type="dxa"/>
            <w:vMerge/>
          </w:tcPr>
          <w:p w14:paraId="2D4EA916" w14:textId="77777777" w:rsidR="00330EF6" w:rsidRPr="005552B9" w:rsidRDefault="00330EF6" w:rsidP="00505555">
            <w:pPr>
              <w:jc w:val="both"/>
              <w:rPr>
                <w:rFonts w:ascii="Arial" w:eastAsia="Calibri" w:hAnsi="Arial" w:cs="Arial"/>
                <w:b/>
                <w:sz w:val="24"/>
                <w:szCs w:val="24"/>
              </w:rPr>
            </w:pPr>
          </w:p>
        </w:tc>
        <w:tc>
          <w:tcPr>
            <w:tcW w:w="1933" w:type="dxa"/>
            <w:vAlign w:val="center"/>
          </w:tcPr>
          <w:p w14:paraId="3DB98DE7" w14:textId="5F169667" w:rsidR="00330EF6" w:rsidRPr="005552B9" w:rsidRDefault="00330EF6" w:rsidP="00505555">
            <w:pPr>
              <w:jc w:val="both"/>
              <w:rPr>
                <w:rFonts w:ascii="Arial" w:eastAsia="Calibri" w:hAnsi="Arial" w:cs="Arial"/>
                <w:bCs/>
                <w:sz w:val="24"/>
                <w:szCs w:val="24"/>
              </w:rPr>
            </w:pPr>
            <w:r w:rsidRPr="005552B9">
              <w:rPr>
                <w:rFonts w:ascii="Arial" w:eastAsia="Calibri" w:hAnsi="Arial" w:cs="Arial"/>
                <w:bCs/>
                <w:sz w:val="24"/>
                <w:szCs w:val="24"/>
              </w:rPr>
              <w:t>Seguridad</w:t>
            </w:r>
          </w:p>
        </w:tc>
        <w:tc>
          <w:tcPr>
            <w:tcW w:w="1938" w:type="dxa"/>
          </w:tcPr>
          <w:p w14:paraId="1285B9C0" w14:textId="77777777" w:rsidR="00330EF6" w:rsidRPr="005552B9" w:rsidRDefault="00330EF6" w:rsidP="00D0582F">
            <w:pPr>
              <w:numPr>
                <w:ilvl w:val="0"/>
                <w:numId w:val="1"/>
              </w:numPr>
              <w:ind w:left="287"/>
              <w:jc w:val="center"/>
              <w:rPr>
                <w:rFonts w:ascii="Arial" w:eastAsia="Calibri" w:hAnsi="Arial" w:cs="Arial"/>
                <w:bCs/>
                <w:sz w:val="24"/>
                <w:szCs w:val="24"/>
              </w:rPr>
            </w:pPr>
          </w:p>
        </w:tc>
        <w:tc>
          <w:tcPr>
            <w:tcW w:w="3313" w:type="dxa"/>
            <w:vAlign w:val="center"/>
          </w:tcPr>
          <w:p w14:paraId="2F33C4A1" w14:textId="5F8D2A9F" w:rsidR="00330EF6" w:rsidRPr="005552B9" w:rsidRDefault="0032589E" w:rsidP="0032589E">
            <w:pPr>
              <w:rPr>
                <w:rFonts w:ascii="Arial" w:hAnsi="Arial" w:cs="Arial"/>
                <w:bCs/>
                <w:sz w:val="24"/>
                <w:szCs w:val="24"/>
              </w:rPr>
            </w:pPr>
            <w:r w:rsidRPr="005552B9">
              <w:rPr>
                <w:rFonts w:ascii="Arial" w:hAnsi="Arial" w:cs="Arial"/>
                <w:bCs/>
                <w:sz w:val="24"/>
                <w:szCs w:val="24"/>
              </w:rPr>
              <w:t>10,11,12,13</w:t>
            </w:r>
          </w:p>
        </w:tc>
        <w:tc>
          <w:tcPr>
            <w:tcW w:w="1280" w:type="dxa"/>
            <w:vMerge/>
          </w:tcPr>
          <w:p w14:paraId="700B3212" w14:textId="77777777" w:rsidR="00330EF6" w:rsidRPr="005552B9" w:rsidRDefault="00330EF6" w:rsidP="00505555">
            <w:pPr>
              <w:jc w:val="both"/>
              <w:rPr>
                <w:rFonts w:ascii="Arial" w:eastAsia="Calibri" w:hAnsi="Arial" w:cs="Arial"/>
                <w:bCs/>
                <w:sz w:val="24"/>
                <w:szCs w:val="24"/>
              </w:rPr>
            </w:pPr>
          </w:p>
        </w:tc>
        <w:tc>
          <w:tcPr>
            <w:tcW w:w="1788" w:type="dxa"/>
            <w:vMerge/>
          </w:tcPr>
          <w:p w14:paraId="788CD7B8" w14:textId="77777777" w:rsidR="00330EF6" w:rsidRPr="005552B9" w:rsidRDefault="00330EF6" w:rsidP="00505555">
            <w:pPr>
              <w:jc w:val="both"/>
              <w:rPr>
                <w:rFonts w:ascii="Arial" w:eastAsia="Calibri" w:hAnsi="Arial" w:cs="Arial"/>
                <w:bCs/>
                <w:sz w:val="24"/>
                <w:szCs w:val="24"/>
              </w:rPr>
            </w:pPr>
          </w:p>
        </w:tc>
        <w:tc>
          <w:tcPr>
            <w:tcW w:w="1913" w:type="dxa"/>
            <w:vMerge/>
          </w:tcPr>
          <w:p w14:paraId="4E3C9F5C" w14:textId="77777777" w:rsidR="00330EF6" w:rsidRPr="005552B9" w:rsidRDefault="00330EF6" w:rsidP="00505555">
            <w:pPr>
              <w:jc w:val="both"/>
              <w:rPr>
                <w:rFonts w:ascii="Arial" w:eastAsia="Calibri" w:hAnsi="Arial" w:cs="Arial"/>
                <w:bCs/>
                <w:sz w:val="24"/>
                <w:szCs w:val="24"/>
              </w:rPr>
            </w:pPr>
          </w:p>
        </w:tc>
      </w:tr>
      <w:tr w:rsidR="00330EF6" w:rsidRPr="005552B9" w14:paraId="494C32C3" w14:textId="77777777" w:rsidTr="0032589E">
        <w:trPr>
          <w:trHeight w:val="194"/>
        </w:trPr>
        <w:tc>
          <w:tcPr>
            <w:tcW w:w="1827" w:type="dxa"/>
            <w:vMerge/>
          </w:tcPr>
          <w:p w14:paraId="7359B365" w14:textId="77777777" w:rsidR="00330EF6" w:rsidRPr="005552B9" w:rsidRDefault="00330EF6" w:rsidP="00505555">
            <w:pPr>
              <w:jc w:val="both"/>
              <w:rPr>
                <w:rFonts w:ascii="Arial" w:eastAsia="Calibri" w:hAnsi="Arial" w:cs="Arial"/>
                <w:b/>
                <w:sz w:val="24"/>
                <w:szCs w:val="24"/>
              </w:rPr>
            </w:pPr>
          </w:p>
        </w:tc>
        <w:tc>
          <w:tcPr>
            <w:tcW w:w="1933" w:type="dxa"/>
            <w:vAlign w:val="center"/>
          </w:tcPr>
          <w:p w14:paraId="53441C1B" w14:textId="38D803C1" w:rsidR="00330EF6" w:rsidRPr="005552B9" w:rsidRDefault="00330EF6" w:rsidP="00505555">
            <w:pPr>
              <w:jc w:val="both"/>
              <w:rPr>
                <w:rFonts w:ascii="Arial" w:eastAsia="Calibri" w:hAnsi="Arial" w:cs="Arial"/>
                <w:bCs/>
                <w:sz w:val="24"/>
                <w:szCs w:val="24"/>
              </w:rPr>
            </w:pPr>
            <w:r w:rsidRPr="005552B9">
              <w:rPr>
                <w:rFonts w:ascii="Arial" w:eastAsia="Calibri" w:hAnsi="Arial" w:cs="Arial"/>
                <w:bCs/>
                <w:sz w:val="24"/>
                <w:szCs w:val="24"/>
              </w:rPr>
              <w:t>Empatía</w:t>
            </w:r>
          </w:p>
        </w:tc>
        <w:tc>
          <w:tcPr>
            <w:tcW w:w="1938" w:type="dxa"/>
          </w:tcPr>
          <w:p w14:paraId="76F71FBB" w14:textId="77777777" w:rsidR="00330EF6" w:rsidRPr="005552B9" w:rsidRDefault="00330EF6" w:rsidP="00D0582F">
            <w:pPr>
              <w:numPr>
                <w:ilvl w:val="0"/>
                <w:numId w:val="1"/>
              </w:numPr>
              <w:ind w:left="287"/>
              <w:jc w:val="center"/>
              <w:rPr>
                <w:rFonts w:ascii="Arial" w:eastAsia="Calibri" w:hAnsi="Arial" w:cs="Arial"/>
                <w:bCs/>
                <w:sz w:val="24"/>
                <w:szCs w:val="24"/>
              </w:rPr>
            </w:pPr>
          </w:p>
        </w:tc>
        <w:tc>
          <w:tcPr>
            <w:tcW w:w="3313" w:type="dxa"/>
            <w:vAlign w:val="center"/>
          </w:tcPr>
          <w:p w14:paraId="018946AB" w14:textId="17A46FB1" w:rsidR="00330EF6" w:rsidRPr="005552B9" w:rsidRDefault="0032589E" w:rsidP="0032589E">
            <w:pPr>
              <w:rPr>
                <w:rFonts w:ascii="Arial" w:hAnsi="Arial" w:cs="Arial"/>
                <w:bCs/>
                <w:sz w:val="24"/>
                <w:szCs w:val="24"/>
              </w:rPr>
            </w:pPr>
            <w:r w:rsidRPr="005552B9">
              <w:rPr>
                <w:rFonts w:ascii="Arial" w:hAnsi="Arial" w:cs="Arial"/>
                <w:bCs/>
                <w:sz w:val="24"/>
                <w:szCs w:val="24"/>
              </w:rPr>
              <w:t>14,15,16,17,18</w:t>
            </w:r>
          </w:p>
        </w:tc>
        <w:tc>
          <w:tcPr>
            <w:tcW w:w="1280" w:type="dxa"/>
            <w:vMerge/>
          </w:tcPr>
          <w:p w14:paraId="0A68B9CF" w14:textId="77777777" w:rsidR="00330EF6" w:rsidRPr="005552B9" w:rsidRDefault="00330EF6" w:rsidP="00505555">
            <w:pPr>
              <w:jc w:val="both"/>
              <w:rPr>
                <w:rFonts w:ascii="Arial" w:eastAsia="Calibri" w:hAnsi="Arial" w:cs="Arial"/>
                <w:bCs/>
                <w:sz w:val="24"/>
                <w:szCs w:val="24"/>
              </w:rPr>
            </w:pPr>
          </w:p>
        </w:tc>
        <w:tc>
          <w:tcPr>
            <w:tcW w:w="1788" w:type="dxa"/>
            <w:vMerge/>
          </w:tcPr>
          <w:p w14:paraId="6EACE9B4" w14:textId="77777777" w:rsidR="00330EF6" w:rsidRPr="005552B9" w:rsidRDefault="00330EF6" w:rsidP="00505555">
            <w:pPr>
              <w:jc w:val="both"/>
              <w:rPr>
                <w:rFonts w:ascii="Arial" w:eastAsia="Calibri" w:hAnsi="Arial" w:cs="Arial"/>
                <w:bCs/>
                <w:sz w:val="24"/>
                <w:szCs w:val="24"/>
              </w:rPr>
            </w:pPr>
          </w:p>
        </w:tc>
        <w:tc>
          <w:tcPr>
            <w:tcW w:w="1913" w:type="dxa"/>
            <w:vMerge/>
          </w:tcPr>
          <w:p w14:paraId="7A8E89DF" w14:textId="77777777" w:rsidR="00330EF6" w:rsidRPr="005552B9" w:rsidRDefault="00330EF6" w:rsidP="00505555">
            <w:pPr>
              <w:jc w:val="both"/>
              <w:rPr>
                <w:rFonts w:ascii="Arial" w:eastAsia="Calibri" w:hAnsi="Arial" w:cs="Arial"/>
                <w:bCs/>
                <w:sz w:val="24"/>
                <w:szCs w:val="24"/>
              </w:rPr>
            </w:pPr>
          </w:p>
        </w:tc>
      </w:tr>
      <w:tr w:rsidR="00330EF6" w:rsidRPr="005552B9" w14:paraId="2FB54855" w14:textId="77777777" w:rsidTr="0032589E">
        <w:trPr>
          <w:trHeight w:val="323"/>
        </w:trPr>
        <w:tc>
          <w:tcPr>
            <w:tcW w:w="1827" w:type="dxa"/>
            <w:vMerge/>
          </w:tcPr>
          <w:p w14:paraId="38BB52DE" w14:textId="77777777" w:rsidR="00330EF6" w:rsidRPr="005552B9" w:rsidRDefault="00330EF6" w:rsidP="00505555">
            <w:pPr>
              <w:jc w:val="both"/>
              <w:rPr>
                <w:rFonts w:ascii="Arial" w:eastAsia="Calibri" w:hAnsi="Arial" w:cs="Arial"/>
                <w:b/>
                <w:sz w:val="24"/>
                <w:szCs w:val="24"/>
              </w:rPr>
            </w:pPr>
          </w:p>
        </w:tc>
        <w:tc>
          <w:tcPr>
            <w:tcW w:w="1933" w:type="dxa"/>
            <w:vAlign w:val="center"/>
          </w:tcPr>
          <w:p w14:paraId="0566E69E" w14:textId="1B7BC280" w:rsidR="00330EF6" w:rsidRPr="005552B9" w:rsidRDefault="00BC7896" w:rsidP="00505555">
            <w:pPr>
              <w:jc w:val="both"/>
              <w:rPr>
                <w:rFonts w:ascii="Arial" w:eastAsia="Calibri" w:hAnsi="Arial" w:cs="Arial"/>
                <w:bCs/>
                <w:sz w:val="24"/>
                <w:szCs w:val="24"/>
              </w:rPr>
            </w:pPr>
            <w:r w:rsidRPr="005552B9">
              <w:rPr>
                <w:rFonts w:ascii="Arial" w:eastAsia="Calibri" w:hAnsi="Arial" w:cs="Arial"/>
                <w:bCs/>
                <w:sz w:val="24"/>
                <w:szCs w:val="24"/>
              </w:rPr>
              <w:t>Aspectos tangibles</w:t>
            </w:r>
          </w:p>
        </w:tc>
        <w:tc>
          <w:tcPr>
            <w:tcW w:w="1938" w:type="dxa"/>
          </w:tcPr>
          <w:p w14:paraId="57A9F850" w14:textId="77777777" w:rsidR="00330EF6" w:rsidRPr="005552B9" w:rsidRDefault="00330EF6" w:rsidP="00D0582F">
            <w:pPr>
              <w:numPr>
                <w:ilvl w:val="0"/>
                <w:numId w:val="1"/>
              </w:numPr>
              <w:ind w:left="287"/>
              <w:jc w:val="center"/>
              <w:rPr>
                <w:rFonts w:ascii="Arial" w:eastAsia="Calibri" w:hAnsi="Arial" w:cs="Arial"/>
                <w:bCs/>
                <w:sz w:val="24"/>
                <w:szCs w:val="24"/>
              </w:rPr>
            </w:pPr>
          </w:p>
        </w:tc>
        <w:tc>
          <w:tcPr>
            <w:tcW w:w="3313" w:type="dxa"/>
            <w:vAlign w:val="center"/>
          </w:tcPr>
          <w:p w14:paraId="2EA808C1" w14:textId="1A5D9698" w:rsidR="00330EF6" w:rsidRPr="005552B9" w:rsidRDefault="0032589E" w:rsidP="0032589E">
            <w:pPr>
              <w:rPr>
                <w:rFonts w:ascii="Arial" w:hAnsi="Arial" w:cs="Arial"/>
                <w:bCs/>
                <w:sz w:val="24"/>
                <w:szCs w:val="24"/>
              </w:rPr>
            </w:pPr>
            <w:r w:rsidRPr="005552B9">
              <w:rPr>
                <w:rFonts w:ascii="Arial" w:hAnsi="Arial" w:cs="Arial"/>
                <w:bCs/>
                <w:sz w:val="24"/>
                <w:szCs w:val="24"/>
              </w:rPr>
              <w:t>19,20,21,22</w:t>
            </w:r>
          </w:p>
        </w:tc>
        <w:tc>
          <w:tcPr>
            <w:tcW w:w="1280" w:type="dxa"/>
            <w:vMerge/>
          </w:tcPr>
          <w:p w14:paraId="7F6498F8" w14:textId="77777777" w:rsidR="00330EF6" w:rsidRPr="005552B9" w:rsidRDefault="00330EF6" w:rsidP="00505555">
            <w:pPr>
              <w:jc w:val="both"/>
              <w:rPr>
                <w:rFonts w:ascii="Arial" w:eastAsia="Calibri" w:hAnsi="Arial" w:cs="Arial"/>
                <w:bCs/>
                <w:sz w:val="24"/>
                <w:szCs w:val="24"/>
              </w:rPr>
            </w:pPr>
          </w:p>
        </w:tc>
        <w:tc>
          <w:tcPr>
            <w:tcW w:w="1788" w:type="dxa"/>
            <w:vMerge/>
          </w:tcPr>
          <w:p w14:paraId="514D5F86" w14:textId="77777777" w:rsidR="00330EF6" w:rsidRPr="005552B9" w:rsidRDefault="00330EF6" w:rsidP="00505555">
            <w:pPr>
              <w:jc w:val="both"/>
              <w:rPr>
                <w:rFonts w:ascii="Arial" w:eastAsia="Calibri" w:hAnsi="Arial" w:cs="Arial"/>
                <w:bCs/>
                <w:sz w:val="24"/>
                <w:szCs w:val="24"/>
              </w:rPr>
            </w:pPr>
          </w:p>
        </w:tc>
        <w:tc>
          <w:tcPr>
            <w:tcW w:w="1913" w:type="dxa"/>
            <w:vMerge/>
          </w:tcPr>
          <w:p w14:paraId="20567438" w14:textId="77777777" w:rsidR="00330EF6" w:rsidRPr="005552B9" w:rsidRDefault="00330EF6" w:rsidP="00505555">
            <w:pPr>
              <w:jc w:val="both"/>
              <w:rPr>
                <w:rFonts w:ascii="Arial" w:eastAsia="Calibri" w:hAnsi="Arial" w:cs="Arial"/>
                <w:bCs/>
                <w:sz w:val="24"/>
                <w:szCs w:val="24"/>
              </w:rPr>
            </w:pPr>
          </w:p>
        </w:tc>
      </w:tr>
      <w:tr w:rsidR="00331BD7" w:rsidRPr="005552B9" w14:paraId="15C703B7" w14:textId="77777777" w:rsidTr="00331BD7">
        <w:trPr>
          <w:trHeight w:val="409"/>
        </w:trPr>
        <w:tc>
          <w:tcPr>
            <w:tcW w:w="1827" w:type="dxa"/>
          </w:tcPr>
          <w:p w14:paraId="58A3A4ED" w14:textId="22260AEF" w:rsidR="00331BD7" w:rsidRPr="005552B9" w:rsidRDefault="00331BD7" w:rsidP="00331BD7">
            <w:pPr>
              <w:jc w:val="both"/>
              <w:rPr>
                <w:rFonts w:ascii="Arial" w:eastAsia="Calibri" w:hAnsi="Arial" w:cs="Arial"/>
                <w:b/>
                <w:sz w:val="24"/>
                <w:szCs w:val="24"/>
              </w:rPr>
            </w:pPr>
            <w:r w:rsidRPr="005552B9">
              <w:rPr>
                <w:rFonts w:ascii="Arial" w:eastAsia="Calibri" w:hAnsi="Arial" w:cs="Arial"/>
                <w:b/>
                <w:sz w:val="24"/>
                <w:szCs w:val="24"/>
              </w:rPr>
              <w:t>Edad</w:t>
            </w:r>
          </w:p>
        </w:tc>
        <w:tc>
          <w:tcPr>
            <w:tcW w:w="1933" w:type="dxa"/>
            <w:vAlign w:val="center"/>
          </w:tcPr>
          <w:p w14:paraId="18FAFF0D" w14:textId="3F08BA00" w:rsidR="00D0582F" w:rsidRPr="005552B9" w:rsidRDefault="00D0582F" w:rsidP="00D0582F">
            <w:pPr>
              <w:jc w:val="center"/>
              <w:rPr>
                <w:rFonts w:ascii="Arial" w:eastAsia="Calibri" w:hAnsi="Arial" w:cs="Arial"/>
                <w:bCs/>
                <w:sz w:val="24"/>
                <w:szCs w:val="24"/>
              </w:rPr>
            </w:pPr>
            <w:r w:rsidRPr="005552B9">
              <w:rPr>
                <w:rFonts w:ascii="Arial" w:eastAsia="Calibri" w:hAnsi="Arial" w:cs="Arial"/>
                <w:bCs/>
                <w:sz w:val="24"/>
                <w:szCs w:val="24"/>
              </w:rPr>
              <w:t>-</w:t>
            </w:r>
          </w:p>
        </w:tc>
        <w:tc>
          <w:tcPr>
            <w:tcW w:w="1938" w:type="dxa"/>
          </w:tcPr>
          <w:p w14:paraId="70175F3A" w14:textId="4AB2A5EE" w:rsidR="00331BD7" w:rsidRPr="005552B9" w:rsidRDefault="00331BD7" w:rsidP="00331BD7">
            <w:pPr>
              <w:numPr>
                <w:ilvl w:val="0"/>
                <w:numId w:val="1"/>
              </w:numPr>
              <w:ind w:left="287"/>
              <w:jc w:val="both"/>
              <w:rPr>
                <w:rFonts w:ascii="Arial" w:eastAsia="Calibri" w:hAnsi="Arial" w:cs="Arial"/>
                <w:bCs/>
                <w:sz w:val="24"/>
                <w:szCs w:val="24"/>
              </w:rPr>
            </w:pPr>
            <w:r w:rsidRPr="005552B9">
              <w:rPr>
                <w:rFonts w:ascii="Arial" w:eastAsia="Calibri" w:hAnsi="Arial" w:cs="Arial"/>
                <w:bCs/>
                <w:sz w:val="24"/>
                <w:szCs w:val="24"/>
              </w:rPr>
              <w:t>Fecha de nacimiento</w:t>
            </w:r>
          </w:p>
        </w:tc>
        <w:tc>
          <w:tcPr>
            <w:tcW w:w="3313" w:type="dxa"/>
          </w:tcPr>
          <w:p w14:paraId="4BAD152D" w14:textId="11B2FB53" w:rsidR="00331BD7" w:rsidRPr="005552B9" w:rsidRDefault="0032589E" w:rsidP="00331BD7">
            <w:pPr>
              <w:jc w:val="both"/>
              <w:rPr>
                <w:rFonts w:ascii="Arial" w:eastAsia="Calibri" w:hAnsi="Arial" w:cs="Arial"/>
                <w:bCs/>
                <w:sz w:val="24"/>
                <w:szCs w:val="24"/>
              </w:rPr>
            </w:pPr>
            <w:r w:rsidRPr="005552B9">
              <w:rPr>
                <w:rFonts w:ascii="Arial" w:eastAsia="Calibri" w:hAnsi="Arial" w:cs="Arial"/>
                <w:bCs/>
                <w:sz w:val="24"/>
                <w:szCs w:val="24"/>
              </w:rPr>
              <w:t>Edad</w:t>
            </w:r>
          </w:p>
        </w:tc>
        <w:tc>
          <w:tcPr>
            <w:tcW w:w="1280" w:type="dxa"/>
          </w:tcPr>
          <w:p w14:paraId="4A1248C5" w14:textId="4B994396" w:rsidR="00331BD7" w:rsidRPr="005552B9" w:rsidRDefault="00331BD7" w:rsidP="00331BD7">
            <w:pPr>
              <w:jc w:val="both"/>
              <w:rPr>
                <w:rFonts w:ascii="Arial" w:eastAsia="Calibri" w:hAnsi="Arial" w:cs="Arial"/>
                <w:bCs/>
                <w:sz w:val="24"/>
                <w:szCs w:val="24"/>
              </w:rPr>
            </w:pPr>
            <w:r w:rsidRPr="005552B9">
              <w:rPr>
                <w:rFonts w:ascii="Arial" w:eastAsia="Calibri" w:hAnsi="Arial" w:cs="Arial"/>
                <w:bCs/>
                <w:sz w:val="24"/>
                <w:szCs w:val="24"/>
              </w:rPr>
              <w:t>Razón</w:t>
            </w:r>
          </w:p>
        </w:tc>
        <w:tc>
          <w:tcPr>
            <w:tcW w:w="1788" w:type="dxa"/>
          </w:tcPr>
          <w:p w14:paraId="3A7E9D36" w14:textId="77777777" w:rsidR="00331BD7" w:rsidRPr="005552B9" w:rsidRDefault="00331BD7" w:rsidP="00331BD7">
            <w:pPr>
              <w:jc w:val="both"/>
              <w:rPr>
                <w:rFonts w:ascii="Arial" w:eastAsia="Calibri" w:hAnsi="Arial" w:cs="Arial"/>
                <w:bCs/>
                <w:sz w:val="24"/>
                <w:szCs w:val="24"/>
              </w:rPr>
            </w:pPr>
          </w:p>
        </w:tc>
        <w:tc>
          <w:tcPr>
            <w:tcW w:w="1913" w:type="dxa"/>
          </w:tcPr>
          <w:p w14:paraId="2661ECD2" w14:textId="2C62D6DC" w:rsidR="00331BD7" w:rsidRPr="005552B9" w:rsidRDefault="00331BD7" w:rsidP="00331BD7">
            <w:pPr>
              <w:jc w:val="both"/>
              <w:rPr>
                <w:rFonts w:ascii="Arial" w:eastAsia="Calibri" w:hAnsi="Arial" w:cs="Arial"/>
                <w:bCs/>
                <w:sz w:val="24"/>
                <w:szCs w:val="24"/>
              </w:rPr>
            </w:pPr>
            <w:r w:rsidRPr="005552B9">
              <w:rPr>
                <w:rFonts w:ascii="Arial" w:eastAsia="Calibri" w:hAnsi="Arial" w:cs="Arial"/>
                <w:bCs/>
                <w:sz w:val="24"/>
                <w:szCs w:val="24"/>
              </w:rPr>
              <w:t>Razón</w:t>
            </w:r>
          </w:p>
        </w:tc>
      </w:tr>
      <w:tr w:rsidR="00331BD7" w:rsidRPr="005552B9" w14:paraId="2A8C7AE7" w14:textId="77777777" w:rsidTr="00331BD7">
        <w:trPr>
          <w:trHeight w:val="317"/>
        </w:trPr>
        <w:tc>
          <w:tcPr>
            <w:tcW w:w="1827" w:type="dxa"/>
            <w:tcBorders>
              <w:bottom w:val="single" w:sz="4" w:space="0" w:color="auto"/>
            </w:tcBorders>
          </w:tcPr>
          <w:p w14:paraId="1D4B5340" w14:textId="03447437" w:rsidR="00331BD7" w:rsidRPr="005552B9" w:rsidRDefault="00331BD7" w:rsidP="00331BD7">
            <w:pPr>
              <w:jc w:val="both"/>
              <w:rPr>
                <w:rFonts w:ascii="Arial" w:eastAsia="Calibri" w:hAnsi="Arial" w:cs="Arial"/>
                <w:b/>
                <w:sz w:val="24"/>
                <w:szCs w:val="24"/>
              </w:rPr>
            </w:pPr>
            <w:r w:rsidRPr="005552B9">
              <w:rPr>
                <w:rFonts w:ascii="Arial" w:eastAsia="Calibri" w:hAnsi="Arial" w:cs="Arial"/>
                <w:b/>
                <w:sz w:val="24"/>
                <w:szCs w:val="24"/>
              </w:rPr>
              <w:t>Sexo</w:t>
            </w:r>
          </w:p>
        </w:tc>
        <w:tc>
          <w:tcPr>
            <w:tcW w:w="1933" w:type="dxa"/>
            <w:tcBorders>
              <w:bottom w:val="single" w:sz="4" w:space="0" w:color="auto"/>
            </w:tcBorders>
            <w:vAlign w:val="center"/>
          </w:tcPr>
          <w:p w14:paraId="6DC5813C" w14:textId="4CD46D90" w:rsidR="00331BD7" w:rsidRPr="005552B9" w:rsidRDefault="00D0582F" w:rsidP="00D0582F">
            <w:pPr>
              <w:jc w:val="center"/>
              <w:rPr>
                <w:rFonts w:ascii="Arial" w:eastAsia="Calibri" w:hAnsi="Arial" w:cs="Arial"/>
                <w:bCs/>
                <w:sz w:val="24"/>
                <w:szCs w:val="24"/>
              </w:rPr>
            </w:pPr>
            <w:r w:rsidRPr="005552B9">
              <w:rPr>
                <w:rFonts w:ascii="Arial" w:eastAsia="Calibri" w:hAnsi="Arial" w:cs="Arial"/>
                <w:bCs/>
                <w:sz w:val="24"/>
                <w:szCs w:val="24"/>
              </w:rPr>
              <w:t>-</w:t>
            </w:r>
          </w:p>
        </w:tc>
        <w:tc>
          <w:tcPr>
            <w:tcW w:w="1938" w:type="dxa"/>
            <w:tcBorders>
              <w:bottom w:val="single" w:sz="4" w:space="0" w:color="auto"/>
            </w:tcBorders>
          </w:tcPr>
          <w:p w14:paraId="4CFBC379" w14:textId="16C97C70" w:rsidR="00331BD7" w:rsidRPr="005552B9" w:rsidRDefault="00331BD7" w:rsidP="00331BD7">
            <w:pPr>
              <w:numPr>
                <w:ilvl w:val="0"/>
                <w:numId w:val="1"/>
              </w:numPr>
              <w:ind w:left="287"/>
              <w:jc w:val="both"/>
              <w:rPr>
                <w:rFonts w:ascii="Arial" w:eastAsia="Calibri" w:hAnsi="Arial" w:cs="Arial"/>
                <w:bCs/>
                <w:sz w:val="24"/>
                <w:szCs w:val="24"/>
              </w:rPr>
            </w:pPr>
            <w:r w:rsidRPr="005552B9">
              <w:rPr>
                <w:rFonts w:ascii="Arial" w:eastAsia="Calibri" w:hAnsi="Arial" w:cs="Arial"/>
                <w:bCs/>
                <w:sz w:val="24"/>
                <w:szCs w:val="24"/>
              </w:rPr>
              <w:t>Características sexuales</w:t>
            </w:r>
          </w:p>
        </w:tc>
        <w:tc>
          <w:tcPr>
            <w:tcW w:w="3313" w:type="dxa"/>
            <w:tcBorders>
              <w:bottom w:val="single" w:sz="4" w:space="0" w:color="auto"/>
            </w:tcBorders>
          </w:tcPr>
          <w:p w14:paraId="7186C95A" w14:textId="6FF102D3" w:rsidR="00331BD7" w:rsidRPr="005552B9" w:rsidRDefault="0032589E" w:rsidP="00331BD7">
            <w:pPr>
              <w:jc w:val="both"/>
              <w:rPr>
                <w:rFonts w:ascii="Arial" w:eastAsia="Calibri" w:hAnsi="Arial" w:cs="Arial"/>
                <w:bCs/>
                <w:sz w:val="24"/>
                <w:szCs w:val="24"/>
              </w:rPr>
            </w:pPr>
            <w:r w:rsidRPr="005552B9">
              <w:rPr>
                <w:rFonts w:ascii="Arial" w:eastAsia="Calibri" w:hAnsi="Arial" w:cs="Arial"/>
                <w:bCs/>
                <w:sz w:val="24"/>
                <w:szCs w:val="24"/>
              </w:rPr>
              <w:t>Sexo</w:t>
            </w:r>
          </w:p>
        </w:tc>
        <w:tc>
          <w:tcPr>
            <w:tcW w:w="1280" w:type="dxa"/>
            <w:tcBorders>
              <w:bottom w:val="single" w:sz="4" w:space="0" w:color="auto"/>
            </w:tcBorders>
          </w:tcPr>
          <w:p w14:paraId="5AE77E13" w14:textId="56CDACFC" w:rsidR="00331BD7" w:rsidRPr="005552B9" w:rsidRDefault="00331BD7" w:rsidP="00331BD7">
            <w:pPr>
              <w:jc w:val="both"/>
              <w:rPr>
                <w:rFonts w:ascii="Arial" w:eastAsia="Calibri" w:hAnsi="Arial" w:cs="Arial"/>
                <w:bCs/>
                <w:sz w:val="24"/>
                <w:szCs w:val="24"/>
              </w:rPr>
            </w:pPr>
            <w:r w:rsidRPr="005552B9">
              <w:rPr>
                <w:rFonts w:ascii="Arial" w:eastAsia="Calibri" w:hAnsi="Arial" w:cs="Arial"/>
                <w:bCs/>
                <w:sz w:val="24"/>
                <w:szCs w:val="24"/>
              </w:rPr>
              <w:t>Nominal</w:t>
            </w:r>
          </w:p>
        </w:tc>
        <w:tc>
          <w:tcPr>
            <w:tcW w:w="1788" w:type="dxa"/>
            <w:tcBorders>
              <w:bottom w:val="single" w:sz="4" w:space="0" w:color="auto"/>
            </w:tcBorders>
          </w:tcPr>
          <w:p w14:paraId="7DDC8CD2" w14:textId="77777777" w:rsidR="00331BD7" w:rsidRPr="005552B9" w:rsidRDefault="00331BD7" w:rsidP="00331BD7">
            <w:pPr>
              <w:jc w:val="both"/>
              <w:rPr>
                <w:rFonts w:ascii="Arial" w:eastAsia="Calibri" w:hAnsi="Arial" w:cs="Arial"/>
                <w:bCs/>
                <w:sz w:val="24"/>
                <w:szCs w:val="24"/>
              </w:rPr>
            </w:pPr>
          </w:p>
        </w:tc>
        <w:tc>
          <w:tcPr>
            <w:tcW w:w="1913" w:type="dxa"/>
            <w:tcBorders>
              <w:bottom w:val="single" w:sz="4" w:space="0" w:color="auto"/>
            </w:tcBorders>
          </w:tcPr>
          <w:p w14:paraId="1113400A" w14:textId="66D98186" w:rsidR="00331BD7" w:rsidRPr="005552B9" w:rsidRDefault="00331BD7" w:rsidP="00331BD7">
            <w:pPr>
              <w:jc w:val="both"/>
              <w:rPr>
                <w:rFonts w:ascii="Arial" w:eastAsia="Calibri" w:hAnsi="Arial" w:cs="Arial"/>
                <w:bCs/>
                <w:sz w:val="24"/>
                <w:szCs w:val="24"/>
              </w:rPr>
            </w:pPr>
            <w:r w:rsidRPr="005552B9">
              <w:rPr>
                <w:rFonts w:ascii="Arial" w:eastAsia="Calibri" w:hAnsi="Arial" w:cs="Arial"/>
                <w:bCs/>
                <w:sz w:val="24"/>
                <w:szCs w:val="24"/>
              </w:rPr>
              <w:t>Nominal</w:t>
            </w:r>
          </w:p>
        </w:tc>
      </w:tr>
    </w:tbl>
    <w:p w14:paraId="6AAD3568" w14:textId="77777777" w:rsidR="00344612" w:rsidRPr="005552B9" w:rsidRDefault="00344612" w:rsidP="00505555">
      <w:pPr>
        <w:spacing w:line="360" w:lineRule="auto"/>
        <w:jc w:val="both"/>
        <w:rPr>
          <w:rFonts w:ascii="Arial" w:eastAsia="Calibri" w:hAnsi="Arial" w:cs="Arial"/>
          <w:b/>
          <w:sz w:val="24"/>
          <w:szCs w:val="24"/>
        </w:rPr>
      </w:pPr>
    </w:p>
    <w:p w14:paraId="0C3DC02E" w14:textId="77777777" w:rsidR="00344612" w:rsidRPr="005552B9" w:rsidRDefault="00344612" w:rsidP="00505555">
      <w:pPr>
        <w:spacing w:line="360" w:lineRule="auto"/>
        <w:jc w:val="both"/>
        <w:rPr>
          <w:rFonts w:ascii="Arial" w:eastAsia="Calibri" w:hAnsi="Arial" w:cs="Arial"/>
          <w:b/>
          <w:sz w:val="24"/>
          <w:szCs w:val="24"/>
        </w:rPr>
      </w:pPr>
    </w:p>
    <w:p w14:paraId="213D2A48" w14:textId="77777777" w:rsidR="00422D10" w:rsidRPr="005552B9" w:rsidRDefault="00422D10" w:rsidP="00505555">
      <w:pPr>
        <w:spacing w:line="360" w:lineRule="auto"/>
        <w:jc w:val="both"/>
        <w:rPr>
          <w:rFonts w:ascii="Arial" w:eastAsia="Calibri" w:hAnsi="Arial" w:cs="Arial"/>
          <w:b/>
          <w:sz w:val="24"/>
          <w:szCs w:val="24"/>
        </w:rPr>
      </w:pPr>
    </w:p>
    <w:p w14:paraId="085D0358" w14:textId="77777777" w:rsidR="00422D10" w:rsidRPr="005552B9" w:rsidRDefault="00422D10" w:rsidP="00505555">
      <w:pPr>
        <w:spacing w:line="360" w:lineRule="auto"/>
        <w:jc w:val="both"/>
        <w:rPr>
          <w:rFonts w:ascii="Arial" w:eastAsia="Calibri" w:hAnsi="Arial" w:cs="Arial"/>
          <w:b/>
          <w:sz w:val="24"/>
          <w:szCs w:val="24"/>
        </w:rPr>
      </w:pPr>
    </w:p>
    <w:p w14:paraId="5617851B" w14:textId="428BCDA5" w:rsidR="00422D10" w:rsidRPr="005552B9" w:rsidRDefault="00422D10" w:rsidP="00505555">
      <w:pPr>
        <w:spacing w:line="360" w:lineRule="auto"/>
        <w:jc w:val="both"/>
        <w:rPr>
          <w:rFonts w:ascii="Arial" w:eastAsia="Calibri" w:hAnsi="Arial" w:cs="Arial"/>
          <w:b/>
          <w:sz w:val="24"/>
          <w:szCs w:val="24"/>
        </w:rPr>
        <w:sectPr w:rsidR="00422D10" w:rsidRPr="005552B9" w:rsidSect="001A1DF3">
          <w:pgSz w:w="16838" w:h="11906" w:orient="landscape"/>
          <w:pgMar w:top="1701" w:right="1418" w:bottom="1418" w:left="1418" w:header="709" w:footer="544" w:gutter="0"/>
          <w:cols w:space="708"/>
          <w:docGrid w:linePitch="360"/>
        </w:sectPr>
      </w:pPr>
    </w:p>
    <w:p w14:paraId="6FDDA69D" w14:textId="31A86A0D" w:rsidR="00344612" w:rsidRPr="005552B9" w:rsidRDefault="00344612" w:rsidP="00505555">
      <w:pPr>
        <w:spacing w:line="360" w:lineRule="auto"/>
        <w:jc w:val="both"/>
        <w:rPr>
          <w:rFonts w:ascii="Arial" w:eastAsia="Calibri" w:hAnsi="Arial" w:cs="Arial"/>
          <w:b/>
          <w:sz w:val="24"/>
          <w:szCs w:val="24"/>
        </w:rPr>
      </w:pPr>
    </w:p>
    <w:p w14:paraId="1FB4A89E" w14:textId="2A9B5D14" w:rsidR="00DC312F" w:rsidRPr="005552B9" w:rsidRDefault="00DC312F" w:rsidP="00D66166">
      <w:pPr>
        <w:pStyle w:val="Ttulo2"/>
        <w:numPr>
          <w:ilvl w:val="1"/>
          <w:numId w:val="3"/>
        </w:numPr>
        <w:jc w:val="both"/>
        <w:rPr>
          <w:rFonts w:eastAsia="Calibri"/>
        </w:rPr>
      </w:pPr>
      <w:bookmarkStart w:id="22" w:name="_Toc144844906"/>
      <w:r w:rsidRPr="005552B9">
        <w:rPr>
          <w:rFonts w:eastAsia="Calibri"/>
        </w:rPr>
        <w:t>Población – Muestra</w:t>
      </w:r>
      <w:bookmarkEnd w:id="22"/>
    </w:p>
    <w:p w14:paraId="22B01AFD" w14:textId="41D2E87E" w:rsidR="00DC312F" w:rsidRPr="005552B9" w:rsidRDefault="00DC312F" w:rsidP="00505555">
      <w:pPr>
        <w:pStyle w:val="Prrafodelista"/>
        <w:spacing w:line="360" w:lineRule="auto"/>
        <w:ind w:left="1080"/>
        <w:jc w:val="both"/>
        <w:rPr>
          <w:rFonts w:ascii="Arial" w:eastAsia="Calibri" w:hAnsi="Arial" w:cs="Arial"/>
          <w:b/>
        </w:rPr>
      </w:pPr>
      <w:r w:rsidRPr="005552B9">
        <w:rPr>
          <w:rFonts w:ascii="Arial" w:eastAsia="Calibri" w:hAnsi="Arial" w:cs="Arial"/>
          <w:b/>
        </w:rPr>
        <w:t>Población.</w:t>
      </w:r>
    </w:p>
    <w:p w14:paraId="3E398F09" w14:textId="77777777" w:rsidR="005143AB" w:rsidRPr="005552B9" w:rsidRDefault="00244CE3" w:rsidP="00505555">
      <w:pPr>
        <w:pStyle w:val="Prrafodelista"/>
        <w:spacing w:line="360" w:lineRule="auto"/>
        <w:ind w:left="1080"/>
        <w:jc w:val="both"/>
        <w:rPr>
          <w:rFonts w:ascii="Arial" w:hAnsi="Arial" w:cs="Arial"/>
        </w:rPr>
      </w:pPr>
      <w:r w:rsidRPr="005552B9">
        <w:rPr>
          <w:rFonts w:ascii="Arial" w:hAnsi="Arial" w:cs="Arial"/>
        </w:rPr>
        <w:t xml:space="preserve">La población </w:t>
      </w:r>
      <w:proofErr w:type="spellStart"/>
      <w:r w:rsidRPr="005552B9">
        <w:rPr>
          <w:rFonts w:ascii="Arial" w:hAnsi="Arial" w:cs="Arial"/>
        </w:rPr>
        <w:t>esta</w:t>
      </w:r>
      <w:proofErr w:type="spellEnd"/>
      <w:r w:rsidRPr="005552B9">
        <w:rPr>
          <w:rFonts w:ascii="Arial" w:hAnsi="Arial" w:cs="Arial"/>
        </w:rPr>
        <w:t xml:space="preserve"> conformada por los usuarios que se atenden en consulta externa en un bimestre</w:t>
      </w:r>
      <w:r w:rsidR="005143AB" w:rsidRPr="005552B9">
        <w:rPr>
          <w:rFonts w:ascii="Arial" w:hAnsi="Arial" w:cs="Arial"/>
        </w:rPr>
        <w:t xml:space="preserve">, según el área de estadística la población bimensual </w:t>
      </w:r>
      <w:proofErr w:type="spellStart"/>
      <w:r w:rsidR="005143AB" w:rsidRPr="005552B9">
        <w:rPr>
          <w:rFonts w:ascii="Arial" w:hAnsi="Arial" w:cs="Arial"/>
        </w:rPr>
        <w:t>esta</w:t>
      </w:r>
      <w:proofErr w:type="spellEnd"/>
      <w:r w:rsidR="005143AB" w:rsidRPr="005552B9">
        <w:rPr>
          <w:rFonts w:ascii="Arial" w:hAnsi="Arial" w:cs="Arial"/>
        </w:rPr>
        <w:t xml:space="preserve"> conformada por 176 individuos</w:t>
      </w:r>
    </w:p>
    <w:p w14:paraId="299CEA0F" w14:textId="41312968" w:rsidR="00A72F71" w:rsidRPr="005552B9" w:rsidRDefault="00A72F71" w:rsidP="00505555">
      <w:pPr>
        <w:pStyle w:val="Prrafodelista"/>
        <w:spacing w:line="360" w:lineRule="auto"/>
        <w:ind w:left="1080"/>
        <w:jc w:val="both"/>
        <w:rPr>
          <w:rFonts w:ascii="Arial" w:hAnsi="Arial" w:cs="Arial"/>
        </w:rPr>
      </w:pPr>
    </w:p>
    <w:p w14:paraId="434C92CF" w14:textId="6BA8F387" w:rsidR="00DC312F" w:rsidRPr="005552B9" w:rsidRDefault="00DC312F" w:rsidP="00505555">
      <w:pPr>
        <w:spacing w:line="360" w:lineRule="auto"/>
        <w:jc w:val="both"/>
        <w:rPr>
          <w:rFonts w:ascii="Arial" w:eastAsia="Calibri" w:hAnsi="Arial" w:cs="Arial"/>
          <w:b/>
          <w:sz w:val="24"/>
          <w:szCs w:val="24"/>
        </w:rPr>
      </w:pPr>
    </w:p>
    <w:p w14:paraId="4B936433" w14:textId="0C51F2BA" w:rsidR="00DC312F" w:rsidRPr="005552B9" w:rsidRDefault="00DC312F" w:rsidP="00505555">
      <w:pPr>
        <w:pStyle w:val="Prrafodelista"/>
        <w:spacing w:line="360" w:lineRule="auto"/>
        <w:ind w:left="1080"/>
        <w:jc w:val="both"/>
        <w:rPr>
          <w:rFonts w:ascii="Arial" w:eastAsia="Calibri" w:hAnsi="Arial" w:cs="Arial"/>
          <w:b/>
        </w:rPr>
      </w:pPr>
      <w:r w:rsidRPr="005552B9">
        <w:rPr>
          <w:rFonts w:ascii="Arial" w:eastAsia="Calibri" w:hAnsi="Arial" w:cs="Arial"/>
          <w:b/>
        </w:rPr>
        <w:t>Muestra.</w:t>
      </w:r>
    </w:p>
    <w:p w14:paraId="4B0FF003" w14:textId="186EA702" w:rsidR="00DC312F" w:rsidRPr="005552B9" w:rsidRDefault="005143AB" w:rsidP="00505555">
      <w:pPr>
        <w:pStyle w:val="Prrafodelista"/>
        <w:spacing w:line="360" w:lineRule="auto"/>
        <w:ind w:left="1080"/>
        <w:jc w:val="both"/>
        <w:rPr>
          <w:rFonts w:ascii="Arial" w:eastAsia="Calibri" w:hAnsi="Arial" w:cs="Arial"/>
        </w:rPr>
      </w:pPr>
      <w:r w:rsidRPr="005552B9">
        <w:rPr>
          <w:rFonts w:ascii="Arial" w:eastAsia="Calibri" w:hAnsi="Arial" w:cs="Arial"/>
        </w:rPr>
        <w:t xml:space="preserve">La muestra se conforma por </w:t>
      </w:r>
      <w:r w:rsidR="00FA79A9" w:rsidRPr="005552B9">
        <w:rPr>
          <w:rFonts w:ascii="Arial" w:eastAsia="Calibri" w:hAnsi="Arial" w:cs="Arial"/>
        </w:rPr>
        <w:t>120 usuarios atendidos en consulta externa del Centro de Salud de la Tinguiña.</w:t>
      </w:r>
    </w:p>
    <w:p w14:paraId="35960B03" w14:textId="583140D7" w:rsidR="00DC312F" w:rsidRPr="005552B9" w:rsidRDefault="00DC312F" w:rsidP="00505555">
      <w:pPr>
        <w:pStyle w:val="Prrafodelista"/>
        <w:spacing w:line="360" w:lineRule="auto"/>
        <w:ind w:left="1080"/>
        <w:jc w:val="both"/>
        <w:rPr>
          <w:rFonts w:ascii="Arial" w:eastAsia="Calibri" w:hAnsi="Arial" w:cs="Arial"/>
          <w:b/>
        </w:rPr>
      </w:pPr>
    </w:p>
    <w:p w14:paraId="74914E45" w14:textId="749AA65A" w:rsidR="00DC312F" w:rsidRPr="005552B9" w:rsidRDefault="00DC312F" w:rsidP="00505555">
      <w:pPr>
        <w:pStyle w:val="Prrafodelista"/>
        <w:spacing w:line="360" w:lineRule="auto"/>
        <w:ind w:left="1080"/>
        <w:jc w:val="both"/>
        <w:rPr>
          <w:rFonts w:ascii="Arial" w:eastAsia="Calibri" w:hAnsi="Arial" w:cs="Arial"/>
          <w:b/>
        </w:rPr>
      </w:pPr>
      <w:r w:rsidRPr="005552B9">
        <w:rPr>
          <w:rFonts w:ascii="Arial" w:eastAsia="Calibri" w:hAnsi="Arial" w:cs="Arial"/>
          <w:b/>
        </w:rPr>
        <w:t>Muestreo.</w:t>
      </w:r>
    </w:p>
    <w:p w14:paraId="41153226" w14:textId="24B7189A" w:rsidR="00DC312F" w:rsidRPr="005552B9" w:rsidRDefault="00FA79A9" w:rsidP="00505555">
      <w:pPr>
        <w:pStyle w:val="Prrafodelista"/>
        <w:spacing w:line="360" w:lineRule="auto"/>
        <w:ind w:left="1080"/>
        <w:jc w:val="both"/>
        <w:rPr>
          <w:rFonts w:ascii="Arial" w:eastAsia="Calibri" w:hAnsi="Arial" w:cs="Arial"/>
        </w:rPr>
      </w:pPr>
      <w:r w:rsidRPr="005552B9">
        <w:rPr>
          <w:rFonts w:ascii="Arial" w:eastAsia="Calibri" w:hAnsi="Arial" w:cs="Arial"/>
        </w:rPr>
        <w:t>El muestreo seleccionado fue de tupo probabilístico aleatorio simple, donde cada uno de los miembros de la población tienen la posibilidad d ser parte del estudio.</w:t>
      </w:r>
    </w:p>
    <w:p w14:paraId="34C8E2BA" w14:textId="6116A2B2" w:rsidR="00FA79A9" w:rsidRPr="005552B9" w:rsidRDefault="00FA79A9" w:rsidP="00505555">
      <w:pPr>
        <w:pStyle w:val="Prrafodelista"/>
        <w:spacing w:line="360" w:lineRule="auto"/>
        <w:ind w:left="1080"/>
        <w:jc w:val="both"/>
        <w:rPr>
          <w:rFonts w:ascii="Arial" w:eastAsia="Calibri" w:hAnsi="Arial" w:cs="Arial"/>
        </w:rPr>
      </w:pPr>
      <w:r w:rsidRPr="005552B9">
        <w:rPr>
          <w:rFonts w:ascii="Arial" w:eastAsia="Calibri" w:hAnsi="Arial" w:cs="Arial"/>
        </w:rPr>
        <w:t xml:space="preserve">El tamaño muestral se </w:t>
      </w:r>
      <w:r w:rsidR="000A241D" w:rsidRPr="005552B9">
        <w:rPr>
          <w:rFonts w:ascii="Arial" w:eastAsia="Calibri" w:hAnsi="Arial" w:cs="Arial"/>
        </w:rPr>
        <w:t>determinó</w:t>
      </w:r>
      <w:r w:rsidRPr="005552B9">
        <w:rPr>
          <w:rFonts w:ascii="Arial" w:eastAsia="Calibri" w:hAnsi="Arial" w:cs="Arial"/>
        </w:rPr>
        <w:t xml:space="preserve"> por medio de la </w:t>
      </w:r>
      <w:r w:rsidR="000A241D" w:rsidRPr="005552B9">
        <w:rPr>
          <w:rFonts w:ascii="Arial" w:eastAsia="Calibri" w:hAnsi="Arial" w:cs="Arial"/>
        </w:rPr>
        <w:t>fórmula</w:t>
      </w:r>
      <w:r w:rsidRPr="005552B9">
        <w:rPr>
          <w:rFonts w:ascii="Arial" w:eastAsia="Calibri" w:hAnsi="Arial" w:cs="Arial"/>
        </w:rPr>
        <w:t xml:space="preserve"> de poblaciones finitas la cual se </w:t>
      </w:r>
      <w:r w:rsidR="00280896" w:rsidRPr="005552B9">
        <w:rPr>
          <w:rFonts w:ascii="Arial" w:eastAsia="Calibri" w:hAnsi="Arial" w:cs="Arial"/>
        </w:rPr>
        <w:t>presenta de la siguiente forma.</w:t>
      </w:r>
    </w:p>
    <w:p w14:paraId="4CC8EBD9" w14:textId="77777777" w:rsidR="00280896" w:rsidRPr="005552B9" w:rsidRDefault="00280896" w:rsidP="00505555">
      <w:pPr>
        <w:pStyle w:val="Prrafodelista"/>
        <w:spacing w:line="360" w:lineRule="auto"/>
        <w:ind w:left="1080"/>
        <w:jc w:val="both"/>
        <w:rPr>
          <w:rFonts w:ascii="Arial" w:eastAsia="Calibri" w:hAnsi="Arial" w:cs="Arial"/>
        </w:rPr>
      </w:pPr>
    </w:p>
    <w:p w14:paraId="2AFD7F59" w14:textId="77777777" w:rsidR="00280896" w:rsidRPr="005552B9" w:rsidRDefault="00280896" w:rsidP="00505555">
      <w:pPr>
        <w:pStyle w:val="Prrafodelista"/>
        <w:spacing w:line="360" w:lineRule="auto"/>
        <w:ind w:left="1080"/>
        <w:jc w:val="both"/>
        <w:rPr>
          <w:rFonts w:ascii="Arial" w:eastAsia="Calibri" w:hAnsi="Arial" w:cs="Arial"/>
        </w:rPr>
      </w:pPr>
    </w:p>
    <w:p w14:paraId="09777B4F" w14:textId="77777777" w:rsidR="00A72F71" w:rsidRPr="005552B9" w:rsidRDefault="00A72F71" w:rsidP="00505555">
      <w:pPr>
        <w:pStyle w:val="Prrafodelista"/>
        <w:spacing w:line="360" w:lineRule="auto"/>
        <w:ind w:left="1080"/>
        <w:jc w:val="both"/>
        <w:rPr>
          <w:rFonts w:ascii="Arial" w:eastAsia="Calibri" w:hAnsi="Arial" w:cs="Arial"/>
        </w:rPr>
      </w:pPr>
    </w:p>
    <w:p w14:paraId="0E9C5990" w14:textId="77777777" w:rsidR="00DC312F" w:rsidRPr="005552B9" w:rsidRDefault="00DC312F" w:rsidP="00505555">
      <w:pPr>
        <w:pStyle w:val="Prrafodelista"/>
        <w:spacing w:line="360" w:lineRule="auto"/>
        <w:ind w:left="1080"/>
        <w:jc w:val="both"/>
        <w:rPr>
          <w:rFonts w:ascii="Arial" w:eastAsia="Calibri" w:hAnsi="Arial" w:cs="Arial"/>
          <w:b/>
        </w:rPr>
      </w:pPr>
    </w:p>
    <w:p w14:paraId="7B3F0849" w14:textId="4371AC38" w:rsidR="00344612" w:rsidRPr="005552B9" w:rsidRDefault="00DC312F" w:rsidP="00D66166">
      <w:pPr>
        <w:pStyle w:val="Ttulo2"/>
        <w:numPr>
          <w:ilvl w:val="1"/>
          <w:numId w:val="3"/>
        </w:numPr>
        <w:jc w:val="both"/>
        <w:rPr>
          <w:rFonts w:eastAsia="Calibri"/>
        </w:rPr>
      </w:pPr>
      <w:bookmarkStart w:id="23" w:name="_Toc144844907"/>
      <w:r w:rsidRPr="005552B9">
        <w:rPr>
          <w:rFonts w:eastAsia="Calibri"/>
        </w:rPr>
        <w:t xml:space="preserve">Técnicas e instrumentos de recolección de </w:t>
      </w:r>
      <w:r w:rsidR="00BB2507" w:rsidRPr="005552B9">
        <w:rPr>
          <w:rFonts w:eastAsia="Calibri"/>
        </w:rPr>
        <w:t>información</w:t>
      </w:r>
      <w:r w:rsidRPr="005552B9">
        <w:rPr>
          <w:rFonts w:eastAsia="Calibri"/>
        </w:rPr>
        <w:t>.</w:t>
      </w:r>
      <w:bookmarkEnd w:id="23"/>
      <w:r w:rsidRPr="005552B9">
        <w:rPr>
          <w:rFonts w:eastAsia="Calibri"/>
        </w:rPr>
        <w:t xml:space="preserve"> </w:t>
      </w:r>
    </w:p>
    <w:p w14:paraId="5AE91E80" w14:textId="06F57EB4" w:rsidR="00344612" w:rsidRPr="005552B9" w:rsidRDefault="00344612" w:rsidP="00505555">
      <w:pPr>
        <w:pStyle w:val="Prrafodelista"/>
        <w:spacing w:line="360" w:lineRule="auto"/>
        <w:ind w:left="1080"/>
        <w:jc w:val="both"/>
        <w:rPr>
          <w:rFonts w:ascii="Arial" w:eastAsia="Calibri" w:hAnsi="Arial" w:cs="Arial"/>
          <w:b/>
        </w:rPr>
      </w:pPr>
      <w:r w:rsidRPr="005552B9">
        <w:rPr>
          <w:rFonts w:ascii="Arial" w:eastAsia="Calibri" w:hAnsi="Arial" w:cs="Arial"/>
          <w:b/>
        </w:rPr>
        <w:t>Técnica</w:t>
      </w:r>
    </w:p>
    <w:p w14:paraId="5DD94AE1" w14:textId="77777777" w:rsidR="003A7EA9" w:rsidRPr="005552B9" w:rsidRDefault="003A7EA9" w:rsidP="003A7EA9">
      <w:pPr>
        <w:pStyle w:val="Prrafodelista"/>
        <w:spacing w:after="120" w:line="360" w:lineRule="auto"/>
        <w:ind w:left="1080"/>
        <w:jc w:val="both"/>
        <w:rPr>
          <w:rFonts w:ascii="Arial" w:hAnsi="Arial" w:cs="Arial"/>
        </w:rPr>
      </w:pPr>
      <w:r w:rsidRPr="005552B9">
        <w:rPr>
          <w:rFonts w:ascii="Arial" w:hAnsi="Arial" w:cs="Arial"/>
        </w:rPr>
        <w:t>La encuesta, es un método de investigación social que utiliza un cuestionario para recopilar información de una muestra de personas.</w:t>
      </w:r>
      <w:r w:rsidRPr="005552B9">
        <w:rPr>
          <w:rFonts w:ascii="Arial" w:hAnsi="Arial" w:cs="Arial"/>
        </w:rPr>
        <w:fldChar w:fldCharType="begin" w:fldLock="1"/>
      </w:r>
      <w:r w:rsidRPr="005552B9">
        <w:rPr>
          <w:rFonts w:ascii="Arial" w:hAnsi="Arial" w:cs="Arial"/>
        </w:rPr>
        <w:instrText>ADDIN CSL_CITATION {"citationItems":[{"id":"ITEM-1","itemData":{"ISBN":"9788497888325","author":[{"dropping-particle":"","family":"Diaz de Rada","given":"V.","non-dropping-particle":"","parse-names":false,"suffix":""}],"id":"ITEM-1","issued":{"date-parts":[["2009"]]},"title":"Análisis de datos de encuesta Desarrollo de una investigación.","type":"book"},"uris":["http://www.mendeley.com/documents/?uuid=e7c5e2c5-53da-4cfb-a2a0-e56bdaccc2e4"]}],"mendeley":{"formattedCitation":"(Diaz de Rada, 2009)","plainTextFormattedCitation":"(Diaz de Rada, 2009)","previouslyFormattedCitation":"(Diaz de Rada, 2009)"},"properties":{"noteIndex":0},"schema":"https://github.com/citation-style-language/schema/raw/master/csl-citation.json"}</w:instrText>
      </w:r>
      <w:r w:rsidRPr="005552B9">
        <w:rPr>
          <w:rFonts w:ascii="Arial" w:hAnsi="Arial" w:cs="Arial"/>
        </w:rPr>
        <w:fldChar w:fldCharType="separate"/>
      </w:r>
      <w:r w:rsidRPr="005552B9">
        <w:rPr>
          <w:rFonts w:ascii="Arial" w:hAnsi="Arial" w:cs="Arial"/>
          <w:noProof/>
        </w:rPr>
        <w:t>(Diaz de Rada, 2009)</w:t>
      </w:r>
      <w:r w:rsidRPr="005552B9">
        <w:rPr>
          <w:rFonts w:ascii="Arial" w:hAnsi="Arial" w:cs="Arial"/>
        </w:rPr>
        <w:fldChar w:fldCharType="end"/>
      </w:r>
    </w:p>
    <w:p w14:paraId="741A77FF" w14:textId="77777777" w:rsidR="003A7EA9" w:rsidRPr="005552B9" w:rsidRDefault="003A7EA9" w:rsidP="003A7EA9">
      <w:pPr>
        <w:pStyle w:val="Prrafodelista"/>
        <w:spacing w:after="120" w:line="360" w:lineRule="auto"/>
        <w:ind w:left="1080"/>
        <w:jc w:val="both"/>
        <w:rPr>
          <w:rFonts w:ascii="Arial" w:hAnsi="Arial" w:cs="Arial"/>
        </w:rPr>
      </w:pPr>
      <w:r w:rsidRPr="005552B9">
        <w:rPr>
          <w:rFonts w:ascii="Arial" w:hAnsi="Arial" w:cs="Arial"/>
        </w:rPr>
        <w:t>Para la recolección de datos se utilizó la técnica de encuesta y como instrumento el cuestionario para cada una de las variables en estudio.</w:t>
      </w:r>
    </w:p>
    <w:p w14:paraId="367A5ECF" w14:textId="77777777" w:rsidR="003A7EA9" w:rsidRPr="005552B9" w:rsidRDefault="003A7EA9" w:rsidP="003A7EA9">
      <w:pPr>
        <w:pStyle w:val="Prrafodelista"/>
        <w:spacing w:after="120" w:line="360" w:lineRule="auto"/>
        <w:ind w:left="1080"/>
        <w:jc w:val="both"/>
        <w:rPr>
          <w:rFonts w:ascii="Arial" w:hAnsi="Arial" w:cs="Arial"/>
          <w:b/>
          <w:bCs/>
        </w:rPr>
      </w:pPr>
    </w:p>
    <w:p w14:paraId="0F93F7B4" w14:textId="77777777" w:rsidR="003A7EA9" w:rsidRPr="005552B9" w:rsidRDefault="003A7EA9" w:rsidP="003A7EA9">
      <w:pPr>
        <w:pStyle w:val="Prrafodelista"/>
        <w:spacing w:after="120" w:line="360" w:lineRule="auto"/>
        <w:ind w:left="1080"/>
        <w:jc w:val="both"/>
        <w:rPr>
          <w:rFonts w:ascii="Arial" w:eastAsia="Calibri" w:hAnsi="Arial" w:cs="Arial"/>
          <w:b/>
        </w:rPr>
      </w:pPr>
    </w:p>
    <w:p w14:paraId="43022227" w14:textId="77777777" w:rsidR="003A7EA9" w:rsidRPr="005552B9" w:rsidRDefault="003A7EA9" w:rsidP="003A7EA9">
      <w:pPr>
        <w:pStyle w:val="Prrafodelista"/>
        <w:spacing w:after="120" w:line="360" w:lineRule="auto"/>
        <w:ind w:left="1080"/>
        <w:jc w:val="both"/>
        <w:rPr>
          <w:rFonts w:ascii="Arial" w:eastAsia="Calibri" w:hAnsi="Arial" w:cs="Arial"/>
          <w:b/>
        </w:rPr>
      </w:pPr>
    </w:p>
    <w:p w14:paraId="3A927953" w14:textId="77777777" w:rsidR="003A7EA9" w:rsidRPr="005552B9" w:rsidRDefault="003A7EA9" w:rsidP="003A7EA9">
      <w:pPr>
        <w:pStyle w:val="Prrafodelista"/>
        <w:spacing w:after="120" w:line="360" w:lineRule="auto"/>
        <w:ind w:left="1080"/>
        <w:jc w:val="both"/>
        <w:rPr>
          <w:rFonts w:ascii="Arial" w:eastAsia="Calibri" w:hAnsi="Arial" w:cs="Arial"/>
          <w:b/>
        </w:rPr>
      </w:pPr>
      <w:r w:rsidRPr="005552B9">
        <w:rPr>
          <w:rFonts w:ascii="Arial" w:eastAsia="Calibri" w:hAnsi="Arial" w:cs="Arial"/>
          <w:b/>
        </w:rPr>
        <w:lastRenderedPageBreak/>
        <w:t>Instrumento.</w:t>
      </w:r>
    </w:p>
    <w:p w14:paraId="20454331" w14:textId="0A06BD99" w:rsidR="003A7EA9" w:rsidRPr="005552B9" w:rsidRDefault="003A7EA9" w:rsidP="003A7EA9">
      <w:pPr>
        <w:pStyle w:val="Prrafodelista"/>
        <w:spacing w:after="120" w:line="360" w:lineRule="auto"/>
        <w:ind w:left="1080"/>
        <w:jc w:val="both"/>
        <w:rPr>
          <w:rFonts w:ascii="Arial" w:hAnsi="Arial" w:cs="Arial"/>
        </w:rPr>
      </w:pPr>
      <w:r w:rsidRPr="005552B9">
        <w:rPr>
          <w:rFonts w:ascii="Arial" w:hAnsi="Arial" w:cs="Arial"/>
        </w:rPr>
        <w:t>El cuestionario de satisfacción del usuario fue aplicado en la muestra seleccionada.</w:t>
      </w:r>
    </w:p>
    <w:p w14:paraId="1C2F60B5" w14:textId="77777777" w:rsidR="003A7EA9" w:rsidRPr="005552B9" w:rsidRDefault="003A7EA9" w:rsidP="003A7EA9">
      <w:pPr>
        <w:pStyle w:val="Prrafodelista"/>
        <w:spacing w:after="120" w:line="360" w:lineRule="auto"/>
        <w:ind w:left="1080"/>
        <w:jc w:val="both"/>
        <w:rPr>
          <w:rFonts w:ascii="Arial" w:hAnsi="Arial" w:cs="Arial"/>
        </w:rPr>
      </w:pPr>
      <w:r w:rsidRPr="005552B9">
        <w:rPr>
          <w:rFonts w:ascii="Arial" w:hAnsi="Arial" w:cs="Arial"/>
        </w:rPr>
        <w:t>Un cuestionario es una lista de preguntas que se utilizan para recopilar información sobre las opiniones, creencias, hábitos o comportamientos de una persona o un grupo de personas.</w:t>
      </w:r>
      <w:r w:rsidRPr="005552B9">
        <w:rPr>
          <w:rFonts w:ascii="Arial" w:hAnsi="Arial" w:cs="Arial"/>
        </w:rPr>
        <w:fldChar w:fldCharType="begin" w:fldLock="1"/>
      </w:r>
      <w:r w:rsidRPr="005552B9">
        <w:rPr>
          <w:rFonts w:ascii="Arial" w:hAnsi="Arial" w:cs="Arial"/>
        </w:rPr>
        <w:instrText>ADDIN CSL_CITATION {"citationItems":[{"id":"ITEM-1","itemData":{"ISBN":"9800785299","author":[{"dropping-particle":"","family":"Arias","given":"Fidias G.","non-dropping-particle":"","parse-names":false,"suffix":""}],"edition":"Sexta Edic","id":"ITEM-1","issued":{"date-parts":[["2012"]]},"number-of-pages":"143","publisher":"Episteme","title":"El Proyecto de Investigación","type":"book"},"uris":["http://www.mendeley.com/documents/?uuid=552ad137-0046-494d-8b1f-56438d30e5cc"]}],"mendeley":{"formattedCitation":"(F. G. Arias, 2012)","plainTextFormattedCitation":"(F. G. Arias, 2012)","previouslyFormattedCitation":"(F. G. Arias, 2012)"},"properties":{"noteIndex":0},"schema":"https://github.com/citation-style-language/schema/raw/master/csl-citation.json"}</w:instrText>
      </w:r>
      <w:r w:rsidRPr="005552B9">
        <w:rPr>
          <w:rFonts w:ascii="Arial" w:hAnsi="Arial" w:cs="Arial"/>
        </w:rPr>
        <w:fldChar w:fldCharType="separate"/>
      </w:r>
      <w:r w:rsidRPr="005552B9">
        <w:rPr>
          <w:rFonts w:ascii="Arial" w:hAnsi="Arial" w:cs="Arial"/>
          <w:noProof/>
        </w:rPr>
        <w:t>(F. G. Arias, 2012)</w:t>
      </w:r>
      <w:r w:rsidRPr="005552B9">
        <w:rPr>
          <w:rFonts w:ascii="Arial" w:hAnsi="Arial" w:cs="Arial"/>
        </w:rPr>
        <w:fldChar w:fldCharType="end"/>
      </w:r>
    </w:p>
    <w:p w14:paraId="609DB22E" w14:textId="77777777" w:rsidR="003A7EA9" w:rsidRPr="005552B9" w:rsidRDefault="003A7EA9" w:rsidP="003A7EA9">
      <w:pPr>
        <w:pStyle w:val="Prrafodelista"/>
        <w:spacing w:after="120" w:line="360" w:lineRule="auto"/>
        <w:ind w:left="1080"/>
        <w:jc w:val="both"/>
        <w:rPr>
          <w:rFonts w:ascii="Arial" w:eastAsia="Calibri" w:hAnsi="Arial" w:cs="Arial"/>
        </w:rPr>
      </w:pPr>
    </w:p>
    <w:p w14:paraId="1498CF0C" w14:textId="77777777" w:rsidR="0066648C" w:rsidRPr="005552B9" w:rsidRDefault="0066648C" w:rsidP="00505555">
      <w:pPr>
        <w:pStyle w:val="Prrafodelista"/>
        <w:spacing w:line="360" w:lineRule="auto"/>
        <w:ind w:left="1080"/>
        <w:jc w:val="both"/>
        <w:rPr>
          <w:rFonts w:ascii="Arial" w:eastAsia="Calibri" w:hAnsi="Arial" w:cs="Arial"/>
        </w:rPr>
      </w:pPr>
    </w:p>
    <w:p w14:paraId="76F67C3F" w14:textId="78CF386E" w:rsidR="00DC312F" w:rsidRPr="005552B9" w:rsidRDefault="00DC312F" w:rsidP="00D66166">
      <w:pPr>
        <w:pStyle w:val="Ttulo2"/>
        <w:numPr>
          <w:ilvl w:val="1"/>
          <w:numId w:val="3"/>
        </w:numPr>
        <w:jc w:val="both"/>
        <w:rPr>
          <w:rFonts w:eastAsia="Calibri"/>
        </w:rPr>
      </w:pPr>
      <w:bookmarkStart w:id="24" w:name="_Toc144844908"/>
      <w:r w:rsidRPr="005552B9">
        <w:rPr>
          <w:rFonts w:eastAsia="Calibri"/>
        </w:rPr>
        <w:t xml:space="preserve">Técnicas </w:t>
      </w:r>
      <w:r w:rsidR="0066648C" w:rsidRPr="005552B9">
        <w:rPr>
          <w:rFonts w:eastAsia="Calibri"/>
        </w:rPr>
        <w:t>interpretación de datos</w:t>
      </w:r>
      <w:bookmarkEnd w:id="24"/>
    </w:p>
    <w:p w14:paraId="6D0C6009" w14:textId="77777777" w:rsidR="001E4281" w:rsidRPr="005552B9" w:rsidRDefault="001E4281" w:rsidP="001E4281">
      <w:pPr>
        <w:spacing w:after="120" w:line="360" w:lineRule="auto"/>
        <w:ind w:left="1080"/>
        <w:jc w:val="both"/>
        <w:rPr>
          <w:rFonts w:ascii="Arial" w:eastAsia="Calibri" w:hAnsi="Arial" w:cs="Arial"/>
          <w:sz w:val="24"/>
          <w:szCs w:val="24"/>
          <w:lang w:eastAsia="es-ES"/>
        </w:rPr>
      </w:pPr>
      <w:r w:rsidRPr="005552B9">
        <w:rPr>
          <w:rFonts w:ascii="Arial" w:eastAsia="Calibri" w:hAnsi="Arial" w:cs="Arial"/>
          <w:sz w:val="24"/>
          <w:szCs w:val="24"/>
          <w:lang w:eastAsia="es-ES"/>
        </w:rPr>
        <w:t>el establecimiento de frecuencias y porcentajes correspondientes se realizaron utilizando Microsoft Excel.</w:t>
      </w:r>
    </w:p>
    <w:p w14:paraId="0ECD1E5A" w14:textId="77777777" w:rsidR="001E4281" w:rsidRPr="005552B9" w:rsidRDefault="001E4281" w:rsidP="001E4281">
      <w:pPr>
        <w:spacing w:after="120" w:line="360" w:lineRule="auto"/>
        <w:ind w:left="1080"/>
        <w:jc w:val="both"/>
        <w:rPr>
          <w:rFonts w:ascii="Arial" w:eastAsia="Calibri" w:hAnsi="Arial" w:cs="Arial"/>
          <w:sz w:val="24"/>
          <w:szCs w:val="24"/>
          <w:lang w:eastAsia="es-ES"/>
        </w:rPr>
      </w:pPr>
      <w:r w:rsidRPr="005552B9">
        <w:rPr>
          <w:rFonts w:ascii="Arial" w:eastAsia="Calibri" w:hAnsi="Arial" w:cs="Arial"/>
          <w:sz w:val="24"/>
          <w:szCs w:val="24"/>
          <w:lang w:eastAsia="es-ES"/>
        </w:rPr>
        <w:t>Análisis estadístico inferencial: se utilizó SPSS. utilizando estadísticas descriptivas para variables cuantitativas.</w:t>
      </w:r>
    </w:p>
    <w:p w14:paraId="6E121784" w14:textId="77777777" w:rsidR="001E4281" w:rsidRPr="005552B9" w:rsidRDefault="001E4281" w:rsidP="001E4281">
      <w:pPr>
        <w:spacing w:after="120" w:line="360" w:lineRule="auto"/>
        <w:ind w:left="1080"/>
        <w:jc w:val="both"/>
        <w:rPr>
          <w:rFonts w:ascii="Arial" w:eastAsia="Calibri" w:hAnsi="Arial" w:cs="Arial"/>
          <w:sz w:val="24"/>
          <w:szCs w:val="24"/>
          <w:lang w:eastAsia="es-ES"/>
        </w:rPr>
      </w:pPr>
      <w:r w:rsidRPr="005552B9">
        <w:rPr>
          <w:rFonts w:ascii="Arial" w:eastAsia="Calibri" w:hAnsi="Arial" w:cs="Arial"/>
          <w:sz w:val="24"/>
          <w:szCs w:val="24"/>
          <w:lang w:eastAsia="es-ES"/>
        </w:rPr>
        <w:t>Se analizó la normalidad de los datos para decidir entre pruebas paramétricas y no paramétricas para contrastar las hipótesis propuestas.</w:t>
      </w:r>
    </w:p>
    <w:p w14:paraId="6E01A2DF" w14:textId="4BC559A1" w:rsidR="001E4281" w:rsidRPr="005552B9" w:rsidRDefault="001E4281" w:rsidP="00505555">
      <w:pPr>
        <w:pStyle w:val="Prrafodelista"/>
        <w:spacing w:line="360" w:lineRule="auto"/>
        <w:ind w:left="1080"/>
        <w:jc w:val="both"/>
        <w:rPr>
          <w:rFonts w:ascii="Arial" w:eastAsia="Calibri" w:hAnsi="Arial" w:cs="Arial"/>
        </w:rPr>
      </w:pPr>
    </w:p>
    <w:p w14:paraId="06EC5E90" w14:textId="34F46579" w:rsidR="00A72F71" w:rsidRPr="005552B9" w:rsidRDefault="00A72F71" w:rsidP="00505555">
      <w:pPr>
        <w:spacing w:after="200" w:line="276" w:lineRule="auto"/>
        <w:jc w:val="both"/>
        <w:rPr>
          <w:rFonts w:ascii="Arial" w:eastAsia="Calibri" w:hAnsi="Arial" w:cs="Arial"/>
          <w:sz w:val="24"/>
          <w:szCs w:val="24"/>
          <w:lang w:eastAsia="es-ES"/>
        </w:rPr>
      </w:pPr>
      <w:r w:rsidRPr="005552B9">
        <w:rPr>
          <w:rFonts w:ascii="Arial" w:eastAsia="Calibri" w:hAnsi="Arial" w:cs="Arial"/>
          <w:sz w:val="24"/>
          <w:szCs w:val="24"/>
        </w:rPr>
        <w:br w:type="page"/>
      </w:r>
    </w:p>
    <w:p w14:paraId="5A0FA5D0" w14:textId="77777777" w:rsidR="00DF2291" w:rsidRPr="005552B9" w:rsidRDefault="00DF2291" w:rsidP="00505555">
      <w:pPr>
        <w:pStyle w:val="Prrafodelista"/>
        <w:spacing w:line="360" w:lineRule="auto"/>
        <w:ind w:left="1080"/>
        <w:jc w:val="both"/>
        <w:rPr>
          <w:rFonts w:ascii="Arial" w:eastAsia="Calibri" w:hAnsi="Arial" w:cs="Arial"/>
        </w:rPr>
      </w:pPr>
    </w:p>
    <w:p w14:paraId="729FECEF" w14:textId="324108A2" w:rsidR="00725784" w:rsidRPr="005552B9" w:rsidRDefault="00A03663" w:rsidP="00D66166">
      <w:pPr>
        <w:pStyle w:val="Ttulo1"/>
        <w:numPr>
          <w:ilvl w:val="0"/>
          <w:numId w:val="3"/>
        </w:numPr>
        <w:jc w:val="both"/>
        <w:rPr>
          <w:rFonts w:eastAsia="Calibri"/>
          <w:b w:val="0"/>
        </w:rPr>
      </w:pPr>
      <w:bookmarkStart w:id="25" w:name="_Toc144844909"/>
      <w:r w:rsidRPr="005552B9">
        <w:rPr>
          <w:rFonts w:eastAsia="Calibri"/>
        </w:rPr>
        <w:t>RESULTADOS</w:t>
      </w:r>
      <w:bookmarkEnd w:id="25"/>
    </w:p>
    <w:p w14:paraId="0BA92420" w14:textId="5F0D0F52" w:rsidR="00A03663" w:rsidRPr="005552B9" w:rsidRDefault="00A03663" w:rsidP="00505555">
      <w:pPr>
        <w:jc w:val="both"/>
        <w:rPr>
          <w:rFonts w:ascii="Arial" w:hAnsi="Arial" w:cs="Arial"/>
          <w:sz w:val="24"/>
          <w:szCs w:val="24"/>
        </w:rPr>
      </w:pPr>
    </w:p>
    <w:p w14:paraId="2165D969" w14:textId="0B3CC5F4" w:rsidR="00344612" w:rsidRPr="005552B9" w:rsidRDefault="00344612" w:rsidP="00505555">
      <w:pPr>
        <w:pStyle w:val="Prrafodelista"/>
        <w:spacing w:line="360" w:lineRule="auto"/>
        <w:ind w:left="1080"/>
        <w:jc w:val="both"/>
        <w:rPr>
          <w:rFonts w:ascii="Arial" w:eastAsia="Calibri" w:hAnsi="Arial" w:cs="Arial"/>
        </w:rPr>
      </w:pPr>
    </w:p>
    <w:p w14:paraId="0E2E330D" w14:textId="77777777" w:rsidR="001A1EC2" w:rsidRPr="005552B9" w:rsidRDefault="00406643" w:rsidP="001A1EC2">
      <w:pPr>
        <w:tabs>
          <w:tab w:val="left" w:pos="426"/>
          <w:tab w:val="left" w:pos="993"/>
        </w:tabs>
        <w:spacing w:line="360" w:lineRule="auto"/>
        <w:ind w:firstLine="426"/>
        <w:rPr>
          <w:rFonts w:ascii="Arial" w:hAnsi="Arial" w:cs="Arial"/>
          <w:sz w:val="24"/>
          <w:szCs w:val="24"/>
          <w:lang w:val="es-PE"/>
        </w:rPr>
      </w:pPr>
      <w:r w:rsidRPr="005552B9">
        <w:rPr>
          <w:rFonts w:ascii="Arial" w:eastAsia="Calibri" w:hAnsi="Arial" w:cs="Arial"/>
          <w:b/>
          <w:sz w:val="24"/>
          <w:szCs w:val="24"/>
        </w:rPr>
        <w:t xml:space="preserve"> </w:t>
      </w:r>
      <w:r w:rsidR="001A1EC2" w:rsidRPr="005552B9">
        <w:rPr>
          <w:rFonts w:ascii="Arial" w:hAnsi="Arial" w:cs="Arial"/>
          <w:sz w:val="24"/>
          <w:szCs w:val="24"/>
          <w:lang w:val="es-PE"/>
        </w:rPr>
        <w:t>Tabla 1. Sexo de los usuarios externos</w:t>
      </w:r>
    </w:p>
    <w:p w14:paraId="1D6928EE"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tbl>
      <w:tblPr>
        <w:tblW w:w="5471" w:type="dxa"/>
        <w:jc w:val="center"/>
        <w:tblCellMar>
          <w:left w:w="70" w:type="dxa"/>
          <w:right w:w="70" w:type="dxa"/>
        </w:tblCellMar>
        <w:tblLook w:val="04A0" w:firstRow="1" w:lastRow="0" w:firstColumn="1" w:lastColumn="0" w:noHBand="0" w:noVBand="1"/>
      </w:tblPr>
      <w:tblGrid>
        <w:gridCol w:w="1979"/>
        <w:gridCol w:w="2204"/>
        <w:gridCol w:w="1288"/>
      </w:tblGrid>
      <w:tr w:rsidR="001A1EC2" w:rsidRPr="005552B9" w14:paraId="0271C64E" w14:textId="77777777" w:rsidTr="00045831">
        <w:trPr>
          <w:trHeight w:val="300"/>
          <w:jc w:val="center"/>
        </w:trPr>
        <w:tc>
          <w:tcPr>
            <w:tcW w:w="1979" w:type="dxa"/>
            <w:tcBorders>
              <w:top w:val="single" w:sz="4" w:space="0" w:color="auto"/>
              <w:bottom w:val="single" w:sz="4" w:space="0" w:color="auto"/>
            </w:tcBorders>
            <w:shd w:val="clear" w:color="auto" w:fill="auto"/>
            <w:noWrap/>
            <w:vAlign w:val="center"/>
            <w:hideMark/>
          </w:tcPr>
          <w:p w14:paraId="6653F692"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 </w:t>
            </w:r>
          </w:p>
        </w:tc>
        <w:tc>
          <w:tcPr>
            <w:tcW w:w="2204" w:type="dxa"/>
            <w:tcBorders>
              <w:top w:val="single" w:sz="4" w:space="0" w:color="auto"/>
              <w:bottom w:val="single" w:sz="4" w:space="0" w:color="auto"/>
            </w:tcBorders>
            <w:shd w:val="clear" w:color="auto" w:fill="auto"/>
            <w:noWrap/>
            <w:vAlign w:val="center"/>
            <w:hideMark/>
          </w:tcPr>
          <w:p w14:paraId="3E271D26"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Frecuencia</w:t>
            </w:r>
          </w:p>
        </w:tc>
        <w:tc>
          <w:tcPr>
            <w:tcW w:w="1288" w:type="dxa"/>
            <w:tcBorders>
              <w:top w:val="single" w:sz="4" w:space="0" w:color="auto"/>
              <w:bottom w:val="single" w:sz="4" w:space="0" w:color="auto"/>
            </w:tcBorders>
            <w:shd w:val="clear" w:color="auto" w:fill="auto"/>
            <w:noWrap/>
            <w:vAlign w:val="center"/>
            <w:hideMark/>
          </w:tcPr>
          <w:p w14:paraId="7D961A09"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Porcentaje</w:t>
            </w:r>
          </w:p>
        </w:tc>
      </w:tr>
      <w:tr w:rsidR="001A1EC2" w:rsidRPr="005552B9" w14:paraId="2C6A27BA" w14:textId="77777777" w:rsidTr="00045831">
        <w:trPr>
          <w:trHeight w:val="300"/>
          <w:jc w:val="center"/>
        </w:trPr>
        <w:tc>
          <w:tcPr>
            <w:tcW w:w="1979" w:type="dxa"/>
            <w:tcBorders>
              <w:top w:val="single" w:sz="4" w:space="0" w:color="auto"/>
            </w:tcBorders>
            <w:shd w:val="clear" w:color="auto" w:fill="auto"/>
            <w:noWrap/>
            <w:vAlign w:val="bottom"/>
            <w:hideMark/>
          </w:tcPr>
          <w:p w14:paraId="61D15BB3" w14:textId="77777777" w:rsidR="001A1EC2" w:rsidRPr="005552B9" w:rsidRDefault="001A1EC2" w:rsidP="00045831">
            <w:pPr>
              <w:spacing w:line="48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Femenino</w:t>
            </w:r>
          </w:p>
        </w:tc>
        <w:tc>
          <w:tcPr>
            <w:tcW w:w="2204" w:type="dxa"/>
            <w:tcBorders>
              <w:top w:val="single" w:sz="4" w:space="0" w:color="auto"/>
            </w:tcBorders>
            <w:shd w:val="clear" w:color="auto" w:fill="auto"/>
            <w:noWrap/>
            <w:vAlign w:val="bottom"/>
            <w:hideMark/>
          </w:tcPr>
          <w:p w14:paraId="37B7D92B" w14:textId="77777777" w:rsidR="001A1EC2" w:rsidRPr="005552B9" w:rsidRDefault="001A1EC2" w:rsidP="00045831">
            <w:pPr>
              <w:spacing w:line="48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90</w:t>
            </w:r>
          </w:p>
        </w:tc>
        <w:tc>
          <w:tcPr>
            <w:tcW w:w="1288" w:type="dxa"/>
            <w:tcBorders>
              <w:top w:val="single" w:sz="4" w:space="0" w:color="auto"/>
            </w:tcBorders>
            <w:shd w:val="clear" w:color="auto" w:fill="auto"/>
            <w:noWrap/>
            <w:vAlign w:val="bottom"/>
            <w:hideMark/>
          </w:tcPr>
          <w:p w14:paraId="231309C2" w14:textId="77777777" w:rsidR="001A1EC2" w:rsidRPr="005552B9" w:rsidRDefault="001A1EC2" w:rsidP="00045831">
            <w:pPr>
              <w:spacing w:line="48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75,0</w:t>
            </w:r>
          </w:p>
        </w:tc>
      </w:tr>
      <w:tr w:rsidR="001A1EC2" w:rsidRPr="005552B9" w14:paraId="37155978" w14:textId="77777777" w:rsidTr="00045831">
        <w:trPr>
          <w:trHeight w:val="300"/>
          <w:jc w:val="center"/>
        </w:trPr>
        <w:tc>
          <w:tcPr>
            <w:tcW w:w="1979" w:type="dxa"/>
            <w:tcBorders>
              <w:bottom w:val="single" w:sz="4" w:space="0" w:color="auto"/>
            </w:tcBorders>
            <w:shd w:val="clear" w:color="auto" w:fill="auto"/>
            <w:noWrap/>
            <w:vAlign w:val="bottom"/>
            <w:hideMark/>
          </w:tcPr>
          <w:p w14:paraId="7F82D2A6" w14:textId="77777777" w:rsidR="001A1EC2" w:rsidRPr="005552B9" w:rsidRDefault="001A1EC2" w:rsidP="00045831">
            <w:pPr>
              <w:spacing w:line="48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Masculino</w:t>
            </w:r>
          </w:p>
        </w:tc>
        <w:tc>
          <w:tcPr>
            <w:tcW w:w="2204" w:type="dxa"/>
            <w:tcBorders>
              <w:bottom w:val="single" w:sz="4" w:space="0" w:color="auto"/>
            </w:tcBorders>
            <w:shd w:val="clear" w:color="auto" w:fill="auto"/>
            <w:noWrap/>
            <w:vAlign w:val="bottom"/>
            <w:hideMark/>
          </w:tcPr>
          <w:p w14:paraId="58D82077" w14:textId="77777777" w:rsidR="001A1EC2" w:rsidRPr="005552B9" w:rsidRDefault="001A1EC2" w:rsidP="00045831">
            <w:pPr>
              <w:spacing w:line="48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30</w:t>
            </w:r>
          </w:p>
        </w:tc>
        <w:tc>
          <w:tcPr>
            <w:tcW w:w="1288" w:type="dxa"/>
            <w:tcBorders>
              <w:bottom w:val="single" w:sz="4" w:space="0" w:color="auto"/>
            </w:tcBorders>
            <w:shd w:val="clear" w:color="auto" w:fill="auto"/>
            <w:noWrap/>
            <w:vAlign w:val="bottom"/>
            <w:hideMark/>
          </w:tcPr>
          <w:p w14:paraId="7662604D" w14:textId="77777777" w:rsidR="001A1EC2" w:rsidRPr="005552B9" w:rsidRDefault="001A1EC2" w:rsidP="00045831">
            <w:pPr>
              <w:spacing w:line="48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25,0</w:t>
            </w:r>
          </w:p>
        </w:tc>
      </w:tr>
      <w:tr w:rsidR="001A1EC2" w:rsidRPr="005552B9" w14:paraId="048C7D3B" w14:textId="77777777" w:rsidTr="00045831">
        <w:trPr>
          <w:trHeight w:val="300"/>
          <w:jc w:val="center"/>
        </w:trPr>
        <w:tc>
          <w:tcPr>
            <w:tcW w:w="1979" w:type="dxa"/>
            <w:tcBorders>
              <w:top w:val="single" w:sz="4" w:space="0" w:color="auto"/>
            </w:tcBorders>
            <w:shd w:val="clear" w:color="auto" w:fill="auto"/>
            <w:noWrap/>
            <w:vAlign w:val="bottom"/>
            <w:hideMark/>
          </w:tcPr>
          <w:p w14:paraId="49160EDC" w14:textId="77777777" w:rsidR="001A1EC2" w:rsidRPr="005552B9" w:rsidRDefault="001A1EC2" w:rsidP="00045831">
            <w:pPr>
              <w:spacing w:line="48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Total</w:t>
            </w:r>
          </w:p>
        </w:tc>
        <w:tc>
          <w:tcPr>
            <w:tcW w:w="2204" w:type="dxa"/>
            <w:tcBorders>
              <w:top w:val="single" w:sz="4" w:space="0" w:color="auto"/>
            </w:tcBorders>
            <w:shd w:val="clear" w:color="auto" w:fill="auto"/>
            <w:noWrap/>
            <w:vAlign w:val="bottom"/>
            <w:hideMark/>
          </w:tcPr>
          <w:p w14:paraId="6E44E596" w14:textId="77777777" w:rsidR="001A1EC2" w:rsidRPr="005552B9" w:rsidRDefault="001A1EC2" w:rsidP="00045831">
            <w:pPr>
              <w:spacing w:line="48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120</w:t>
            </w:r>
          </w:p>
        </w:tc>
        <w:tc>
          <w:tcPr>
            <w:tcW w:w="1288" w:type="dxa"/>
            <w:tcBorders>
              <w:top w:val="single" w:sz="4" w:space="0" w:color="auto"/>
            </w:tcBorders>
            <w:shd w:val="clear" w:color="auto" w:fill="auto"/>
            <w:noWrap/>
            <w:vAlign w:val="bottom"/>
            <w:hideMark/>
          </w:tcPr>
          <w:p w14:paraId="64289943" w14:textId="77777777" w:rsidR="001A1EC2" w:rsidRPr="005552B9" w:rsidRDefault="001A1EC2" w:rsidP="00045831">
            <w:pPr>
              <w:spacing w:line="48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100</w:t>
            </w:r>
          </w:p>
        </w:tc>
      </w:tr>
    </w:tbl>
    <w:p w14:paraId="1CACE467" w14:textId="77777777" w:rsidR="001A1EC2" w:rsidRPr="005552B9" w:rsidRDefault="001A1EC2" w:rsidP="001A1EC2">
      <w:pPr>
        <w:tabs>
          <w:tab w:val="left" w:pos="426"/>
          <w:tab w:val="left" w:pos="993"/>
        </w:tabs>
        <w:spacing w:line="360" w:lineRule="auto"/>
        <w:rPr>
          <w:rFonts w:ascii="Arial" w:hAnsi="Arial" w:cs="Arial"/>
          <w:sz w:val="24"/>
          <w:szCs w:val="24"/>
          <w:lang w:val="es-PE"/>
        </w:rPr>
      </w:pPr>
    </w:p>
    <w:p w14:paraId="2FC2FE17"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roofErr w:type="spellStart"/>
      <w:r w:rsidRPr="005552B9">
        <w:rPr>
          <w:rFonts w:ascii="Arial" w:hAnsi="Arial" w:cs="Arial"/>
          <w:sz w:val="24"/>
          <w:szCs w:val="24"/>
          <w:lang w:val="es-PE"/>
        </w:rPr>
        <w:t>Grafico</w:t>
      </w:r>
      <w:proofErr w:type="spellEnd"/>
      <w:r w:rsidRPr="005552B9">
        <w:rPr>
          <w:rFonts w:ascii="Arial" w:hAnsi="Arial" w:cs="Arial"/>
          <w:sz w:val="24"/>
          <w:szCs w:val="24"/>
          <w:lang w:val="es-PE"/>
        </w:rPr>
        <w:t xml:space="preserve"> 1. Sexo de los usuarios externos</w:t>
      </w:r>
    </w:p>
    <w:p w14:paraId="669A7472"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4E722D2D" w14:textId="27998D6E" w:rsidR="001A1EC2" w:rsidRPr="005552B9" w:rsidRDefault="001A1EC2" w:rsidP="001A1EC2">
      <w:pPr>
        <w:tabs>
          <w:tab w:val="left" w:pos="426"/>
          <w:tab w:val="left" w:pos="993"/>
        </w:tabs>
        <w:spacing w:line="360" w:lineRule="auto"/>
        <w:ind w:firstLine="426"/>
        <w:rPr>
          <w:rFonts w:ascii="Arial" w:hAnsi="Arial" w:cs="Arial"/>
          <w:sz w:val="24"/>
          <w:szCs w:val="24"/>
          <w:lang w:val="es-PE"/>
        </w:rPr>
      </w:pPr>
      <w:r w:rsidRPr="005552B9">
        <w:rPr>
          <w:rFonts w:ascii="Arial" w:hAnsi="Arial" w:cs="Arial"/>
          <w:noProof/>
          <w:sz w:val="24"/>
          <w:szCs w:val="24"/>
          <w:lang w:val="es-PE" w:eastAsia="es-PE"/>
        </w:rPr>
        <w:drawing>
          <wp:inline distT="0" distB="0" distL="0" distR="0" wp14:anchorId="70D572E3" wp14:editId="450D3AE7">
            <wp:extent cx="4582795" cy="2753995"/>
            <wp:effectExtent l="0" t="0" r="8255" b="8255"/>
            <wp:docPr id="204274890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2795" cy="2753995"/>
                    </a:xfrm>
                    <a:prstGeom prst="rect">
                      <a:avLst/>
                    </a:prstGeom>
                    <a:noFill/>
                    <a:ln>
                      <a:noFill/>
                    </a:ln>
                  </pic:spPr>
                </pic:pic>
              </a:graphicData>
            </a:graphic>
          </wp:inline>
        </w:drawing>
      </w:r>
    </w:p>
    <w:p w14:paraId="0D3C098B"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5346C614" w14:textId="77777777" w:rsidR="001A1EC2" w:rsidRPr="005552B9" w:rsidRDefault="001A1EC2" w:rsidP="001A1EC2">
      <w:pPr>
        <w:tabs>
          <w:tab w:val="left" w:pos="1418"/>
        </w:tabs>
        <w:spacing w:line="360" w:lineRule="auto"/>
        <w:jc w:val="both"/>
        <w:rPr>
          <w:rFonts w:ascii="Arial" w:hAnsi="Arial" w:cs="Arial"/>
          <w:sz w:val="24"/>
          <w:szCs w:val="24"/>
          <w:lang w:val="es-PE"/>
        </w:rPr>
      </w:pPr>
      <w:r w:rsidRPr="005552B9">
        <w:rPr>
          <w:rFonts w:ascii="Arial" w:hAnsi="Arial" w:cs="Arial"/>
          <w:sz w:val="24"/>
          <w:szCs w:val="24"/>
          <w:lang w:val="es-PE"/>
        </w:rPr>
        <w:t xml:space="preserve">En la tabla y grafico 1, se observa en relación al sexo de los usuarios externos, que el 75% (90/120), fueron de sexo femenino y 25% (30/120) masculino. </w:t>
      </w:r>
    </w:p>
    <w:p w14:paraId="5D29CA07"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27384370"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347FF1CF"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2B6C6F09" w14:textId="071CA3E5" w:rsidR="001A1EC2" w:rsidRPr="005552B9" w:rsidRDefault="001A1EC2">
      <w:pPr>
        <w:spacing w:after="200" w:line="276" w:lineRule="auto"/>
        <w:rPr>
          <w:rFonts w:ascii="Arial" w:hAnsi="Arial" w:cs="Arial"/>
          <w:sz w:val="24"/>
          <w:szCs w:val="24"/>
          <w:lang w:val="es-PE"/>
        </w:rPr>
      </w:pPr>
      <w:r w:rsidRPr="005552B9">
        <w:rPr>
          <w:rFonts w:ascii="Arial" w:hAnsi="Arial" w:cs="Arial"/>
          <w:sz w:val="24"/>
          <w:szCs w:val="24"/>
          <w:lang w:val="es-PE"/>
        </w:rPr>
        <w:br w:type="page"/>
      </w:r>
    </w:p>
    <w:p w14:paraId="70C84DA6"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79EC8821"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022F4E5B" w14:textId="77777777" w:rsidR="001A1EC2" w:rsidRPr="005552B9" w:rsidRDefault="001A1EC2" w:rsidP="001A1EC2">
      <w:pPr>
        <w:tabs>
          <w:tab w:val="left" w:pos="426"/>
          <w:tab w:val="left" w:pos="993"/>
        </w:tabs>
        <w:spacing w:line="360" w:lineRule="auto"/>
        <w:rPr>
          <w:rFonts w:ascii="Arial" w:hAnsi="Arial" w:cs="Arial"/>
          <w:sz w:val="24"/>
          <w:szCs w:val="24"/>
          <w:lang w:val="es-PE"/>
        </w:rPr>
      </w:pPr>
      <w:r w:rsidRPr="005552B9">
        <w:rPr>
          <w:rFonts w:ascii="Arial" w:hAnsi="Arial" w:cs="Arial"/>
          <w:sz w:val="24"/>
          <w:szCs w:val="24"/>
          <w:lang w:val="es-PE"/>
        </w:rPr>
        <w:t>Tabla 2. Edad de los usuarios externos</w:t>
      </w:r>
    </w:p>
    <w:p w14:paraId="6BDDAFFB"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tbl>
      <w:tblPr>
        <w:tblW w:w="5945" w:type="dxa"/>
        <w:jc w:val="center"/>
        <w:tblCellMar>
          <w:left w:w="70" w:type="dxa"/>
          <w:right w:w="70" w:type="dxa"/>
        </w:tblCellMar>
        <w:tblLook w:val="04A0" w:firstRow="1" w:lastRow="0" w:firstColumn="1" w:lastColumn="0" w:noHBand="0" w:noVBand="1"/>
      </w:tblPr>
      <w:tblGrid>
        <w:gridCol w:w="2453"/>
        <w:gridCol w:w="2204"/>
        <w:gridCol w:w="1288"/>
      </w:tblGrid>
      <w:tr w:rsidR="001A1EC2" w:rsidRPr="005552B9" w14:paraId="6BF762D7" w14:textId="77777777" w:rsidTr="00045831">
        <w:trPr>
          <w:trHeight w:val="300"/>
          <w:jc w:val="center"/>
        </w:trPr>
        <w:tc>
          <w:tcPr>
            <w:tcW w:w="2453" w:type="dxa"/>
            <w:tcBorders>
              <w:top w:val="single" w:sz="4" w:space="0" w:color="auto"/>
              <w:bottom w:val="single" w:sz="4" w:space="0" w:color="auto"/>
            </w:tcBorders>
            <w:shd w:val="clear" w:color="auto" w:fill="auto"/>
            <w:noWrap/>
            <w:vAlign w:val="center"/>
            <w:hideMark/>
          </w:tcPr>
          <w:p w14:paraId="32B50F7F"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 </w:t>
            </w:r>
          </w:p>
        </w:tc>
        <w:tc>
          <w:tcPr>
            <w:tcW w:w="2204" w:type="dxa"/>
            <w:tcBorders>
              <w:top w:val="single" w:sz="4" w:space="0" w:color="auto"/>
              <w:bottom w:val="single" w:sz="4" w:space="0" w:color="auto"/>
            </w:tcBorders>
            <w:shd w:val="clear" w:color="auto" w:fill="auto"/>
            <w:noWrap/>
            <w:vAlign w:val="center"/>
            <w:hideMark/>
          </w:tcPr>
          <w:p w14:paraId="6720477D"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Frecuencia</w:t>
            </w:r>
          </w:p>
        </w:tc>
        <w:tc>
          <w:tcPr>
            <w:tcW w:w="1288" w:type="dxa"/>
            <w:tcBorders>
              <w:top w:val="single" w:sz="4" w:space="0" w:color="auto"/>
              <w:bottom w:val="single" w:sz="4" w:space="0" w:color="auto"/>
            </w:tcBorders>
            <w:shd w:val="clear" w:color="auto" w:fill="auto"/>
            <w:noWrap/>
            <w:vAlign w:val="center"/>
            <w:hideMark/>
          </w:tcPr>
          <w:p w14:paraId="5C6363C5"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Porcentaje</w:t>
            </w:r>
          </w:p>
        </w:tc>
      </w:tr>
      <w:tr w:rsidR="001A1EC2" w:rsidRPr="005552B9" w14:paraId="565158DB" w14:textId="77777777" w:rsidTr="00045831">
        <w:trPr>
          <w:trHeight w:val="300"/>
          <w:jc w:val="center"/>
        </w:trPr>
        <w:tc>
          <w:tcPr>
            <w:tcW w:w="2453" w:type="dxa"/>
            <w:tcBorders>
              <w:top w:val="single" w:sz="4" w:space="0" w:color="auto"/>
            </w:tcBorders>
            <w:shd w:val="clear" w:color="auto" w:fill="auto"/>
            <w:noWrap/>
            <w:hideMark/>
          </w:tcPr>
          <w:p w14:paraId="0C97CFFD"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Menor a 30 años</w:t>
            </w:r>
          </w:p>
        </w:tc>
        <w:tc>
          <w:tcPr>
            <w:tcW w:w="2204" w:type="dxa"/>
            <w:tcBorders>
              <w:top w:val="single" w:sz="4" w:space="0" w:color="auto"/>
            </w:tcBorders>
            <w:shd w:val="clear" w:color="auto" w:fill="auto"/>
            <w:noWrap/>
            <w:hideMark/>
          </w:tcPr>
          <w:p w14:paraId="3712D662"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42</w:t>
            </w:r>
          </w:p>
        </w:tc>
        <w:tc>
          <w:tcPr>
            <w:tcW w:w="1288" w:type="dxa"/>
            <w:tcBorders>
              <w:top w:val="single" w:sz="4" w:space="0" w:color="auto"/>
            </w:tcBorders>
            <w:shd w:val="clear" w:color="auto" w:fill="auto"/>
            <w:noWrap/>
            <w:hideMark/>
          </w:tcPr>
          <w:p w14:paraId="68B72D4A"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35,0</w:t>
            </w:r>
          </w:p>
        </w:tc>
      </w:tr>
      <w:tr w:rsidR="001A1EC2" w:rsidRPr="005552B9" w14:paraId="73E4DE44" w14:textId="77777777" w:rsidTr="00045831">
        <w:trPr>
          <w:trHeight w:val="300"/>
          <w:jc w:val="center"/>
        </w:trPr>
        <w:tc>
          <w:tcPr>
            <w:tcW w:w="2453" w:type="dxa"/>
            <w:shd w:val="clear" w:color="auto" w:fill="auto"/>
            <w:noWrap/>
          </w:tcPr>
          <w:p w14:paraId="09CAB5C2"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31 a 40 años</w:t>
            </w:r>
          </w:p>
        </w:tc>
        <w:tc>
          <w:tcPr>
            <w:tcW w:w="2204" w:type="dxa"/>
            <w:shd w:val="clear" w:color="auto" w:fill="auto"/>
            <w:noWrap/>
          </w:tcPr>
          <w:p w14:paraId="40AB920B"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34</w:t>
            </w:r>
          </w:p>
        </w:tc>
        <w:tc>
          <w:tcPr>
            <w:tcW w:w="1288" w:type="dxa"/>
            <w:shd w:val="clear" w:color="auto" w:fill="auto"/>
            <w:noWrap/>
          </w:tcPr>
          <w:p w14:paraId="110E7D2D"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28,3</w:t>
            </w:r>
          </w:p>
        </w:tc>
      </w:tr>
      <w:tr w:rsidR="001A1EC2" w:rsidRPr="005552B9" w14:paraId="0EFC8D16" w14:textId="77777777" w:rsidTr="00045831">
        <w:trPr>
          <w:trHeight w:val="300"/>
          <w:jc w:val="center"/>
        </w:trPr>
        <w:tc>
          <w:tcPr>
            <w:tcW w:w="2453" w:type="dxa"/>
            <w:shd w:val="clear" w:color="auto" w:fill="auto"/>
            <w:noWrap/>
          </w:tcPr>
          <w:p w14:paraId="2E2FDC60"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41 a 50 años</w:t>
            </w:r>
          </w:p>
        </w:tc>
        <w:tc>
          <w:tcPr>
            <w:tcW w:w="2204" w:type="dxa"/>
            <w:shd w:val="clear" w:color="auto" w:fill="auto"/>
            <w:noWrap/>
          </w:tcPr>
          <w:p w14:paraId="7D262A82"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20</w:t>
            </w:r>
          </w:p>
        </w:tc>
        <w:tc>
          <w:tcPr>
            <w:tcW w:w="1288" w:type="dxa"/>
            <w:shd w:val="clear" w:color="auto" w:fill="auto"/>
            <w:noWrap/>
          </w:tcPr>
          <w:p w14:paraId="3C39C30D"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16,7</w:t>
            </w:r>
          </w:p>
        </w:tc>
      </w:tr>
      <w:tr w:rsidR="001A1EC2" w:rsidRPr="005552B9" w14:paraId="77E8648F" w14:textId="77777777" w:rsidTr="00045831">
        <w:trPr>
          <w:trHeight w:val="300"/>
          <w:jc w:val="center"/>
        </w:trPr>
        <w:tc>
          <w:tcPr>
            <w:tcW w:w="2453" w:type="dxa"/>
            <w:shd w:val="clear" w:color="auto" w:fill="auto"/>
            <w:noWrap/>
          </w:tcPr>
          <w:p w14:paraId="09BD43C9"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51 a mas</w:t>
            </w:r>
          </w:p>
        </w:tc>
        <w:tc>
          <w:tcPr>
            <w:tcW w:w="2204" w:type="dxa"/>
            <w:shd w:val="clear" w:color="auto" w:fill="auto"/>
            <w:noWrap/>
          </w:tcPr>
          <w:p w14:paraId="3CDE31BD"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24</w:t>
            </w:r>
          </w:p>
        </w:tc>
        <w:tc>
          <w:tcPr>
            <w:tcW w:w="1288" w:type="dxa"/>
            <w:shd w:val="clear" w:color="auto" w:fill="auto"/>
            <w:noWrap/>
          </w:tcPr>
          <w:p w14:paraId="3326F095"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20,0</w:t>
            </w:r>
          </w:p>
        </w:tc>
      </w:tr>
      <w:tr w:rsidR="001A1EC2" w:rsidRPr="005552B9" w14:paraId="21AEAA6C" w14:textId="77777777" w:rsidTr="00045831">
        <w:trPr>
          <w:trHeight w:val="300"/>
          <w:jc w:val="center"/>
        </w:trPr>
        <w:tc>
          <w:tcPr>
            <w:tcW w:w="2453" w:type="dxa"/>
            <w:tcBorders>
              <w:top w:val="single" w:sz="4" w:space="0" w:color="auto"/>
            </w:tcBorders>
            <w:shd w:val="clear" w:color="auto" w:fill="auto"/>
            <w:noWrap/>
            <w:vAlign w:val="bottom"/>
            <w:hideMark/>
          </w:tcPr>
          <w:p w14:paraId="2966B963"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Total</w:t>
            </w:r>
          </w:p>
        </w:tc>
        <w:tc>
          <w:tcPr>
            <w:tcW w:w="2204" w:type="dxa"/>
            <w:tcBorders>
              <w:top w:val="single" w:sz="4" w:space="0" w:color="auto"/>
            </w:tcBorders>
            <w:shd w:val="clear" w:color="auto" w:fill="auto"/>
            <w:noWrap/>
            <w:vAlign w:val="bottom"/>
            <w:hideMark/>
          </w:tcPr>
          <w:p w14:paraId="64E2D31E"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120</w:t>
            </w:r>
          </w:p>
        </w:tc>
        <w:tc>
          <w:tcPr>
            <w:tcW w:w="1288" w:type="dxa"/>
            <w:tcBorders>
              <w:top w:val="single" w:sz="4" w:space="0" w:color="auto"/>
            </w:tcBorders>
            <w:shd w:val="clear" w:color="auto" w:fill="auto"/>
            <w:noWrap/>
            <w:vAlign w:val="bottom"/>
            <w:hideMark/>
          </w:tcPr>
          <w:p w14:paraId="6CCA2307"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100.0</w:t>
            </w:r>
          </w:p>
        </w:tc>
      </w:tr>
    </w:tbl>
    <w:p w14:paraId="44CCB3D8" w14:textId="77777777" w:rsidR="001A1EC2" w:rsidRPr="005552B9" w:rsidRDefault="001A1EC2" w:rsidP="001A1EC2">
      <w:pPr>
        <w:autoSpaceDE w:val="0"/>
        <w:autoSpaceDN w:val="0"/>
        <w:adjustRightInd w:val="0"/>
        <w:rPr>
          <w:rFonts w:ascii="Arial" w:hAnsi="Arial" w:cs="Arial"/>
          <w:sz w:val="24"/>
          <w:szCs w:val="24"/>
        </w:rPr>
      </w:pPr>
    </w:p>
    <w:p w14:paraId="7C1C51A9"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6575CBAF" w14:textId="77777777" w:rsidR="001A1EC2" w:rsidRPr="005552B9" w:rsidRDefault="001A1EC2" w:rsidP="001A1EC2">
      <w:pPr>
        <w:autoSpaceDE w:val="0"/>
        <w:autoSpaceDN w:val="0"/>
        <w:adjustRightInd w:val="0"/>
        <w:rPr>
          <w:rFonts w:ascii="Arial" w:hAnsi="Arial" w:cs="Arial"/>
          <w:sz w:val="24"/>
          <w:szCs w:val="24"/>
        </w:rPr>
      </w:pPr>
    </w:p>
    <w:p w14:paraId="7313EC30" w14:textId="77777777" w:rsidR="001A1EC2" w:rsidRPr="005552B9" w:rsidRDefault="001A1EC2" w:rsidP="001A1EC2">
      <w:pPr>
        <w:autoSpaceDE w:val="0"/>
        <w:autoSpaceDN w:val="0"/>
        <w:adjustRightInd w:val="0"/>
        <w:spacing w:line="400" w:lineRule="atLeast"/>
        <w:rPr>
          <w:rFonts w:ascii="Arial" w:hAnsi="Arial" w:cs="Arial"/>
          <w:sz w:val="24"/>
          <w:szCs w:val="24"/>
          <w:lang w:val="es-PE"/>
        </w:rPr>
      </w:pPr>
      <w:r w:rsidRPr="005552B9">
        <w:rPr>
          <w:rFonts w:ascii="Arial" w:hAnsi="Arial" w:cs="Arial"/>
          <w:sz w:val="24"/>
          <w:szCs w:val="24"/>
          <w:lang w:val="es-PE"/>
        </w:rPr>
        <w:t>Gráfico 2. Edad de los usuarios externos</w:t>
      </w:r>
    </w:p>
    <w:p w14:paraId="5E58D1B1" w14:textId="77777777" w:rsidR="001A1EC2" w:rsidRPr="005552B9" w:rsidRDefault="001A1EC2" w:rsidP="001A1EC2">
      <w:pPr>
        <w:autoSpaceDE w:val="0"/>
        <w:autoSpaceDN w:val="0"/>
        <w:adjustRightInd w:val="0"/>
        <w:spacing w:line="400" w:lineRule="atLeast"/>
        <w:rPr>
          <w:rFonts w:ascii="Arial" w:hAnsi="Arial" w:cs="Arial"/>
          <w:sz w:val="24"/>
          <w:szCs w:val="24"/>
        </w:rPr>
      </w:pPr>
    </w:p>
    <w:p w14:paraId="10714EA4"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65E2AD29" w14:textId="30342E10" w:rsidR="001A1EC2" w:rsidRPr="005552B9" w:rsidRDefault="001A1EC2" w:rsidP="001A1EC2">
      <w:pPr>
        <w:tabs>
          <w:tab w:val="left" w:pos="426"/>
          <w:tab w:val="left" w:pos="993"/>
        </w:tabs>
        <w:spacing w:line="360" w:lineRule="auto"/>
        <w:ind w:firstLine="426"/>
        <w:rPr>
          <w:rFonts w:ascii="Arial" w:hAnsi="Arial" w:cs="Arial"/>
          <w:sz w:val="24"/>
          <w:szCs w:val="24"/>
          <w:lang w:val="es-PE"/>
        </w:rPr>
      </w:pPr>
      <w:r w:rsidRPr="005552B9">
        <w:rPr>
          <w:rFonts w:ascii="Arial" w:hAnsi="Arial" w:cs="Arial"/>
          <w:noProof/>
          <w:sz w:val="24"/>
          <w:szCs w:val="24"/>
          <w:lang w:val="es-PE" w:eastAsia="es-PE"/>
        </w:rPr>
        <w:drawing>
          <wp:inline distT="0" distB="0" distL="0" distR="0" wp14:anchorId="47A57243" wp14:editId="1EA80E2A">
            <wp:extent cx="4582795" cy="2753995"/>
            <wp:effectExtent l="0" t="0" r="8255" b="8255"/>
            <wp:docPr id="108791710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82795" cy="2753995"/>
                    </a:xfrm>
                    <a:prstGeom prst="rect">
                      <a:avLst/>
                    </a:prstGeom>
                    <a:noFill/>
                    <a:ln>
                      <a:noFill/>
                    </a:ln>
                  </pic:spPr>
                </pic:pic>
              </a:graphicData>
            </a:graphic>
          </wp:inline>
        </w:drawing>
      </w:r>
    </w:p>
    <w:p w14:paraId="4419F7F4" w14:textId="77777777" w:rsidR="001A1EC2" w:rsidRPr="005552B9" w:rsidRDefault="001A1EC2" w:rsidP="001A1EC2">
      <w:pPr>
        <w:tabs>
          <w:tab w:val="left" w:pos="426"/>
          <w:tab w:val="left" w:pos="993"/>
        </w:tabs>
        <w:spacing w:line="360" w:lineRule="auto"/>
        <w:rPr>
          <w:rFonts w:ascii="Arial" w:hAnsi="Arial" w:cs="Arial"/>
          <w:sz w:val="24"/>
          <w:szCs w:val="24"/>
          <w:lang w:val="es-PE"/>
        </w:rPr>
      </w:pPr>
    </w:p>
    <w:p w14:paraId="334A215C" w14:textId="77777777" w:rsidR="001A1EC2" w:rsidRPr="005552B9" w:rsidRDefault="001A1EC2" w:rsidP="001A1EC2">
      <w:pPr>
        <w:tabs>
          <w:tab w:val="left" w:pos="1418"/>
        </w:tabs>
        <w:spacing w:line="360" w:lineRule="auto"/>
        <w:jc w:val="both"/>
        <w:rPr>
          <w:rFonts w:ascii="Arial" w:hAnsi="Arial" w:cs="Arial"/>
          <w:sz w:val="24"/>
          <w:szCs w:val="24"/>
          <w:lang w:val="es-PE"/>
        </w:rPr>
      </w:pPr>
      <w:r w:rsidRPr="005552B9">
        <w:rPr>
          <w:rFonts w:ascii="Arial" w:hAnsi="Arial" w:cs="Arial"/>
          <w:sz w:val="24"/>
          <w:szCs w:val="24"/>
          <w:lang w:val="es-PE"/>
        </w:rPr>
        <w:t>En la tabla y grafico 2, se observa en relación a la edad de los usuarios externos que el 35% (42/120), fueron menores de 30 años; 28,3% (34/120) 31 a 40 años; 16,7% (20/120) de 41 a 50 años y 20% (42/120) mayores de 51 años.</w:t>
      </w:r>
    </w:p>
    <w:p w14:paraId="3DEE9878" w14:textId="77777777" w:rsidR="001A1EC2" w:rsidRPr="005552B9" w:rsidRDefault="001A1EC2" w:rsidP="001A1EC2">
      <w:pPr>
        <w:tabs>
          <w:tab w:val="left" w:pos="1418"/>
        </w:tabs>
        <w:spacing w:line="360" w:lineRule="auto"/>
        <w:jc w:val="both"/>
        <w:rPr>
          <w:rFonts w:ascii="Arial" w:hAnsi="Arial" w:cs="Arial"/>
          <w:sz w:val="24"/>
          <w:szCs w:val="24"/>
          <w:lang w:val="es-PE"/>
        </w:rPr>
      </w:pPr>
    </w:p>
    <w:p w14:paraId="055C0977" w14:textId="77777777" w:rsidR="001A1EC2" w:rsidRPr="005552B9" w:rsidRDefault="001A1EC2" w:rsidP="001A1EC2">
      <w:pPr>
        <w:tabs>
          <w:tab w:val="left" w:pos="1418"/>
        </w:tabs>
        <w:spacing w:line="360" w:lineRule="auto"/>
        <w:jc w:val="both"/>
        <w:rPr>
          <w:rFonts w:ascii="Arial" w:hAnsi="Arial" w:cs="Arial"/>
          <w:sz w:val="24"/>
          <w:szCs w:val="24"/>
          <w:lang w:val="es-PE"/>
        </w:rPr>
      </w:pPr>
    </w:p>
    <w:p w14:paraId="36E3D3DA" w14:textId="77777777" w:rsidR="001A1EC2" w:rsidRPr="005552B9" w:rsidRDefault="001A1EC2" w:rsidP="001A1EC2">
      <w:pPr>
        <w:tabs>
          <w:tab w:val="left" w:pos="1418"/>
        </w:tabs>
        <w:spacing w:line="360" w:lineRule="auto"/>
        <w:jc w:val="both"/>
        <w:rPr>
          <w:rFonts w:ascii="Arial" w:hAnsi="Arial" w:cs="Arial"/>
          <w:sz w:val="24"/>
          <w:szCs w:val="24"/>
          <w:lang w:val="es-PE"/>
        </w:rPr>
      </w:pPr>
    </w:p>
    <w:p w14:paraId="5D431FD2"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73289C05"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77F658C2" w14:textId="77777777" w:rsidR="001A1EC2" w:rsidRPr="005552B9" w:rsidRDefault="001A1EC2" w:rsidP="001A1EC2">
      <w:pPr>
        <w:tabs>
          <w:tab w:val="left" w:pos="426"/>
          <w:tab w:val="left" w:pos="993"/>
        </w:tabs>
        <w:spacing w:line="360" w:lineRule="auto"/>
        <w:rPr>
          <w:rFonts w:ascii="Arial" w:hAnsi="Arial" w:cs="Arial"/>
          <w:sz w:val="24"/>
          <w:szCs w:val="24"/>
          <w:lang w:val="es-PE"/>
        </w:rPr>
      </w:pPr>
      <w:r w:rsidRPr="005552B9">
        <w:rPr>
          <w:rFonts w:ascii="Arial" w:hAnsi="Arial" w:cs="Arial"/>
          <w:sz w:val="24"/>
          <w:szCs w:val="24"/>
          <w:lang w:val="es-PE"/>
        </w:rPr>
        <w:t>Tabla 3. Nivel de satisfacción general del usuario externo</w:t>
      </w:r>
    </w:p>
    <w:p w14:paraId="40B80EE0"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701F7FB6"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tbl>
      <w:tblPr>
        <w:tblW w:w="5471" w:type="dxa"/>
        <w:jc w:val="center"/>
        <w:tblCellMar>
          <w:left w:w="70" w:type="dxa"/>
          <w:right w:w="70" w:type="dxa"/>
        </w:tblCellMar>
        <w:tblLook w:val="04A0" w:firstRow="1" w:lastRow="0" w:firstColumn="1" w:lastColumn="0" w:noHBand="0" w:noVBand="1"/>
      </w:tblPr>
      <w:tblGrid>
        <w:gridCol w:w="1979"/>
        <w:gridCol w:w="2204"/>
        <w:gridCol w:w="1288"/>
      </w:tblGrid>
      <w:tr w:rsidR="001A1EC2" w:rsidRPr="005552B9" w14:paraId="1965EE27" w14:textId="77777777" w:rsidTr="00045831">
        <w:trPr>
          <w:trHeight w:val="300"/>
          <w:jc w:val="center"/>
        </w:trPr>
        <w:tc>
          <w:tcPr>
            <w:tcW w:w="1979" w:type="dxa"/>
            <w:tcBorders>
              <w:top w:val="single" w:sz="4" w:space="0" w:color="auto"/>
              <w:bottom w:val="single" w:sz="8" w:space="0" w:color="152935"/>
            </w:tcBorders>
            <w:shd w:val="clear" w:color="auto" w:fill="auto"/>
            <w:noWrap/>
            <w:vAlign w:val="center"/>
            <w:hideMark/>
          </w:tcPr>
          <w:p w14:paraId="03736F3E"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 </w:t>
            </w:r>
          </w:p>
        </w:tc>
        <w:tc>
          <w:tcPr>
            <w:tcW w:w="2204" w:type="dxa"/>
            <w:tcBorders>
              <w:top w:val="single" w:sz="4" w:space="0" w:color="auto"/>
              <w:bottom w:val="single" w:sz="8" w:space="0" w:color="152935"/>
            </w:tcBorders>
            <w:shd w:val="clear" w:color="auto" w:fill="auto"/>
            <w:noWrap/>
            <w:vAlign w:val="center"/>
            <w:hideMark/>
          </w:tcPr>
          <w:p w14:paraId="7E7F5664"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Frecuencia</w:t>
            </w:r>
          </w:p>
        </w:tc>
        <w:tc>
          <w:tcPr>
            <w:tcW w:w="1288" w:type="dxa"/>
            <w:tcBorders>
              <w:top w:val="single" w:sz="4" w:space="0" w:color="auto"/>
              <w:bottom w:val="single" w:sz="8" w:space="0" w:color="152935"/>
            </w:tcBorders>
            <w:shd w:val="clear" w:color="auto" w:fill="auto"/>
            <w:noWrap/>
            <w:vAlign w:val="center"/>
            <w:hideMark/>
          </w:tcPr>
          <w:p w14:paraId="7622355B"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Porcentaje</w:t>
            </w:r>
          </w:p>
        </w:tc>
      </w:tr>
      <w:tr w:rsidR="001A1EC2" w:rsidRPr="005552B9" w14:paraId="3B7BBB20" w14:textId="77777777" w:rsidTr="00045831">
        <w:trPr>
          <w:trHeight w:val="300"/>
          <w:jc w:val="center"/>
        </w:trPr>
        <w:tc>
          <w:tcPr>
            <w:tcW w:w="1979" w:type="dxa"/>
            <w:tcBorders>
              <w:top w:val="single" w:sz="8" w:space="0" w:color="152935"/>
              <w:left w:val="nil"/>
            </w:tcBorders>
            <w:shd w:val="clear" w:color="auto" w:fill="auto"/>
            <w:noWrap/>
            <w:hideMark/>
          </w:tcPr>
          <w:p w14:paraId="766E1F03"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Insatisfecho</w:t>
            </w:r>
          </w:p>
        </w:tc>
        <w:tc>
          <w:tcPr>
            <w:tcW w:w="2204" w:type="dxa"/>
            <w:tcBorders>
              <w:top w:val="single" w:sz="8" w:space="0" w:color="152935"/>
            </w:tcBorders>
            <w:shd w:val="clear" w:color="auto" w:fill="auto"/>
            <w:noWrap/>
            <w:hideMark/>
          </w:tcPr>
          <w:p w14:paraId="79A8B5EA"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74</w:t>
            </w:r>
          </w:p>
        </w:tc>
        <w:tc>
          <w:tcPr>
            <w:tcW w:w="1288" w:type="dxa"/>
            <w:tcBorders>
              <w:top w:val="single" w:sz="8" w:space="0" w:color="152935"/>
            </w:tcBorders>
            <w:shd w:val="clear" w:color="auto" w:fill="auto"/>
            <w:noWrap/>
            <w:hideMark/>
          </w:tcPr>
          <w:p w14:paraId="5857CDB7"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61,7</w:t>
            </w:r>
          </w:p>
        </w:tc>
      </w:tr>
      <w:tr w:rsidR="001A1EC2" w:rsidRPr="005552B9" w14:paraId="4A6661FB" w14:textId="77777777" w:rsidTr="00045831">
        <w:trPr>
          <w:trHeight w:val="300"/>
          <w:jc w:val="center"/>
        </w:trPr>
        <w:tc>
          <w:tcPr>
            <w:tcW w:w="1979" w:type="dxa"/>
            <w:tcBorders>
              <w:left w:val="nil"/>
            </w:tcBorders>
            <w:shd w:val="clear" w:color="auto" w:fill="auto"/>
            <w:noWrap/>
          </w:tcPr>
          <w:p w14:paraId="14C685B5"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Satisfecho</w:t>
            </w:r>
          </w:p>
        </w:tc>
        <w:tc>
          <w:tcPr>
            <w:tcW w:w="2204" w:type="dxa"/>
            <w:shd w:val="clear" w:color="auto" w:fill="auto"/>
            <w:noWrap/>
          </w:tcPr>
          <w:p w14:paraId="1F042462"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46</w:t>
            </w:r>
          </w:p>
        </w:tc>
        <w:tc>
          <w:tcPr>
            <w:tcW w:w="1288" w:type="dxa"/>
            <w:shd w:val="clear" w:color="auto" w:fill="auto"/>
            <w:noWrap/>
          </w:tcPr>
          <w:p w14:paraId="7CF47CD8"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38,3</w:t>
            </w:r>
          </w:p>
        </w:tc>
      </w:tr>
      <w:tr w:rsidR="001A1EC2" w:rsidRPr="005552B9" w14:paraId="60C75284" w14:textId="77777777" w:rsidTr="00045831">
        <w:trPr>
          <w:trHeight w:val="300"/>
          <w:jc w:val="center"/>
        </w:trPr>
        <w:tc>
          <w:tcPr>
            <w:tcW w:w="1979" w:type="dxa"/>
            <w:tcBorders>
              <w:top w:val="single" w:sz="8" w:space="0" w:color="152935"/>
            </w:tcBorders>
            <w:shd w:val="clear" w:color="auto" w:fill="auto"/>
            <w:noWrap/>
            <w:vAlign w:val="bottom"/>
            <w:hideMark/>
          </w:tcPr>
          <w:p w14:paraId="54C9A93B"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Total</w:t>
            </w:r>
          </w:p>
        </w:tc>
        <w:tc>
          <w:tcPr>
            <w:tcW w:w="2204" w:type="dxa"/>
            <w:tcBorders>
              <w:top w:val="single" w:sz="8" w:space="0" w:color="152935"/>
            </w:tcBorders>
            <w:shd w:val="clear" w:color="auto" w:fill="auto"/>
            <w:noWrap/>
            <w:vAlign w:val="bottom"/>
            <w:hideMark/>
          </w:tcPr>
          <w:p w14:paraId="576E2E79"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120</w:t>
            </w:r>
          </w:p>
        </w:tc>
        <w:tc>
          <w:tcPr>
            <w:tcW w:w="1288" w:type="dxa"/>
            <w:tcBorders>
              <w:top w:val="single" w:sz="8" w:space="0" w:color="152935"/>
            </w:tcBorders>
            <w:shd w:val="clear" w:color="auto" w:fill="auto"/>
            <w:noWrap/>
            <w:vAlign w:val="bottom"/>
            <w:hideMark/>
          </w:tcPr>
          <w:p w14:paraId="38F9C354"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100.0</w:t>
            </w:r>
          </w:p>
        </w:tc>
      </w:tr>
    </w:tbl>
    <w:p w14:paraId="59B58C76"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24DA6409"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693C6696"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4D3886F8" w14:textId="77777777" w:rsidR="001A1EC2" w:rsidRPr="005552B9" w:rsidRDefault="001A1EC2" w:rsidP="001A1EC2">
      <w:pPr>
        <w:tabs>
          <w:tab w:val="left" w:pos="426"/>
          <w:tab w:val="left" w:pos="993"/>
        </w:tabs>
        <w:spacing w:line="360" w:lineRule="auto"/>
        <w:rPr>
          <w:rFonts w:ascii="Arial" w:hAnsi="Arial" w:cs="Arial"/>
          <w:sz w:val="24"/>
          <w:szCs w:val="24"/>
          <w:lang w:val="es-PE"/>
        </w:rPr>
      </w:pPr>
      <w:proofErr w:type="spellStart"/>
      <w:r w:rsidRPr="005552B9">
        <w:rPr>
          <w:rFonts w:ascii="Arial" w:hAnsi="Arial" w:cs="Arial"/>
          <w:sz w:val="24"/>
          <w:szCs w:val="24"/>
          <w:lang w:val="es-PE"/>
        </w:rPr>
        <w:t>Grafico</w:t>
      </w:r>
      <w:proofErr w:type="spellEnd"/>
      <w:r w:rsidRPr="005552B9">
        <w:rPr>
          <w:rFonts w:ascii="Arial" w:hAnsi="Arial" w:cs="Arial"/>
          <w:sz w:val="24"/>
          <w:szCs w:val="24"/>
          <w:lang w:val="es-PE"/>
        </w:rPr>
        <w:t xml:space="preserve"> 3. Nivel de satisfacción general del usuario externo</w:t>
      </w:r>
    </w:p>
    <w:p w14:paraId="0C9EC950"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429DC726"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39EDC26A" w14:textId="0C86DF06" w:rsidR="001A1EC2" w:rsidRPr="005552B9" w:rsidRDefault="001A1EC2" w:rsidP="001A1EC2">
      <w:pPr>
        <w:tabs>
          <w:tab w:val="left" w:pos="426"/>
          <w:tab w:val="left" w:pos="993"/>
        </w:tabs>
        <w:spacing w:line="360" w:lineRule="auto"/>
        <w:ind w:firstLine="426"/>
        <w:rPr>
          <w:rFonts w:ascii="Arial" w:hAnsi="Arial" w:cs="Arial"/>
          <w:sz w:val="24"/>
          <w:szCs w:val="24"/>
          <w:lang w:val="es-PE"/>
        </w:rPr>
      </w:pPr>
      <w:r w:rsidRPr="005552B9">
        <w:rPr>
          <w:rFonts w:ascii="Arial" w:hAnsi="Arial" w:cs="Arial"/>
          <w:noProof/>
          <w:sz w:val="24"/>
          <w:szCs w:val="24"/>
          <w:lang w:val="es-PE" w:eastAsia="es-PE"/>
        </w:rPr>
        <w:drawing>
          <wp:inline distT="0" distB="0" distL="0" distR="0" wp14:anchorId="311D61A9" wp14:editId="470B0335">
            <wp:extent cx="4582795" cy="2753995"/>
            <wp:effectExtent l="0" t="0" r="8255" b="8255"/>
            <wp:docPr id="70158765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82795" cy="2753995"/>
                    </a:xfrm>
                    <a:prstGeom prst="rect">
                      <a:avLst/>
                    </a:prstGeom>
                    <a:noFill/>
                    <a:ln>
                      <a:noFill/>
                    </a:ln>
                  </pic:spPr>
                </pic:pic>
              </a:graphicData>
            </a:graphic>
          </wp:inline>
        </w:drawing>
      </w:r>
    </w:p>
    <w:p w14:paraId="71482C87" w14:textId="77777777" w:rsidR="001A1EC2" w:rsidRPr="005552B9" w:rsidRDefault="001A1EC2" w:rsidP="001A1EC2">
      <w:pPr>
        <w:autoSpaceDE w:val="0"/>
        <w:autoSpaceDN w:val="0"/>
        <w:adjustRightInd w:val="0"/>
        <w:rPr>
          <w:rFonts w:ascii="Arial" w:hAnsi="Arial" w:cs="Arial"/>
          <w:sz w:val="24"/>
          <w:szCs w:val="24"/>
          <w:lang w:val="es-PE" w:eastAsia="es-PE"/>
        </w:rPr>
      </w:pPr>
    </w:p>
    <w:p w14:paraId="78E136F1"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7305BE26"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r w:rsidRPr="005552B9">
        <w:rPr>
          <w:rFonts w:ascii="Arial" w:hAnsi="Arial" w:cs="Arial"/>
          <w:sz w:val="24"/>
          <w:szCs w:val="24"/>
          <w:lang w:val="es-PE"/>
        </w:rPr>
        <w:t>En la tabla y grafico 3, se observa respecto al nivel de satisfacción general de los usuarios externos que el 61,7% (74/120) se encuentran insatisfechos y el 38,3% satisfechos (46/120).</w:t>
      </w:r>
    </w:p>
    <w:p w14:paraId="3E5CA8B9"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03C190DC"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33DEFE9F"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44700742"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18D34D50"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r w:rsidRPr="005552B9">
        <w:rPr>
          <w:rFonts w:ascii="Arial" w:hAnsi="Arial" w:cs="Arial"/>
          <w:sz w:val="24"/>
          <w:szCs w:val="24"/>
          <w:lang w:val="es-PE"/>
        </w:rPr>
        <w:t>Tabla 4. Nivel de satisfacción del usuario en la dimensión fiabilidad</w:t>
      </w:r>
    </w:p>
    <w:p w14:paraId="7D49C3D6"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11EAD76A"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tbl>
      <w:tblPr>
        <w:tblW w:w="5471" w:type="dxa"/>
        <w:jc w:val="center"/>
        <w:tblCellMar>
          <w:left w:w="70" w:type="dxa"/>
          <w:right w:w="70" w:type="dxa"/>
        </w:tblCellMar>
        <w:tblLook w:val="04A0" w:firstRow="1" w:lastRow="0" w:firstColumn="1" w:lastColumn="0" w:noHBand="0" w:noVBand="1"/>
      </w:tblPr>
      <w:tblGrid>
        <w:gridCol w:w="1979"/>
        <w:gridCol w:w="2204"/>
        <w:gridCol w:w="1288"/>
      </w:tblGrid>
      <w:tr w:rsidR="001A1EC2" w:rsidRPr="005552B9" w14:paraId="005D4E21" w14:textId="77777777" w:rsidTr="00045831">
        <w:trPr>
          <w:trHeight w:val="300"/>
          <w:jc w:val="center"/>
        </w:trPr>
        <w:tc>
          <w:tcPr>
            <w:tcW w:w="1979" w:type="dxa"/>
            <w:tcBorders>
              <w:top w:val="single" w:sz="4" w:space="0" w:color="auto"/>
              <w:bottom w:val="single" w:sz="8" w:space="0" w:color="152935"/>
            </w:tcBorders>
            <w:shd w:val="clear" w:color="auto" w:fill="auto"/>
            <w:noWrap/>
            <w:vAlign w:val="center"/>
            <w:hideMark/>
          </w:tcPr>
          <w:p w14:paraId="7956BBEB"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 </w:t>
            </w:r>
          </w:p>
        </w:tc>
        <w:tc>
          <w:tcPr>
            <w:tcW w:w="2204" w:type="dxa"/>
            <w:tcBorders>
              <w:top w:val="single" w:sz="4" w:space="0" w:color="auto"/>
              <w:bottom w:val="single" w:sz="8" w:space="0" w:color="152935"/>
            </w:tcBorders>
            <w:shd w:val="clear" w:color="auto" w:fill="auto"/>
            <w:noWrap/>
            <w:vAlign w:val="center"/>
            <w:hideMark/>
          </w:tcPr>
          <w:p w14:paraId="0F743257"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Frecuencia</w:t>
            </w:r>
          </w:p>
        </w:tc>
        <w:tc>
          <w:tcPr>
            <w:tcW w:w="1288" w:type="dxa"/>
            <w:tcBorders>
              <w:top w:val="single" w:sz="4" w:space="0" w:color="auto"/>
              <w:bottom w:val="single" w:sz="8" w:space="0" w:color="152935"/>
            </w:tcBorders>
            <w:shd w:val="clear" w:color="auto" w:fill="auto"/>
            <w:noWrap/>
            <w:vAlign w:val="center"/>
            <w:hideMark/>
          </w:tcPr>
          <w:p w14:paraId="77BBF2C4"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Porcentaje</w:t>
            </w:r>
          </w:p>
        </w:tc>
      </w:tr>
      <w:tr w:rsidR="001A1EC2" w:rsidRPr="005552B9" w14:paraId="405AE47A" w14:textId="77777777" w:rsidTr="00045831">
        <w:trPr>
          <w:trHeight w:val="300"/>
          <w:jc w:val="center"/>
        </w:trPr>
        <w:tc>
          <w:tcPr>
            <w:tcW w:w="1979" w:type="dxa"/>
            <w:tcBorders>
              <w:top w:val="single" w:sz="8" w:space="0" w:color="152935"/>
              <w:left w:val="nil"/>
            </w:tcBorders>
            <w:shd w:val="clear" w:color="auto" w:fill="auto"/>
            <w:noWrap/>
            <w:hideMark/>
          </w:tcPr>
          <w:p w14:paraId="168B0475"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Insatisfecho</w:t>
            </w:r>
          </w:p>
        </w:tc>
        <w:tc>
          <w:tcPr>
            <w:tcW w:w="2204" w:type="dxa"/>
            <w:tcBorders>
              <w:top w:val="single" w:sz="8" w:space="0" w:color="152935"/>
            </w:tcBorders>
            <w:shd w:val="clear" w:color="auto" w:fill="auto"/>
            <w:noWrap/>
            <w:hideMark/>
          </w:tcPr>
          <w:p w14:paraId="6E36C662"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83</w:t>
            </w:r>
          </w:p>
        </w:tc>
        <w:tc>
          <w:tcPr>
            <w:tcW w:w="1288" w:type="dxa"/>
            <w:tcBorders>
              <w:top w:val="single" w:sz="8" w:space="0" w:color="152935"/>
            </w:tcBorders>
            <w:shd w:val="clear" w:color="auto" w:fill="auto"/>
            <w:noWrap/>
            <w:hideMark/>
          </w:tcPr>
          <w:p w14:paraId="4665898E"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69,2</w:t>
            </w:r>
          </w:p>
        </w:tc>
      </w:tr>
      <w:tr w:rsidR="001A1EC2" w:rsidRPr="005552B9" w14:paraId="4D0D48F6" w14:textId="77777777" w:rsidTr="00045831">
        <w:trPr>
          <w:trHeight w:val="300"/>
          <w:jc w:val="center"/>
        </w:trPr>
        <w:tc>
          <w:tcPr>
            <w:tcW w:w="1979" w:type="dxa"/>
            <w:tcBorders>
              <w:left w:val="nil"/>
            </w:tcBorders>
            <w:shd w:val="clear" w:color="auto" w:fill="auto"/>
            <w:noWrap/>
          </w:tcPr>
          <w:p w14:paraId="79FBF8A1"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Satisfecho</w:t>
            </w:r>
          </w:p>
        </w:tc>
        <w:tc>
          <w:tcPr>
            <w:tcW w:w="2204" w:type="dxa"/>
            <w:shd w:val="clear" w:color="auto" w:fill="auto"/>
            <w:noWrap/>
          </w:tcPr>
          <w:p w14:paraId="527E304C"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37</w:t>
            </w:r>
          </w:p>
        </w:tc>
        <w:tc>
          <w:tcPr>
            <w:tcW w:w="1288" w:type="dxa"/>
            <w:shd w:val="clear" w:color="auto" w:fill="auto"/>
            <w:noWrap/>
          </w:tcPr>
          <w:p w14:paraId="4E0FBE88"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30,8</w:t>
            </w:r>
          </w:p>
        </w:tc>
      </w:tr>
      <w:tr w:rsidR="001A1EC2" w:rsidRPr="005552B9" w14:paraId="377D9324" w14:textId="77777777" w:rsidTr="00045831">
        <w:trPr>
          <w:trHeight w:val="300"/>
          <w:jc w:val="center"/>
        </w:trPr>
        <w:tc>
          <w:tcPr>
            <w:tcW w:w="1979" w:type="dxa"/>
            <w:tcBorders>
              <w:top w:val="single" w:sz="8" w:space="0" w:color="152935"/>
            </w:tcBorders>
            <w:shd w:val="clear" w:color="auto" w:fill="auto"/>
            <w:noWrap/>
            <w:vAlign w:val="bottom"/>
            <w:hideMark/>
          </w:tcPr>
          <w:p w14:paraId="11B4F23E"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Total</w:t>
            </w:r>
          </w:p>
        </w:tc>
        <w:tc>
          <w:tcPr>
            <w:tcW w:w="2204" w:type="dxa"/>
            <w:tcBorders>
              <w:top w:val="single" w:sz="8" w:space="0" w:color="152935"/>
            </w:tcBorders>
            <w:shd w:val="clear" w:color="auto" w:fill="auto"/>
            <w:noWrap/>
            <w:vAlign w:val="bottom"/>
            <w:hideMark/>
          </w:tcPr>
          <w:p w14:paraId="65BDE513"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120</w:t>
            </w:r>
          </w:p>
        </w:tc>
        <w:tc>
          <w:tcPr>
            <w:tcW w:w="1288" w:type="dxa"/>
            <w:tcBorders>
              <w:top w:val="single" w:sz="8" w:space="0" w:color="152935"/>
            </w:tcBorders>
            <w:shd w:val="clear" w:color="auto" w:fill="auto"/>
            <w:noWrap/>
            <w:vAlign w:val="bottom"/>
            <w:hideMark/>
          </w:tcPr>
          <w:p w14:paraId="4109FEB7"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100.0</w:t>
            </w:r>
          </w:p>
        </w:tc>
      </w:tr>
    </w:tbl>
    <w:p w14:paraId="67828BB1"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1635E74F"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2CF78BA8"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roofErr w:type="spellStart"/>
      <w:r w:rsidRPr="005552B9">
        <w:rPr>
          <w:rFonts w:ascii="Arial" w:hAnsi="Arial" w:cs="Arial"/>
          <w:sz w:val="24"/>
          <w:szCs w:val="24"/>
          <w:lang w:val="es-PE"/>
        </w:rPr>
        <w:t>Grafico</w:t>
      </w:r>
      <w:proofErr w:type="spellEnd"/>
      <w:r w:rsidRPr="005552B9">
        <w:rPr>
          <w:rFonts w:ascii="Arial" w:hAnsi="Arial" w:cs="Arial"/>
          <w:sz w:val="24"/>
          <w:szCs w:val="24"/>
          <w:lang w:val="es-PE"/>
        </w:rPr>
        <w:t xml:space="preserve"> 4. Nivel de satisfacción del usuario en la dimensión fiabilidad</w:t>
      </w:r>
    </w:p>
    <w:p w14:paraId="2FB56A39"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5DB8DD67"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1812AA50" w14:textId="5FE49DB7" w:rsidR="001A1EC2" w:rsidRPr="005552B9" w:rsidRDefault="001A1EC2" w:rsidP="001A1EC2">
      <w:pPr>
        <w:tabs>
          <w:tab w:val="left" w:pos="426"/>
          <w:tab w:val="left" w:pos="993"/>
        </w:tabs>
        <w:spacing w:line="360" w:lineRule="auto"/>
        <w:ind w:firstLine="426"/>
        <w:rPr>
          <w:rFonts w:ascii="Arial" w:hAnsi="Arial" w:cs="Arial"/>
          <w:sz w:val="24"/>
          <w:szCs w:val="24"/>
          <w:lang w:val="es-PE"/>
        </w:rPr>
      </w:pPr>
      <w:r w:rsidRPr="005552B9">
        <w:rPr>
          <w:rFonts w:ascii="Arial" w:hAnsi="Arial" w:cs="Arial"/>
          <w:noProof/>
          <w:sz w:val="24"/>
          <w:szCs w:val="24"/>
          <w:lang w:val="es-PE" w:eastAsia="es-PE"/>
        </w:rPr>
        <w:drawing>
          <wp:inline distT="0" distB="0" distL="0" distR="0" wp14:anchorId="4F386AC2" wp14:editId="5FFF4AC7">
            <wp:extent cx="4582795" cy="2753995"/>
            <wp:effectExtent l="0" t="0" r="8255" b="8255"/>
            <wp:docPr id="169458877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82795" cy="2753995"/>
                    </a:xfrm>
                    <a:prstGeom prst="rect">
                      <a:avLst/>
                    </a:prstGeom>
                    <a:noFill/>
                    <a:ln>
                      <a:noFill/>
                    </a:ln>
                  </pic:spPr>
                </pic:pic>
              </a:graphicData>
            </a:graphic>
          </wp:inline>
        </w:drawing>
      </w:r>
    </w:p>
    <w:p w14:paraId="1F1C7623"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21ECE399"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r w:rsidRPr="005552B9">
        <w:rPr>
          <w:rFonts w:ascii="Arial" w:hAnsi="Arial" w:cs="Arial"/>
          <w:sz w:val="24"/>
          <w:szCs w:val="24"/>
          <w:lang w:val="es-PE"/>
        </w:rPr>
        <w:t>En la tabla y grafico 4, se observa respecto al nivel de satisfacción de los usuarios externos en la dimensión fiabilidad que el 69,2% (83/120) se encuentran insatisfechos y el 30,8% satisfechos (37/120).</w:t>
      </w:r>
    </w:p>
    <w:p w14:paraId="17E437FB"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29445208"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3D0BB913"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05C7E247"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60405F22"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208E950A"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18F85383"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r w:rsidRPr="005552B9">
        <w:rPr>
          <w:rFonts w:ascii="Arial" w:hAnsi="Arial" w:cs="Arial"/>
          <w:sz w:val="24"/>
          <w:szCs w:val="24"/>
          <w:lang w:val="es-PE"/>
        </w:rPr>
        <w:lastRenderedPageBreak/>
        <w:t>Tabla 5. Nivel de satisfacción del usuario en la dimensión capacidad de respuesta</w:t>
      </w:r>
    </w:p>
    <w:p w14:paraId="09A888E2"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tbl>
      <w:tblPr>
        <w:tblW w:w="5471" w:type="dxa"/>
        <w:jc w:val="center"/>
        <w:tblCellMar>
          <w:left w:w="70" w:type="dxa"/>
          <w:right w:w="70" w:type="dxa"/>
        </w:tblCellMar>
        <w:tblLook w:val="04A0" w:firstRow="1" w:lastRow="0" w:firstColumn="1" w:lastColumn="0" w:noHBand="0" w:noVBand="1"/>
      </w:tblPr>
      <w:tblGrid>
        <w:gridCol w:w="1979"/>
        <w:gridCol w:w="2204"/>
        <w:gridCol w:w="1288"/>
      </w:tblGrid>
      <w:tr w:rsidR="001A1EC2" w:rsidRPr="005552B9" w14:paraId="5CDC4BAC" w14:textId="77777777" w:rsidTr="00045831">
        <w:trPr>
          <w:trHeight w:val="300"/>
          <w:jc w:val="center"/>
        </w:trPr>
        <w:tc>
          <w:tcPr>
            <w:tcW w:w="1979" w:type="dxa"/>
            <w:tcBorders>
              <w:top w:val="single" w:sz="4" w:space="0" w:color="auto"/>
              <w:bottom w:val="single" w:sz="8" w:space="0" w:color="152935"/>
            </w:tcBorders>
            <w:shd w:val="clear" w:color="auto" w:fill="auto"/>
            <w:noWrap/>
            <w:vAlign w:val="center"/>
            <w:hideMark/>
          </w:tcPr>
          <w:p w14:paraId="2197F3BC"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 </w:t>
            </w:r>
          </w:p>
        </w:tc>
        <w:tc>
          <w:tcPr>
            <w:tcW w:w="2204" w:type="dxa"/>
            <w:tcBorders>
              <w:top w:val="single" w:sz="4" w:space="0" w:color="auto"/>
              <w:bottom w:val="single" w:sz="8" w:space="0" w:color="152935"/>
            </w:tcBorders>
            <w:shd w:val="clear" w:color="auto" w:fill="auto"/>
            <w:noWrap/>
            <w:vAlign w:val="center"/>
            <w:hideMark/>
          </w:tcPr>
          <w:p w14:paraId="5D6E3E86"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Frecuencia</w:t>
            </w:r>
          </w:p>
        </w:tc>
        <w:tc>
          <w:tcPr>
            <w:tcW w:w="1288" w:type="dxa"/>
            <w:tcBorders>
              <w:top w:val="single" w:sz="4" w:space="0" w:color="auto"/>
              <w:bottom w:val="single" w:sz="8" w:space="0" w:color="152935"/>
            </w:tcBorders>
            <w:shd w:val="clear" w:color="auto" w:fill="auto"/>
            <w:noWrap/>
            <w:vAlign w:val="center"/>
            <w:hideMark/>
          </w:tcPr>
          <w:p w14:paraId="6961829A"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Porcentaje</w:t>
            </w:r>
          </w:p>
        </w:tc>
      </w:tr>
      <w:tr w:rsidR="001A1EC2" w:rsidRPr="005552B9" w14:paraId="20A5A28C" w14:textId="77777777" w:rsidTr="00045831">
        <w:trPr>
          <w:trHeight w:val="300"/>
          <w:jc w:val="center"/>
        </w:trPr>
        <w:tc>
          <w:tcPr>
            <w:tcW w:w="1979" w:type="dxa"/>
            <w:tcBorders>
              <w:top w:val="single" w:sz="8" w:space="0" w:color="152935"/>
              <w:left w:val="nil"/>
            </w:tcBorders>
            <w:shd w:val="clear" w:color="auto" w:fill="auto"/>
            <w:noWrap/>
            <w:hideMark/>
          </w:tcPr>
          <w:p w14:paraId="0A4FFDBF"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Insatisfecho</w:t>
            </w:r>
          </w:p>
        </w:tc>
        <w:tc>
          <w:tcPr>
            <w:tcW w:w="2204" w:type="dxa"/>
            <w:tcBorders>
              <w:top w:val="single" w:sz="8" w:space="0" w:color="152935"/>
            </w:tcBorders>
            <w:shd w:val="clear" w:color="auto" w:fill="auto"/>
            <w:noWrap/>
            <w:hideMark/>
          </w:tcPr>
          <w:p w14:paraId="39C65052"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92</w:t>
            </w:r>
          </w:p>
        </w:tc>
        <w:tc>
          <w:tcPr>
            <w:tcW w:w="1288" w:type="dxa"/>
            <w:tcBorders>
              <w:top w:val="single" w:sz="8" w:space="0" w:color="152935"/>
            </w:tcBorders>
            <w:shd w:val="clear" w:color="auto" w:fill="auto"/>
            <w:noWrap/>
            <w:hideMark/>
          </w:tcPr>
          <w:p w14:paraId="08041BA8"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76,7</w:t>
            </w:r>
          </w:p>
        </w:tc>
      </w:tr>
      <w:tr w:rsidR="001A1EC2" w:rsidRPr="005552B9" w14:paraId="57C45AFE" w14:textId="77777777" w:rsidTr="00045831">
        <w:trPr>
          <w:trHeight w:val="300"/>
          <w:jc w:val="center"/>
        </w:trPr>
        <w:tc>
          <w:tcPr>
            <w:tcW w:w="1979" w:type="dxa"/>
            <w:tcBorders>
              <w:left w:val="nil"/>
            </w:tcBorders>
            <w:shd w:val="clear" w:color="auto" w:fill="auto"/>
            <w:noWrap/>
          </w:tcPr>
          <w:p w14:paraId="0D599646"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Satisfecho</w:t>
            </w:r>
          </w:p>
        </w:tc>
        <w:tc>
          <w:tcPr>
            <w:tcW w:w="2204" w:type="dxa"/>
            <w:shd w:val="clear" w:color="auto" w:fill="auto"/>
            <w:noWrap/>
          </w:tcPr>
          <w:p w14:paraId="40E6C4DC"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28</w:t>
            </w:r>
          </w:p>
        </w:tc>
        <w:tc>
          <w:tcPr>
            <w:tcW w:w="1288" w:type="dxa"/>
            <w:shd w:val="clear" w:color="auto" w:fill="auto"/>
            <w:noWrap/>
          </w:tcPr>
          <w:p w14:paraId="701B060F"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23,3</w:t>
            </w:r>
          </w:p>
        </w:tc>
      </w:tr>
      <w:tr w:rsidR="001A1EC2" w:rsidRPr="005552B9" w14:paraId="14572A91" w14:textId="77777777" w:rsidTr="00045831">
        <w:trPr>
          <w:trHeight w:val="300"/>
          <w:jc w:val="center"/>
        </w:trPr>
        <w:tc>
          <w:tcPr>
            <w:tcW w:w="1979" w:type="dxa"/>
            <w:tcBorders>
              <w:top w:val="single" w:sz="8" w:space="0" w:color="152935"/>
            </w:tcBorders>
            <w:shd w:val="clear" w:color="auto" w:fill="auto"/>
            <w:noWrap/>
            <w:vAlign w:val="bottom"/>
            <w:hideMark/>
          </w:tcPr>
          <w:p w14:paraId="22E3B1B2"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Total</w:t>
            </w:r>
          </w:p>
        </w:tc>
        <w:tc>
          <w:tcPr>
            <w:tcW w:w="2204" w:type="dxa"/>
            <w:tcBorders>
              <w:top w:val="single" w:sz="8" w:space="0" w:color="152935"/>
            </w:tcBorders>
            <w:shd w:val="clear" w:color="auto" w:fill="auto"/>
            <w:noWrap/>
            <w:vAlign w:val="bottom"/>
            <w:hideMark/>
          </w:tcPr>
          <w:p w14:paraId="1424B0F7"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120</w:t>
            </w:r>
          </w:p>
        </w:tc>
        <w:tc>
          <w:tcPr>
            <w:tcW w:w="1288" w:type="dxa"/>
            <w:tcBorders>
              <w:top w:val="single" w:sz="8" w:space="0" w:color="152935"/>
            </w:tcBorders>
            <w:shd w:val="clear" w:color="auto" w:fill="auto"/>
            <w:noWrap/>
            <w:vAlign w:val="bottom"/>
            <w:hideMark/>
          </w:tcPr>
          <w:p w14:paraId="5EA5A927"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100.0</w:t>
            </w:r>
          </w:p>
        </w:tc>
      </w:tr>
    </w:tbl>
    <w:p w14:paraId="6F08B7A4" w14:textId="77777777" w:rsidR="001A1EC2" w:rsidRPr="005552B9" w:rsidRDefault="001A1EC2" w:rsidP="001A1EC2">
      <w:pPr>
        <w:autoSpaceDE w:val="0"/>
        <w:autoSpaceDN w:val="0"/>
        <w:adjustRightInd w:val="0"/>
        <w:rPr>
          <w:rFonts w:ascii="Arial" w:hAnsi="Arial" w:cs="Arial"/>
          <w:sz w:val="24"/>
          <w:szCs w:val="24"/>
          <w:lang w:val="es-PE" w:eastAsia="es-PE"/>
        </w:rPr>
      </w:pPr>
    </w:p>
    <w:p w14:paraId="3C7A0CE8" w14:textId="77777777" w:rsidR="001A1EC2" w:rsidRPr="005552B9" w:rsidRDefault="001A1EC2" w:rsidP="001A1EC2">
      <w:pPr>
        <w:autoSpaceDE w:val="0"/>
        <w:autoSpaceDN w:val="0"/>
        <w:adjustRightInd w:val="0"/>
        <w:rPr>
          <w:rFonts w:ascii="Arial" w:hAnsi="Arial" w:cs="Arial"/>
          <w:sz w:val="24"/>
          <w:szCs w:val="24"/>
          <w:lang w:val="es-PE" w:eastAsia="es-PE"/>
        </w:rPr>
      </w:pPr>
    </w:p>
    <w:p w14:paraId="314E03B6"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roofErr w:type="spellStart"/>
      <w:r w:rsidRPr="005552B9">
        <w:rPr>
          <w:rFonts w:ascii="Arial" w:hAnsi="Arial" w:cs="Arial"/>
          <w:sz w:val="24"/>
          <w:szCs w:val="24"/>
          <w:lang w:val="es-PE"/>
        </w:rPr>
        <w:t>Grafico</w:t>
      </w:r>
      <w:proofErr w:type="spellEnd"/>
      <w:r w:rsidRPr="005552B9">
        <w:rPr>
          <w:rFonts w:ascii="Arial" w:hAnsi="Arial" w:cs="Arial"/>
          <w:sz w:val="24"/>
          <w:szCs w:val="24"/>
          <w:lang w:val="es-PE"/>
        </w:rPr>
        <w:t xml:space="preserve"> 5. Nivel de satisfacción del usuario en la dimensión capacidad de respuesta</w:t>
      </w:r>
    </w:p>
    <w:p w14:paraId="18F13862" w14:textId="77777777" w:rsidR="001A1EC2" w:rsidRPr="005552B9" w:rsidRDefault="001A1EC2" w:rsidP="001A1EC2">
      <w:pPr>
        <w:autoSpaceDE w:val="0"/>
        <w:autoSpaceDN w:val="0"/>
        <w:adjustRightInd w:val="0"/>
        <w:rPr>
          <w:rFonts w:ascii="Arial" w:hAnsi="Arial" w:cs="Arial"/>
          <w:sz w:val="24"/>
          <w:szCs w:val="24"/>
          <w:lang w:val="es-PE" w:eastAsia="es-PE"/>
        </w:rPr>
      </w:pPr>
    </w:p>
    <w:p w14:paraId="790CC437" w14:textId="77777777" w:rsidR="001A1EC2" w:rsidRPr="005552B9" w:rsidRDefault="001A1EC2" w:rsidP="001A1EC2">
      <w:pPr>
        <w:autoSpaceDE w:val="0"/>
        <w:autoSpaceDN w:val="0"/>
        <w:adjustRightInd w:val="0"/>
        <w:rPr>
          <w:rFonts w:ascii="Arial" w:hAnsi="Arial" w:cs="Arial"/>
          <w:sz w:val="24"/>
          <w:szCs w:val="24"/>
          <w:lang w:val="es-PE" w:eastAsia="es-PE"/>
        </w:rPr>
      </w:pPr>
    </w:p>
    <w:p w14:paraId="79D07028" w14:textId="77777777" w:rsidR="001A1EC2" w:rsidRPr="005552B9" w:rsidRDefault="001A1EC2" w:rsidP="001A1EC2">
      <w:pPr>
        <w:autoSpaceDE w:val="0"/>
        <w:autoSpaceDN w:val="0"/>
        <w:adjustRightInd w:val="0"/>
        <w:rPr>
          <w:rFonts w:ascii="Arial" w:hAnsi="Arial" w:cs="Arial"/>
          <w:sz w:val="24"/>
          <w:szCs w:val="24"/>
          <w:lang w:val="es-PE" w:eastAsia="es-PE"/>
        </w:rPr>
      </w:pPr>
    </w:p>
    <w:p w14:paraId="4C6BAA3D" w14:textId="62FF9FA5" w:rsidR="001A1EC2" w:rsidRPr="005552B9" w:rsidRDefault="001A1EC2" w:rsidP="001A1EC2">
      <w:pPr>
        <w:autoSpaceDE w:val="0"/>
        <w:autoSpaceDN w:val="0"/>
        <w:adjustRightInd w:val="0"/>
        <w:rPr>
          <w:rFonts w:ascii="Arial" w:hAnsi="Arial" w:cs="Arial"/>
          <w:sz w:val="24"/>
          <w:szCs w:val="24"/>
          <w:lang w:val="es-PE" w:eastAsia="es-PE"/>
        </w:rPr>
      </w:pPr>
      <w:r w:rsidRPr="005552B9">
        <w:rPr>
          <w:rFonts w:ascii="Arial" w:hAnsi="Arial" w:cs="Arial"/>
          <w:noProof/>
          <w:sz w:val="24"/>
          <w:szCs w:val="24"/>
          <w:lang w:val="es-PE" w:eastAsia="es-PE"/>
        </w:rPr>
        <w:drawing>
          <wp:inline distT="0" distB="0" distL="0" distR="0" wp14:anchorId="42647090" wp14:editId="760CC572">
            <wp:extent cx="4582795" cy="2753995"/>
            <wp:effectExtent l="0" t="0" r="8255" b="8255"/>
            <wp:docPr id="107896526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2795" cy="2753995"/>
                    </a:xfrm>
                    <a:prstGeom prst="rect">
                      <a:avLst/>
                    </a:prstGeom>
                    <a:noFill/>
                    <a:ln>
                      <a:noFill/>
                    </a:ln>
                  </pic:spPr>
                </pic:pic>
              </a:graphicData>
            </a:graphic>
          </wp:inline>
        </w:drawing>
      </w:r>
    </w:p>
    <w:p w14:paraId="596EBBCD" w14:textId="77777777" w:rsidR="001A1EC2" w:rsidRPr="005552B9" w:rsidRDefault="001A1EC2" w:rsidP="001A1EC2">
      <w:pPr>
        <w:autoSpaceDE w:val="0"/>
        <w:autoSpaceDN w:val="0"/>
        <w:adjustRightInd w:val="0"/>
        <w:rPr>
          <w:rFonts w:ascii="Arial" w:hAnsi="Arial" w:cs="Arial"/>
          <w:sz w:val="24"/>
          <w:szCs w:val="24"/>
          <w:lang w:val="es-PE" w:eastAsia="es-PE"/>
        </w:rPr>
      </w:pPr>
    </w:p>
    <w:p w14:paraId="082798EB" w14:textId="77777777" w:rsidR="001A1EC2" w:rsidRPr="005552B9" w:rsidRDefault="001A1EC2" w:rsidP="001A1EC2">
      <w:pPr>
        <w:autoSpaceDE w:val="0"/>
        <w:autoSpaceDN w:val="0"/>
        <w:adjustRightInd w:val="0"/>
        <w:rPr>
          <w:rFonts w:ascii="Arial" w:hAnsi="Arial" w:cs="Arial"/>
          <w:sz w:val="24"/>
          <w:szCs w:val="24"/>
          <w:lang w:val="es-PE" w:eastAsia="es-PE"/>
        </w:rPr>
      </w:pPr>
    </w:p>
    <w:p w14:paraId="722222FE"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r w:rsidRPr="005552B9">
        <w:rPr>
          <w:rFonts w:ascii="Arial" w:hAnsi="Arial" w:cs="Arial"/>
          <w:sz w:val="24"/>
          <w:szCs w:val="24"/>
          <w:lang w:val="es-PE"/>
        </w:rPr>
        <w:t>En la tabla y grafico 5, se observa respecto al nivel de satisfacción de los usuarios externos en la dimensión capacidad de respuesta que el 76,7% (92/120) se encuentran insatisfechos y el 23,3% satisfechos (28/120).</w:t>
      </w:r>
    </w:p>
    <w:p w14:paraId="22A5703F"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3FCFF209"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2785123F"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3719BF99"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71D819B6"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0A5F3FC0" w14:textId="4F57C1C1" w:rsidR="001A1EC2" w:rsidRPr="005552B9" w:rsidRDefault="001A1EC2">
      <w:pPr>
        <w:spacing w:after="200" w:line="276" w:lineRule="auto"/>
        <w:rPr>
          <w:rFonts w:ascii="Arial" w:hAnsi="Arial" w:cs="Arial"/>
          <w:sz w:val="24"/>
          <w:szCs w:val="24"/>
          <w:lang w:val="es-PE"/>
        </w:rPr>
      </w:pPr>
      <w:r w:rsidRPr="005552B9">
        <w:rPr>
          <w:rFonts w:ascii="Arial" w:hAnsi="Arial" w:cs="Arial"/>
          <w:sz w:val="24"/>
          <w:szCs w:val="24"/>
          <w:lang w:val="es-PE"/>
        </w:rPr>
        <w:br w:type="page"/>
      </w:r>
    </w:p>
    <w:p w14:paraId="74B0EB0B"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031D5A22"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r w:rsidRPr="005552B9">
        <w:rPr>
          <w:rFonts w:ascii="Arial" w:hAnsi="Arial" w:cs="Arial"/>
          <w:sz w:val="24"/>
          <w:szCs w:val="24"/>
          <w:lang w:val="es-PE"/>
        </w:rPr>
        <w:t>Tabla 6. Nivel de satisfacción del usuario en la dimensión seguridad</w:t>
      </w:r>
    </w:p>
    <w:p w14:paraId="1817725E"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568B337A"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tbl>
      <w:tblPr>
        <w:tblW w:w="5471" w:type="dxa"/>
        <w:jc w:val="center"/>
        <w:tblCellMar>
          <w:left w:w="70" w:type="dxa"/>
          <w:right w:w="70" w:type="dxa"/>
        </w:tblCellMar>
        <w:tblLook w:val="04A0" w:firstRow="1" w:lastRow="0" w:firstColumn="1" w:lastColumn="0" w:noHBand="0" w:noVBand="1"/>
      </w:tblPr>
      <w:tblGrid>
        <w:gridCol w:w="1979"/>
        <w:gridCol w:w="2204"/>
        <w:gridCol w:w="1288"/>
      </w:tblGrid>
      <w:tr w:rsidR="001A1EC2" w:rsidRPr="005552B9" w14:paraId="750153D5" w14:textId="77777777" w:rsidTr="00045831">
        <w:trPr>
          <w:trHeight w:val="300"/>
          <w:jc w:val="center"/>
        </w:trPr>
        <w:tc>
          <w:tcPr>
            <w:tcW w:w="1979" w:type="dxa"/>
            <w:tcBorders>
              <w:top w:val="single" w:sz="4" w:space="0" w:color="auto"/>
              <w:bottom w:val="single" w:sz="8" w:space="0" w:color="152935"/>
            </w:tcBorders>
            <w:shd w:val="clear" w:color="auto" w:fill="auto"/>
            <w:noWrap/>
            <w:vAlign w:val="center"/>
            <w:hideMark/>
          </w:tcPr>
          <w:p w14:paraId="3542AA0F"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 </w:t>
            </w:r>
          </w:p>
        </w:tc>
        <w:tc>
          <w:tcPr>
            <w:tcW w:w="2204" w:type="dxa"/>
            <w:tcBorders>
              <w:top w:val="single" w:sz="4" w:space="0" w:color="auto"/>
              <w:bottom w:val="single" w:sz="8" w:space="0" w:color="152935"/>
            </w:tcBorders>
            <w:shd w:val="clear" w:color="auto" w:fill="auto"/>
            <w:noWrap/>
            <w:vAlign w:val="center"/>
            <w:hideMark/>
          </w:tcPr>
          <w:p w14:paraId="5982DA03"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Frecuencia</w:t>
            </w:r>
          </w:p>
        </w:tc>
        <w:tc>
          <w:tcPr>
            <w:tcW w:w="1288" w:type="dxa"/>
            <w:tcBorders>
              <w:top w:val="single" w:sz="4" w:space="0" w:color="auto"/>
              <w:bottom w:val="single" w:sz="8" w:space="0" w:color="152935"/>
            </w:tcBorders>
            <w:shd w:val="clear" w:color="auto" w:fill="auto"/>
            <w:noWrap/>
            <w:vAlign w:val="center"/>
            <w:hideMark/>
          </w:tcPr>
          <w:p w14:paraId="0BF299C2"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Porcentaje</w:t>
            </w:r>
          </w:p>
        </w:tc>
      </w:tr>
      <w:tr w:rsidR="001A1EC2" w:rsidRPr="005552B9" w14:paraId="631E39BC" w14:textId="77777777" w:rsidTr="00045831">
        <w:trPr>
          <w:trHeight w:val="300"/>
          <w:jc w:val="center"/>
        </w:trPr>
        <w:tc>
          <w:tcPr>
            <w:tcW w:w="1979" w:type="dxa"/>
            <w:tcBorders>
              <w:top w:val="single" w:sz="8" w:space="0" w:color="152935"/>
              <w:left w:val="nil"/>
            </w:tcBorders>
            <w:shd w:val="clear" w:color="auto" w:fill="auto"/>
            <w:noWrap/>
            <w:hideMark/>
          </w:tcPr>
          <w:p w14:paraId="4EFA0099"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Insatisfecho</w:t>
            </w:r>
          </w:p>
        </w:tc>
        <w:tc>
          <w:tcPr>
            <w:tcW w:w="2204" w:type="dxa"/>
            <w:tcBorders>
              <w:top w:val="single" w:sz="8" w:space="0" w:color="152935"/>
            </w:tcBorders>
            <w:shd w:val="clear" w:color="auto" w:fill="auto"/>
            <w:noWrap/>
            <w:hideMark/>
          </w:tcPr>
          <w:p w14:paraId="67F5CEE9"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70</w:t>
            </w:r>
          </w:p>
        </w:tc>
        <w:tc>
          <w:tcPr>
            <w:tcW w:w="1288" w:type="dxa"/>
            <w:tcBorders>
              <w:top w:val="single" w:sz="8" w:space="0" w:color="152935"/>
            </w:tcBorders>
            <w:shd w:val="clear" w:color="auto" w:fill="auto"/>
            <w:noWrap/>
            <w:hideMark/>
          </w:tcPr>
          <w:p w14:paraId="5C0FBEF9"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58,3</w:t>
            </w:r>
          </w:p>
        </w:tc>
      </w:tr>
      <w:tr w:rsidR="001A1EC2" w:rsidRPr="005552B9" w14:paraId="4412513D" w14:textId="77777777" w:rsidTr="00045831">
        <w:trPr>
          <w:trHeight w:val="300"/>
          <w:jc w:val="center"/>
        </w:trPr>
        <w:tc>
          <w:tcPr>
            <w:tcW w:w="1979" w:type="dxa"/>
            <w:tcBorders>
              <w:left w:val="nil"/>
            </w:tcBorders>
            <w:shd w:val="clear" w:color="auto" w:fill="auto"/>
            <w:noWrap/>
          </w:tcPr>
          <w:p w14:paraId="1999D4FD"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Satisfecho</w:t>
            </w:r>
          </w:p>
        </w:tc>
        <w:tc>
          <w:tcPr>
            <w:tcW w:w="2204" w:type="dxa"/>
            <w:shd w:val="clear" w:color="auto" w:fill="auto"/>
            <w:noWrap/>
          </w:tcPr>
          <w:p w14:paraId="3D8CB2C5"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50</w:t>
            </w:r>
          </w:p>
        </w:tc>
        <w:tc>
          <w:tcPr>
            <w:tcW w:w="1288" w:type="dxa"/>
            <w:shd w:val="clear" w:color="auto" w:fill="auto"/>
            <w:noWrap/>
          </w:tcPr>
          <w:p w14:paraId="59B306A2"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41,7</w:t>
            </w:r>
          </w:p>
        </w:tc>
      </w:tr>
      <w:tr w:rsidR="001A1EC2" w:rsidRPr="005552B9" w14:paraId="38EC5EC0" w14:textId="77777777" w:rsidTr="00045831">
        <w:trPr>
          <w:trHeight w:val="300"/>
          <w:jc w:val="center"/>
        </w:trPr>
        <w:tc>
          <w:tcPr>
            <w:tcW w:w="1979" w:type="dxa"/>
            <w:tcBorders>
              <w:top w:val="single" w:sz="8" w:space="0" w:color="152935"/>
            </w:tcBorders>
            <w:shd w:val="clear" w:color="auto" w:fill="auto"/>
            <w:noWrap/>
            <w:vAlign w:val="bottom"/>
            <w:hideMark/>
          </w:tcPr>
          <w:p w14:paraId="0DC36994"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Total</w:t>
            </w:r>
          </w:p>
        </w:tc>
        <w:tc>
          <w:tcPr>
            <w:tcW w:w="2204" w:type="dxa"/>
            <w:tcBorders>
              <w:top w:val="single" w:sz="8" w:space="0" w:color="152935"/>
            </w:tcBorders>
            <w:shd w:val="clear" w:color="auto" w:fill="auto"/>
            <w:noWrap/>
            <w:vAlign w:val="bottom"/>
            <w:hideMark/>
          </w:tcPr>
          <w:p w14:paraId="1CB61322"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120</w:t>
            </w:r>
          </w:p>
        </w:tc>
        <w:tc>
          <w:tcPr>
            <w:tcW w:w="1288" w:type="dxa"/>
            <w:tcBorders>
              <w:top w:val="single" w:sz="8" w:space="0" w:color="152935"/>
            </w:tcBorders>
            <w:shd w:val="clear" w:color="auto" w:fill="auto"/>
            <w:noWrap/>
            <w:vAlign w:val="bottom"/>
            <w:hideMark/>
          </w:tcPr>
          <w:p w14:paraId="1008B3F4"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100.0</w:t>
            </w:r>
          </w:p>
        </w:tc>
      </w:tr>
    </w:tbl>
    <w:p w14:paraId="5EFBADAF" w14:textId="77777777" w:rsidR="001A1EC2" w:rsidRPr="005552B9" w:rsidRDefault="001A1EC2" w:rsidP="001A1EC2">
      <w:pPr>
        <w:autoSpaceDE w:val="0"/>
        <w:autoSpaceDN w:val="0"/>
        <w:adjustRightInd w:val="0"/>
        <w:rPr>
          <w:rFonts w:ascii="Arial" w:hAnsi="Arial" w:cs="Arial"/>
          <w:sz w:val="24"/>
          <w:szCs w:val="24"/>
          <w:lang w:val="es-PE" w:eastAsia="es-PE"/>
        </w:rPr>
      </w:pPr>
    </w:p>
    <w:p w14:paraId="78430CC7" w14:textId="77777777" w:rsidR="001A1EC2" w:rsidRPr="005552B9" w:rsidRDefault="001A1EC2" w:rsidP="001A1EC2">
      <w:pPr>
        <w:autoSpaceDE w:val="0"/>
        <w:autoSpaceDN w:val="0"/>
        <w:adjustRightInd w:val="0"/>
        <w:rPr>
          <w:rFonts w:ascii="Arial" w:hAnsi="Arial" w:cs="Arial"/>
          <w:sz w:val="24"/>
          <w:szCs w:val="24"/>
          <w:lang w:val="es-PE" w:eastAsia="es-PE"/>
        </w:rPr>
      </w:pPr>
    </w:p>
    <w:p w14:paraId="3F4E3850" w14:textId="77777777" w:rsidR="001A1EC2" w:rsidRPr="005552B9" w:rsidRDefault="001A1EC2" w:rsidP="001A1EC2">
      <w:pPr>
        <w:autoSpaceDE w:val="0"/>
        <w:autoSpaceDN w:val="0"/>
        <w:adjustRightInd w:val="0"/>
        <w:rPr>
          <w:rFonts w:ascii="Arial" w:hAnsi="Arial" w:cs="Arial"/>
          <w:sz w:val="24"/>
          <w:szCs w:val="24"/>
          <w:lang w:val="es-PE" w:eastAsia="es-PE"/>
        </w:rPr>
      </w:pPr>
    </w:p>
    <w:p w14:paraId="36D31F05" w14:textId="77777777" w:rsidR="001A1EC2" w:rsidRPr="005552B9" w:rsidRDefault="001A1EC2" w:rsidP="001A1EC2">
      <w:pPr>
        <w:autoSpaceDE w:val="0"/>
        <w:autoSpaceDN w:val="0"/>
        <w:adjustRightInd w:val="0"/>
        <w:rPr>
          <w:rFonts w:ascii="Arial" w:hAnsi="Arial" w:cs="Arial"/>
          <w:sz w:val="24"/>
          <w:szCs w:val="24"/>
          <w:lang w:val="es-PE" w:eastAsia="es-PE"/>
        </w:rPr>
      </w:pPr>
    </w:p>
    <w:p w14:paraId="5C59C101"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roofErr w:type="spellStart"/>
      <w:r w:rsidRPr="005552B9">
        <w:rPr>
          <w:rFonts w:ascii="Arial" w:hAnsi="Arial" w:cs="Arial"/>
          <w:sz w:val="24"/>
          <w:szCs w:val="24"/>
          <w:lang w:val="es-PE"/>
        </w:rPr>
        <w:t>Grafico</w:t>
      </w:r>
      <w:proofErr w:type="spellEnd"/>
      <w:r w:rsidRPr="005552B9">
        <w:rPr>
          <w:rFonts w:ascii="Arial" w:hAnsi="Arial" w:cs="Arial"/>
          <w:sz w:val="24"/>
          <w:szCs w:val="24"/>
          <w:lang w:val="es-PE"/>
        </w:rPr>
        <w:t xml:space="preserve"> 6. Nivel de satisfacción del usuario en la dimensión seguridad</w:t>
      </w:r>
    </w:p>
    <w:p w14:paraId="7A4E3A6C"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26243321"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55CA300F" w14:textId="68501356" w:rsidR="001A1EC2" w:rsidRPr="005552B9" w:rsidRDefault="001A1EC2" w:rsidP="001A1EC2">
      <w:pPr>
        <w:autoSpaceDE w:val="0"/>
        <w:autoSpaceDN w:val="0"/>
        <w:adjustRightInd w:val="0"/>
        <w:rPr>
          <w:rFonts w:ascii="Arial" w:hAnsi="Arial" w:cs="Arial"/>
          <w:sz w:val="24"/>
          <w:szCs w:val="24"/>
          <w:lang w:val="es-PE" w:eastAsia="es-PE"/>
        </w:rPr>
      </w:pPr>
      <w:r w:rsidRPr="005552B9">
        <w:rPr>
          <w:rFonts w:ascii="Arial" w:hAnsi="Arial" w:cs="Arial"/>
          <w:noProof/>
          <w:sz w:val="24"/>
          <w:szCs w:val="24"/>
          <w:lang w:val="es-PE" w:eastAsia="es-PE"/>
        </w:rPr>
        <w:drawing>
          <wp:inline distT="0" distB="0" distL="0" distR="0" wp14:anchorId="223F2738" wp14:editId="47176A26">
            <wp:extent cx="4582795" cy="2753995"/>
            <wp:effectExtent l="0" t="0" r="8255" b="8255"/>
            <wp:docPr id="17664903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2795" cy="2753995"/>
                    </a:xfrm>
                    <a:prstGeom prst="rect">
                      <a:avLst/>
                    </a:prstGeom>
                    <a:noFill/>
                    <a:ln>
                      <a:noFill/>
                    </a:ln>
                  </pic:spPr>
                </pic:pic>
              </a:graphicData>
            </a:graphic>
          </wp:inline>
        </w:drawing>
      </w:r>
    </w:p>
    <w:p w14:paraId="48A29CB2"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21622C10"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4E411BA8"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r w:rsidRPr="005552B9">
        <w:rPr>
          <w:rFonts w:ascii="Arial" w:hAnsi="Arial" w:cs="Arial"/>
          <w:sz w:val="24"/>
          <w:szCs w:val="24"/>
          <w:lang w:val="es-PE"/>
        </w:rPr>
        <w:t>En la tabla y grafico 6, se observa respecto al nivel de satisfacción de los usuarios externos en la dimensión seguridad de la atención que el 58,3% (70/120) se encuentran insatisfechos y el 41,7% satisfechos (50/120).</w:t>
      </w:r>
    </w:p>
    <w:p w14:paraId="32CEDE90"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453D0EAF"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52691748"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24AEF87A"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677F398F"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16D0099B"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460D2CF1"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r w:rsidRPr="005552B9">
        <w:rPr>
          <w:rFonts w:ascii="Arial" w:hAnsi="Arial" w:cs="Arial"/>
          <w:sz w:val="24"/>
          <w:szCs w:val="24"/>
          <w:lang w:val="es-PE"/>
        </w:rPr>
        <w:t>Tabla 7. Nivel de satisfacción del usuario en la dimensión empatía</w:t>
      </w:r>
    </w:p>
    <w:p w14:paraId="0281E4C8"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4C328E38"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tbl>
      <w:tblPr>
        <w:tblW w:w="5471" w:type="dxa"/>
        <w:jc w:val="center"/>
        <w:tblCellMar>
          <w:left w:w="70" w:type="dxa"/>
          <w:right w:w="70" w:type="dxa"/>
        </w:tblCellMar>
        <w:tblLook w:val="04A0" w:firstRow="1" w:lastRow="0" w:firstColumn="1" w:lastColumn="0" w:noHBand="0" w:noVBand="1"/>
      </w:tblPr>
      <w:tblGrid>
        <w:gridCol w:w="1979"/>
        <w:gridCol w:w="2204"/>
        <w:gridCol w:w="1288"/>
      </w:tblGrid>
      <w:tr w:rsidR="001A1EC2" w:rsidRPr="005552B9" w14:paraId="08EBBE44" w14:textId="77777777" w:rsidTr="00045831">
        <w:trPr>
          <w:trHeight w:val="300"/>
          <w:jc w:val="center"/>
        </w:trPr>
        <w:tc>
          <w:tcPr>
            <w:tcW w:w="1979" w:type="dxa"/>
            <w:tcBorders>
              <w:top w:val="single" w:sz="4" w:space="0" w:color="auto"/>
              <w:bottom w:val="single" w:sz="8" w:space="0" w:color="152935"/>
            </w:tcBorders>
            <w:shd w:val="clear" w:color="auto" w:fill="auto"/>
            <w:noWrap/>
            <w:vAlign w:val="center"/>
            <w:hideMark/>
          </w:tcPr>
          <w:p w14:paraId="4A86D1B6"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 </w:t>
            </w:r>
          </w:p>
        </w:tc>
        <w:tc>
          <w:tcPr>
            <w:tcW w:w="2204" w:type="dxa"/>
            <w:tcBorders>
              <w:top w:val="single" w:sz="4" w:space="0" w:color="auto"/>
              <w:bottom w:val="single" w:sz="8" w:space="0" w:color="152935"/>
            </w:tcBorders>
            <w:shd w:val="clear" w:color="auto" w:fill="auto"/>
            <w:noWrap/>
            <w:vAlign w:val="center"/>
            <w:hideMark/>
          </w:tcPr>
          <w:p w14:paraId="31281C05"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Frecuencia</w:t>
            </w:r>
          </w:p>
        </w:tc>
        <w:tc>
          <w:tcPr>
            <w:tcW w:w="1288" w:type="dxa"/>
            <w:tcBorders>
              <w:top w:val="single" w:sz="4" w:space="0" w:color="auto"/>
              <w:bottom w:val="single" w:sz="8" w:space="0" w:color="152935"/>
            </w:tcBorders>
            <w:shd w:val="clear" w:color="auto" w:fill="auto"/>
            <w:noWrap/>
            <w:vAlign w:val="center"/>
            <w:hideMark/>
          </w:tcPr>
          <w:p w14:paraId="6AC7AAAE"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Porcentaje</w:t>
            </w:r>
          </w:p>
        </w:tc>
      </w:tr>
      <w:tr w:rsidR="001A1EC2" w:rsidRPr="005552B9" w14:paraId="246FDBA0" w14:textId="77777777" w:rsidTr="00045831">
        <w:trPr>
          <w:trHeight w:val="300"/>
          <w:jc w:val="center"/>
        </w:trPr>
        <w:tc>
          <w:tcPr>
            <w:tcW w:w="1979" w:type="dxa"/>
            <w:tcBorders>
              <w:top w:val="single" w:sz="8" w:space="0" w:color="152935"/>
              <w:left w:val="nil"/>
            </w:tcBorders>
            <w:shd w:val="clear" w:color="auto" w:fill="auto"/>
            <w:noWrap/>
            <w:hideMark/>
          </w:tcPr>
          <w:p w14:paraId="56EEDD4A"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Insatisfecho</w:t>
            </w:r>
          </w:p>
        </w:tc>
        <w:tc>
          <w:tcPr>
            <w:tcW w:w="2204" w:type="dxa"/>
            <w:tcBorders>
              <w:top w:val="single" w:sz="8" w:space="0" w:color="152935"/>
            </w:tcBorders>
            <w:shd w:val="clear" w:color="auto" w:fill="auto"/>
            <w:noWrap/>
            <w:hideMark/>
          </w:tcPr>
          <w:p w14:paraId="24AC4EA1"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73</w:t>
            </w:r>
          </w:p>
        </w:tc>
        <w:tc>
          <w:tcPr>
            <w:tcW w:w="1288" w:type="dxa"/>
            <w:tcBorders>
              <w:top w:val="single" w:sz="8" w:space="0" w:color="152935"/>
            </w:tcBorders>
            <w:shd w:val="clear" w:color="auto" w:fill="auto"/>
            <w:noWrap/>
            <w:hideMark/>
          </w:tcPr>
          <w:p w14:paraId="01513BCD"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60,8</w:t>
            </w:r>
          </w:p>
        </w:tc>
      </w:tr>
      <w:tr w:rsidR="001A1EC2" w:rsidRPr="005552B9" w14:paraId="5B7F548F" w14:textId="77777777" w:rsidTr="00045831">
        <w:trPr>
          <w:trHeight w:val="300"/>
          <w:jc w:val="center"/>
        </w:trPr>
        <w:tc>
          <w:tcPr>
            <w:tcW w:w="1979" w:type="dxa"/>
            <w:tcBorders>
              <w:left w:val="nil"/>
            </w:tcBorders>
            <w:shd w:val="clear" w:color="auto" w:fill="auto"/>
            <w:noWrap/>
          </w:tcPr>
          <w:p w14:paraId="72494CC9"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Satisfecho</w:t>
            </w:r>
          </w:p>
        </w:tc>
        <w:tc>
          <w:tcPr>
            <w:tcW w:w="2204" w:type="dxa"/>
            <w:shd w:val="clear" w:color="auto" w:fill="auto"/>
            <w:noWrap/>
          </w:tcPr>
          <w:p w14:paraId="0113A130"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47</w:t>
            </w:r>
          </w:p>
        </w:tc>
        <w:tc>
          <w:tcPr>
            <w:tcW w:w="1288" w:type="dxa"/>
            <w:shd w:val="clear" w:color="auto" w:fill="auto"/>
            <w:noWrap/>
          </w:tcPr>
          <w:p w14:paraId="691B685B"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39,2</w:t>
            </w:r>
          </w:p>
        </w:tc>
      </w:tr>
      <w:tr w:rsidR="001A1EC2" w:rsidRPr="005552B9" w14:paraId="099FDB9E" w14:textId="77777777" w:rsidTr="00045831">
        <w:trPr>
          <w:trHeight w:val="300"/>
          <w:jc w:val="center"/>
        </w:trPr>
        <w:tc>
          <w:tcPr>
            <w:tcW w:w="1979" w:type="dxa"/>
            <w:tcBorders>
              <w:top w:val="single" w:sz="8" w:space="0" w:color="152935"/>
            </w:tcBorders>
            <w:shd w:val="clear" w:color="auto" w:fill="auto"/>
            <w:noWrap/>
            <w:vAlign w:val="bottom"/>
            <w:hideMark/>
          </w:tcPr>
          <w:p w14:paraId="3EDBCDA9"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Total</w:t>
            </w:r>
          </w:p>
        </w:tc>
        <w:tc>
          <w:tcPr>
            <w:tcW w:w="2204" w:type="dxa"/>
            <w:tcBorders>
              <w:top w:val="single" w:sz="8" w:space="0" w:color="152935"/>
            </w:tcBorders>
            <w:shd w:val="clear" w:color="auto" w:fill="auto"/>
            <w:noWrap/>
            <w:vAlign w:val="bottom"/>
            <w:hideMark/>
          </w:tcPr>
          <w:p w14:paraId="116DB2D3"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120</w:t>
            </w:r>
          </w:p>
        </w:tc>
        <w:tc>
          <w:tcPr>
            <w:tcW w:w="1288" w:type="dxa"/>
            <w:tcBorders>
              <w:top w:val="single" w:sz="8" w:space="0" w:color="152935"/>
            </w:tcBorders>
            <w:shd w:val="clear" w:color="auto" w:fill="auto"/>
            <w:noWrap/>
            <w:vAlign w:val="bottom"/>
            <w:hideMark/>
          </w:tcPr>
          <w:p w14:paraId="387207BE"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100.0</w:t>
            </w:r>
          </w:p>
        </w:tc>
      </w:tr>
    </w:tbl>
    <w:p w14:paraId="54B8FCD6"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57C87FAC"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41D6D2D5"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roofErr w:type="spellStart"/>
      <w:r w:rsidRPr="005552B9">
        <w:rPr>
          <w:rFonts w:ascii="Arial" w:hAnsi="Arial" w:cs="Arial"/>
          <w:sz w:val="24"/>
          <w:szCs w:val="24"/>
          <w:lang w:val="es-PE"/>
        </w:rPr>
        <w:t>Grafico</w:t>
      </w:r>
      <w:proofErr w:type="spellEnd"/>
      <w:r w:rsidRPr="005552B9">
        <w:rPr>
          <w:rFonts w:ascii="Arial" w:hAnsi="Arial" w:cs="Arial"/>
          <w:sz w:val="24"/>
          <w:szCs w:val="24"/>
          <w:lang w:val="es-PE"/>
        </w:rPr>
        <w:t xml:space="preserve"> 7. Nivel de satisfacción del usuario en la dimensión empatía</w:t>
      </w:r>
    </w:p>
    <w:p w14:paraId="69631E0D"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1A84CF69"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7415BE31" w14:textId="0EA1BA89" w:rsidR="001A1EC2" w:rsidRPr="005552B9" w:rsidRDefault="001A1EC2" w:rsidP="001A1EC2">
      <w:pPr>
        <w:autoSpaceDE w:val="0"/>
        <w:autoSpaceDN w:val="0"/>
        <w:adjustRightInd w:val="0"/>
        <w:rPr>
          <w:rFonts w:ascii="Arial" w:hAnsi="Arial" w:cs="Arial"/>
          <w:sz w:val="24"/>
          <w:szCs w:val="24"/>
          <w:lang w:val="es-PE" w:eastAsia="es-PE"/>
        </w:rPr>
      </w:pPr>
      <w:r w:rsidRPr="005552B9">
        <w:rPr>
          <w:rFonts w:ascii="Arial" w:hAnsi="Arial" w:cs="Arial"/>
          <w:noProof/>
          <w:sz w:val="24"/>
          <w:szCs w:val="24"/>
          <w:lang w:val="es-PE" w:eastAsia="es-PE"/>
        </w:rPr>
        <w:drawing>
          <wp:inline distT="0" distB="0" distL="0" distR="0" wp14:anchorId="6BD06030" wp14:editId="00350F89">
            <wp:extent cx="4582795" cy="2753995"/>
            <wp:effectExtent l="0" t="0" r="8255" b="8255"/>
            <wp:docPr id="16685453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2795" cy="2753995"/>
                    </a:xfrm>
                    <a:prstGeom prst="rect">
                      <a:avLst/>
                    </a:prstGeom>
                    <a:noFill/>
                    <a:ln>
                      <a:noFill/>
                    </a:ln>
                  </pic:spPr>
                </pic:pic>
              </a:graphicData>
            </a:graphic>
          </wp:inline>
        </w:drawing>
      </w:r>
    </w:p>
    <w:p w14:paraId="012E4FD9" w14:textId="77777777" w:rsidR="001A1EC2" w:rsidRPr="005552B9" w:rsidRDefault="001A1EC2" w:rsidP="001A1EC2">
      <w:pPr>
        <w:autoSpaceDE w:val="0"/>
        <w:autoSpaceDN w:val="0"/>
        <w:adjustRightInd w:val="0"/>
        <w:rPr>
          <w:rFonts w:ascii="Arial" w:hAnsi="Arial" w:cs="Arial"/>
          <w:sz w:val="24"/>
          <w:szCs w:val="24"/>
          <w:lang w:val="es-PE" w:eastAsia="es-PE"/>
        </w:rPr>
      </w:pPr>
    </w:p>
    <w:p w14:paraId="68B9D6A0"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3C6BAB11"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r w:rsidRPr="005552B9">
        <w:rPr>
          <w:rFonts w:ascii="Arial" w:hAnsi="Arial" w:cs="Arial"/>
          <w:sz w:val="24"/>
          <w:szCs w:val="24"/>
          <w:lang w:val="es-PE"/>
        </w:rPr>
        <w:t>En la tabla y grafico 7, se observa respecto al nivel de satisfacción de los usuarios externos en la dimensión empatía del personal de salud, que el 60,8% (73/120) se encuentran insatisfechos y el 39,2% satisfechos (47/120).</w:t>
      </w:r>
    </w:p>
    <w:p w14:paraId="098E828C"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3B32E065"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29D74AA0"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43569DFD"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
    <w:p w14:paraId="6CF7BFC9"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r w:rsidRPr="005552B9">
        <w:rPr>
          <w:rFonts w:ascii="Arial" w:hAnsi="Arial" w:cs="Arial"/>
          <w:sz w:val="24"/>
          <w:szCs w:val="24"/>
          <w:lang w:val="es-PE"/>
        </w:rPr>
        <w:lastRenderedPageBreak/>
        <w:t>Tabla 8. Nivel de satisfacción del usuario en la dimensión aspectos tangibles</w:t>
      </w:r>
    </w:p>
    <w:p w14:paraId="778569CB"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tbl>
      <w:tblPr>
        <w:tblW w:w="5471" w:type="dxa"/>
        <w:jc w:val="center"/>
        <w:tblCellMar>
          <w:left w:w="70" w:type="dxa"/>
          <w:right w:w="70" w:type="dxa"/>
        </w:tblCellMar>
        <w:tblLook w:val="04A0" w:firstRow="1" w:lastRow="0" w:firstColumn="1" w:lastColumn="0" w:noHBand="0" w:noVBand="1"/>
      </w:tblPr>
      <w:tblGrid>
        <w:gridCol w:w="1979"/>
        <w:gridCol w:w="2204"/>
        <w:gridCol w:w="1288"/>
      </w:tblGrid>
      <w:tr w:rsidR="001A1EC2" w:rsidRPr="005552B9" w14:paraId="28190609" w14:textId="77777777" w:rsidTr="00045831">
        <w:trPr>
          <w:trHeight w:val="300"/>
          <w:jc w:val="center"/>
        </w:trPr>
        <w:tc>
          <w:tcPr>
            <w:tcW w:w="1979" w:type="dxa"/>
            <w:tcBorders>
              <w:top w:val="single" w:sz="4" w:space="0" w:color="auto"/>
              <w:bottom w:val="single" w:sz="8" w:space="0" w:color="152935"/>
            </w:tcBorders>
            <w:shd w:val="clear" w:color="auto" w:fill="auto"/>
            <w:noWrap/>
            <w:vAlign w:val="center"/>
            <w:hideMark/>
          </w:tcPr>
          <w:p w14:paraId="5438809D"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 </w:t>
            </w:r>
          </w:p>
        </w:tc>
        <w:tc>
          <w:tcPr>
            <w:tcW w:w="2204" w:type="dxa"/>
            <w:tcBorders>
              <w:top w:val="single" w:sz="4" w:space="0" w:color="auto"/>
              <w:bottom w:val="single" w:sz="8" w:space="0" w:color="152935"/>
            </w:tcBorders>
            <w:shd w:val="clear" w:color="auto" w:fill="auto"/>
            <w:noWrap/>
            <w:vAlign w:val="center"/>
            <w:hideMark/>
          </w:tcPr>
          <w:p w14:paraId="16AAE838"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Frecuencia</w:t>
            </w:r>
          </w:p>
        </w:tc>
        <w:tc>
          <w:tcPr>
            <w:tcW w:w="1288" w:type="dxa"/>
            <w:tcBorders>
              <w:top w:val="single" w:sz="4" w:space="0" w:color="auto"/>
              <w:bottom w:val="single" w:sz="8" w:space="0" w:color="152935"/>
            </w:tcBorders>
            <w:shd w:val="clear" w:color="auto" w:fill="auto"/>
            <w:noWrap/>
            <w:vAlign w:val="center"/>
            <w:hideMark/>
          </w:tcPr>
          <w:p w14:paraId="359B7660"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Porcentaje</w:t>
            </w:r>
          </w:p>
        </w:tc>
      </w:tr>
      <w:tr w:rsidR="001A1EC2" w:rsidRPr="005552B9" w14:paraId="2B8A8D42" w14:textId="77777777" w:rsidTr="00045831">
        <w:trPr>
          <w:trHeight w:val="300"/>
          <w:jc w:val="center"/>
        </w:trPr>
        <w:tc>
          <w:tcPr>
            <w:tcW w:w="1979" w:type="dxa"/>
            <w:tcBorders>
              <w:top w:val="single" w:sz="8" w:space="0" w:color="152935"/>
              <w:left w:val="nil"/>
            </w:tcBorders>
            <w:shd w:val="clear" w:color="auto" w:fill="auto"/>
            <w:noWrap/>
            <w:hideMark/>
          </w:tcPr>
          <w:p w14:paraId="630953D8"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Insatisfecho</w:t>
            </w:r>
          </w:p>
        </w:tc>
        <w:tc>
          <w:tcPr>
            <w:tcW w:w="2204" w:type="dxa"/>
            <w:tcBorders>
              <w:top w:val="single" w:sz="8" w:space="0" w:color="152935"/>
            </w:tcBorders>
            <w:shd w:val="clear" w:color="auto" w:fill="auto"/>
            <w:noWrap/>
            <w:hideMark/>
          </w:tcPr>
          <w:p w14:paraId="77E277BB"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105</w:t>
            </w:r>
          </w:p>
        </w:tc>
        <w:tc>
          <w:tcPr>
            <w:tcW w:w="1288" w:type="dxa"/>
            <w:tcBorders>
              <w:top w:val="single" w:sz="8" w:space="0" w:color="152935"/>
            </w:tcBorders>
            <w:shd w:val="clear" w:color="auto" w:fill="auto"/>
            <w:noWrap/>
            <w:hideMark/>
          </w:tcPr>
          <w:p w14:paraId="46184136"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87,5</w:t>
            </w:r>
          </w:p>
        </w:tc>
      </w:tr>
      <w:tr w:rsidR="001A1EC2" w:rsidRPr="005552B9" w14:paraId="02D91943" w14:textId="77777777" w:rsidTr="00045831">
        <w:trPr>
          <w:trHeight w:val="300"/>
          <w:jc w:val="center"/>
        </w:trPr>
        <w:tc>
          <w:tcPr>
            <w:tcW w:w="1979" w:type="dxa"/>
            <w:tcBorders>
              <w:left w:val="nil"/>
            </w:tcBorders>
            <w:shd w:val="clear" w:color="auto" w:fill="auto"/>
            <w:noWrap/>
          </w:tcPr>
          <w:p w14:paraId="7D59F23E" w14:textId="77777777" w:rsidR="001A1EC2" w:rsidRPr="005552B9" w:rsidRDefault="001A1EC2" w:rsidP="00045831">
            <w:pPr>
              <w:autoSpaceDE w:val="0"/>
              <w:autoSpaceDN w:val="0"/>
              <w:adjustRightInd w:val="0"/>
              <w:spacing w:line="360" w:lineRule="auto"/>
              <w:ind w:left="60" w:right="60"/>
              <w:rPr>
                <w:rFonts w:ascii="Arial" w:hAnsi="Arial" w:cs="Arial"/>
                <w:sz w:val="24"/>
                <w:szCs w:val="24"/>
              </w:rPr>
            </w:pPr>
            <w:r w:rsidRPr="005552B9">
              <w:rPr>
                <w:rFonts w:ascii="Arial" w:hAnsi="Arial" w:cs="Arial"/>
                <w:sz w:val="24"/>
                <w:szCs w:val="24"/>
              </w:rPr>
              <w:t>Satisfecho</w:t>
            </w:r>
          </w:p>
        </w:tc>
        <w:tc>
          <w:tcPr>
            <w:tcW w:w="2204" w:type="dxa"/>
            <w:shd w:val="clear" w:color="auto" w:fill="auto"/>
            <w:noWrap/>
          </w:tcPr>
          <w:p w14:paraId="7EAF297C"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15</w:t>
            </w:r>
          </w:p>
        </w:tc>
        <w:tc>
          <w:tcPr>
            <w:tcW w:w="1288" w:type="dxa"/>
            <w:shd w:val="clear" w:color="auto" w:fill="auto"/>
            <w:noWrap/>
          </w:tcPr>
          <w:p w14:paraId="20D768B8" w14:textId="77777777" w:rsidR="001A1EC2" w:rsidRPr="005552B9" w:rsidRDefault="001A1EC2" w:rsidP="00045831">
            <w:pPr>
              <w:autoSpaceDE w:val="0"/>
              <w:autoSpaceDN w:val="0"/>
              <w:adjustRightInd w:val="0"/>
              <w:spacing w:line="360" w:lineRule="auto"/>
              <w:ind w:left="60" w:right="60"/>
              <w:jc w:val="center"/>
              <w:rPr>
                <w:rFonts w:ascii="Arial" w:hAnsi="Arial" w:cs="Arial"/>
                <w:sz w:val="24"/>
                <w:szCs w:val="24"/>
              </w:rPr>
            </w:pPr>
            <w:r w:rsidRPr="005552B9">
              <w:rPr>
                <w:rFonts w:ascii="Arial" w:hAnsi="Arial" w:cs="Arial"/>
                <w:sz w:val="24"/>
                <w:szCs w:val="24"/>
              </w:rPr>
              <w:t>12,5</w:t>
            </w:r>
          </w:p>
        </w:tc>
      </w:tr>
      <w:tr w:rsidR="001A1EC2" w:rsidRPr="005552B9" w14:paraId="36B949E4" w14:textId="77777777" w:rsidTr="00045831">
        <w:trPr>
          <w:trHeight w:val="300"/>
          <w:jc w:val="center"/>
        </w:trPr>
        <w:tc>
          <w:tcPr>
            <w:tcW w:w="1979" w:type="dxa"/>
            <w:tcBorders>
              <w:top w:val="single" w:sz="8" w:space="0" w:color="152935"/>
            </w:tcBorders>
            <w:shd w:val="clear" w:color="auto" w:fill="auto"/>
            <w:noWrap/>
            <w:vAlign w:val="bottom"/>
            <w:hideMark/>
          </w:tcPr>
          <w:p w14:paraId="5DAADE94" w14:textId="77777777" w:rsidR="001A1EC2" w:rsidRPr="005552B9" w:rsidRDefault="001A1EC2" w:rsidP="00045831">
            <w:pPr>
              <w:spacing w:line="360" w:lineRule="auto"/>
              <w:rPr>
                <w:rFonts w:ascii="Arial" w:hAnsi="Arial" w:cs="Arial"/>
                <w:color w:val="000000"/>
                <w:sz w:val="24"/>
                <w:szCs w:val="24"/>
                <w:lang w:val="es-PE" w:eastAsia="es-PE"/>
              </w:rPr>
            </w:pPr>
            <w:r w:rsidRPr="005552B9">
              <w:rPr>
                <w:rFonts w:ascii="Arial" w:hAnsi="Arial" w:cs="Arial"/>
                <w:color w:val="000000"/>
                <w:sz w:val="24"/>
                <w:szCs w:val="24"/>
                <w:lang w:val="es-PE" w:eastAsia="es-PE"/>
              </w:rPr>
              <w:t>Total</w:t>
            </w:r>
          </w:p>
        </w:tc>
        <w:tc>
          <w:tcPr>
            <w:tcW w:w="2204" w:type="dxa"/>
            <w:tcBorders>
              <w:top w:val="single" w:sz="8" w:space="0" w:color="152935"/>
            </w:tcBorders>
            <w:shd w:val="clear" w:color="auto" w:fill="auto"/>
            <w:noWrap/>
            <w:vAlign w:val="bottom"/>
            <w:hideMark/>
          </w:tcPr>
          <w:p w14:paraId="7F29B94B"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120</w:t>
            </w:r>
          </w:p>
        </w:tc>
        <w:tc>
          <w:tcPr>
            <w:tcW w:w="1288" w:type="dxa"/>
            <w:tcBorders>
              <w:top w:val="single" w:sz="8" w:space="0" w:color="152935"/>
            </w:tcBorders>
            <w:shd w:val="clear" w:color="auto" w:fill="auto"/>
            <w:noWrap/>
            <w:vAlign w:val="bottom"/>
            <w:hideMark/>
          </w:tcPr>
          <w:p w14:paraId="7EB667CE" w14:textId="77777777" w:rsidR="001A1EC2" w:rsidRPr="005552B9" w:rsidRDefault="001A1EC2" w:rsidP="00045831">
            <w:pPr>
              <w:spacing w:line="360" w:lineRule="auto"/>
              <w:jc w:val="center"/>
              <w:rPr>
                <w:rFonts w:ascii="Arial" w:hAnsi="Arial" w:cs="Arial"/>
                <w:color w:val="000000"/>
                <w:sz w:val="24"/>
                <w:szCs w:val="24"/>
                <w:lang w:val="es-PE" w:eastAsia="es-PE"/>
              </w:rPr>
            </w:pPr>
            <w:r w:rsidRPr="005552B9">
              <w:rPr>
                <w:rFonts w:ascii="Arial" w:hAnsi="Arial" w:cs="Arial"/>
                <w:color w:val="000000"/>
                <w:sz w:val="24"/>
                <w:szCs w:val="24"/>
                <w:lang w:val="es-PE" w:eastAsia="es-PE"/>
              </w:rPr>
              <w:t>100.0</w:t>
            </w:r>
          </w:p>
        </w:tc>
      </w:tr>
    </w:tbl>
    <w:p w14:paraId="7D5473A3"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2BE51CD1"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0F8F4749"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proofErr w:type="spellStart"/>
      <w:r w:rsidRPr="005552B9">
        <w:rPr>
          <w:rFonts w:ascii="Arial" w:hAnsi="Arial" w:cs="Arial"/>
          <w:sz w:val="24"/>
          <w:szCs w:val="24"/>
          <w:lang w:val="es-PE"/>
        </w:rPr>
        <w:t>Grafico</w:t>
      </w:r>
      <w:proofErr w:type="spellEnd"/>
      <w:r w:rsidRPr="005552B9">
        <w:rPr>
          <w:rFonts w:ascii="Arial" w:hAnsi="Arial" w:cs="Arial"/>
          <w:sz w:val="24"/>
          <w:szCs w:val="24"/>
          <w:lang w:val="es-PE"/>
        </w:rPr>
        <w:t xml:space="preserve"> 8. Nivel de satisfacción del usuario en la dimensión aspectos tangibles</w:t>
      </w:r>
    </w:p>
    <w:p w14:paraId="06AE6855"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6BE529D1"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518225D2" w14:textId="77777777" w:rsidR="001A1EC2" w:rsidRPr="005552B9" w:rsidRDefault="001A1EC2" w:rsidP="001A1EC2">
      <w:pPr>
        <w:autoSpaceDE w:val="0"/>
        <w:autoSpaceDN w:val="0"/>
        <w:adjustRightInd w:val="0"/>
        <w:rPr>
          <w:rFonts w:ascii="Arial" w:hAnsi="Arial" w:cs="Arial"/>
          <w:sz w:val="24"/>
          <w:szCs w:val="24"/>
          <w:lang w:val="es-PE" w:eastAsia="es-PE"/>
        </w:rPr>
      </w:pPr>
    </w:p>
    <w:p w14:paraId="08F1BC8A" w14:textId="0D378EF5"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r w:rsidRPr="005552B9">
        <w:rPr>
          <w:rFonts w:ascii="Arial" w:hAnsi="Arial" w:cs="Arial"/>
          <w:noProof/>
          <w:sz w:val="24"/>
          <w:szCs w:val="24"/>
          <w:lang w:val="es-PE" w:eastAsia="es-PE"/>
        </w:rPr>
        <w:drawing>
          <wp:inline distT="0" distB="0" distL="0" distR="0" wp14:anchorId="34071144" wp14:editId="24452F62">
            <wp:extent cx="4582795" cy="2753995"/>
            <wp:effectExtent l="0" t="0" r="8255" b="8255"/>
            <wp:docPr id="2282537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82795" cy="2753995"/>
                    </a:xfrm>
                    <a:prstGeom prst="rect">
                      <a:avLst/>
                    </a:prstGeom>
                    <a:noFill/>
                    <a:ln>
                      <a:noFill/>
                    </a:ln>
                  </pic:spPr>
                </pic:pic>
              </a:graphicData>
            </a:graphic>
          </wp:inline>
        </w:drawing>
      </w:r>
    </w:p>
    <w:p w14:paraId="3CDAA60B" w14:textId="77777777" w:rsidR="001A1EC2" w:rsidRPr="005552B9" w:rsidRDefault="001A1EC2" w:rsidP="001A1EC2">
      <w:pPr>
        <w:autoSpaceDE w:val="0"/>
        <w:autoSpaceDN w:val="0"/>
        <w:adjustRightInd w:val="0"/>
        <w:spacing w:line="400" w:lineRule="atLeast"/>
        <w:rPr>
          <w:rFonts w:ascii="Arial" w:hAnsi="Arial" w:cs="Arial"/>
          <w:sz w:val="24"/>
          <w:szCs w:val="24"/>
          <w:lang w:val="es-PE" w:eastAsia="es-PE"/>
        </w:rPr>
      </w:pPr>
    </w:p>
    <w:p w14:paraId="2B20B868" w14:textId="77777777" w:rsidR="001A1EC2" w:rsidRPr="005552B9" w:rsidRDefault="001A1EC2" w:rsidP="001A1EC2">
      <w:pPr>
        <w:tabs>
          <w:tab w:val="left" w:pos="426"/>
          <w:tab w:val="left" w:pos="993"/>
        </w:tabs>
        <w:spacing w:line="360" w:lineRule="auto"/>
        <w:jc w:val="both"/>
        <w:rPr>
          <w:rFonts w:ascii="Arial" w:hAnsi="Arial" w:cs="Arial"/>
          <w:sz w:val="24"/>
          <w:szCs w:val="24"/>
          <w:lang w:val="es-PE"/>
        </w:rPr>
      </w:pPr>
      <w:r w:rsidRPr="005552B9">
        <w:rPr>
          <w:rFonts w:ascii="Arial" w:hAnsi="Arial" w:cs="Arial"/>
          <w:sz w:val="24"/>
          <w:szCs w:val="24"/>
          <w:lang w:val="es-PE"/>
        </w:rPr>
        <w:t>En la tabla y grafico 8, se observa respecto al nivel de satisfacción de los usuarios externos en la dimensión capacidad de respuesta, que el 87,5% (105/120) se encuentran insatisfechos y el 12,5% satisfechos (15/120).</w:t>
      </w:r>
    </w:p>
    <w:p w14:paraId="214F4167"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788CDB2A"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4EC0D6CA"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56FCD906"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3D1EAC9F"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5CD129C0" w14:textId="4235EE58" w:rsidR="001A1EC2" w:rsidRPr="005552B9" w:rsidRDefault="001A1EC2">
      <w:pPr>
        <w:spacing w:after="200" w:line="276" w:lineRule="auto"/>
        <w:rPr>
          <w:rFonts w:ascii="Arial" w:hAnsi="Arial" w:cs="Arial"/>
          <w:sz w:val="24"/>
          <w:szCs w:val="24"/>
          <w:lang w:val="es-PE"/>
        </w:rPr>
      </w:pPr>
      <w:r w:rsidRPr="005552B9">
        <w:rPr>
          <w:rFonts w:ascii="Arial" w:hAnsi="Arial" w:cs="Arial"/>
          <w:sz w:val="24"/>
          <w:szCs w:val="24"/>
          <w:lang w:val="es-PE"/>
        </w:rPr>
        <w:br w:type="page"/>
      </w:r>
    </w:p>
    <w:p w14:paraId="2A058ECC" w14:textId="77777777" w:rsidR="001A1EC2" w:rsidRPr="005552B9" w:rsidRDefault="001A1EC2" w:rsidP="001A1EC2">
      <w:pPr>
        <w:tabs>
          <w:tab w:val="left" w:pos="426"/>
          <w:tab w:val="left" w:pos="993"/>
        </w:tabs>
        <w:spacing w:line="360" w:lineRule="auto"/>
        <w:ind w:firstLine="426"/>
        <w:rPr>
          <w:rFonts w:ascii="Arial" w:hAnsi="Arial" w:cs="Arial"/>
          <w:sz w:val="24"/>
          <w:szCs w:val="24"/>
          <w:lang w:val="es-PE"/>
        </w:rPr>
      </w:pPr>
    </w:p>
    <w:p w14:paraId="5F3B8A5B" w14:textId="70F57388" w:rsidR="001A1EC2" w:rsidRDefault="001A1EC2" w:rsidP="001A1EC2">
      <w:pPr>
        <w:tabs>
          <w:tab w:val="left" w:pos="426"/>
          <w:tab w:val="left" w:pos="993"/>
        </w:tabs>
        <w:spacing w:line="360" w:lineRule="auto"/>
        <w:rPr>
          <w:rFonts w:ascii="Arial" w:hAnsi="Arial" w:cs="Arial"/>
          <w:b/>
          <w:bCs/>
          <w:sz w:val="24"/>
          <w:szCs w:val="24"/>
          <w:lang w:val="es-PE"/>
        </w:rPr>
      </w:pPr>
      <w:r w:rsidRPr="005552B9">
        <w:rPr>
          <w:rFonts w:ascii="Arial" w:hAnsi="Arial" w:cs="Arial"/>
          <w:sz w:val="24"/>
          <w:szCs w:val="24"/>
          <w:lang w:val="es-PE"/>
        </w:rPr>
        <w:tab/>
      </w:r>
      <w:r w:rsidRPr="005552B9">
        <w:rPr>
          <w:rFonts w:ascii="Arial" w:hAnsi="Arial" w:cs="Arial"/>
          <w:b/>
          <w:bCs/>
          <w:sz w:val="24"/>
          <w:szCs w:val="24"/>
          <w:lang w:val="es-PE"/>
        </w:rPr>
        <w:t>Análisis de los Resultados.</w:t>
      </w:r>
    </w:p>
    <w:p w14:paraId="69EF1646" w14:textId="77777777" w:rsidR="00C16C0D" w:rsidRPr="005552B9" w:rsidRDefault="00C16C0D" w:rsidP="001A1EC2">
      <w:pPr>
        <w:tabs>
          <w:tab w:val="left" w:pos="426"/>
          <w:tab w:val="left" w:pos="993"/>
        </w:tabs>
        <w:spacing w:line="360" w:lineRule="auto"/>
        <w:rPr>
          <w:rFonts w:ascii="Arial" w:hAnsi="Arial" w:cs="Arial"/>
          <w:b/>
          <w:bCs/>
          <w:sz w:val="24"/>
          <w:szCs w:val="24"/>
          <w:lang w:val="es-PE"/>
        </w:rPr>
      </w:pPr>
    </w:p>
    <w:p w14:paraId="0A37BC93" w14:textId="5013EB91" w:rsidR="001A1EC2" w:rsidRDefault="001A1EC2" w:rsidP="0000411D">
      <w:pPr>
        <w:tabs>
          <w:tab w:val="left" w:pos="426"/>
          <w:tab w:val="left" w:pos="993"/>
        </w:tabs>
        <w:spacing w:line="360" w:lineRule="auto"/>
        <w:ind w:left="426"/>
        <w:jc w:val="both"/>
        <w:rPr>
          <w:rFonts w:ascii="Arial" w:hAnsi="Arial" w:cs="Arial"/>
          <w:sz w:val="24"/>
          <w:szCs w:val="24"/>
          <w:lang w:val="es-PE"/>
        </w:rPr>
      </w:pPr>
      <w:r w:rsidRPr="005552B9">
        <w:rPr>
          <w:rFonts w:ascii="Arial" w:hAnsi="Arial" w:cs="Arial"/>
          <w:sz w:val="24"/>
          <w:szCs w:val="24"/>
          <w:lang w:val="es-PE"/>
        </w:rPr>
        <w:t xml:space="preserve">Los resultados </w:t>
      </w:r>
      <w:r w:rsidR="00C16C0D">
        <w:rPr>
          <w:rFonts w:ascii="Arial" w:hAnsi="Arial" w:cs="Arial"/>
          <w:sz w:val="24"/>
          <w:szCs w:val="24"/>
          <w:lang w:val="es-PE"/>
        </w:rPr>
        <w:t xml:space="preserve">, presentan </w:t>
      </w:r>
      <w:r w:rsidR="006D0990">
        <w:rPr>
          <w:rFonts w:ascii="Arial" w:hAnsi="Arial" w:cs="Arial"/>
          <w:sz w:val="24"/>
          <w:szCs w:val="24"/>
          <w:lang w:val="es-PE"/>
        </w:rPr>
        <w:t xml:space="preserve"> que las personas (usuarios ) están insatisfechos  con el servicio de salud ,</w:t>
      </w:r>
      <w:r w:rsidR="00EF7E8D">
        <w:rPr>
          <w:rFonts w:ascii="Arial" w:hAnsi="Arial" w:cs="Arial"/>
          <w:sz w:val="24"/>
          <w:szCs w:val="24"/>
          <w:lang w:val="es-PE"/>
        </w:rPr>
        <w:t xml:space="preserve"> todo debido en una  </w:t>
      </w:r>
      <w:proofErr w:type="spellStart"/>
      <w:r w:rsidR="00EF7E8D">
        <w:rPr>
          <w:rFonts w:ascii="Arial" w:hAnsi="Arial" w:cs="Arial"/>
          <w:sz w:val="24"/>
          <w:szCs w:val="24"/>
          <w:lang w:val="es-PE"/>
        </w:rPr>
        <w:t>probalistica</w:t>
      </w:r>
      <w:proofErr w:type="spellEnd"/>
      <w:r w:rsidR="00EF7E8D">
        <w:rPr>
          <w:rFonts w:ascii="Arial" w:hAnsi="Arial" w:cs="Arial"/>
          <w:sz w:val="24"/>
          <w:szCs w:val="24"/>
          <w:lang w:val="es-PE"/>
        </w:rPr>
        <w:t xml:space="preserve"> por  la atención  en  las instituciones </w:t>
      </w:r>
      <w:r w:rsidR="00176E5E">
        <w:rPr>
          <w:rFonts w:ascii="Arial" w:hAnsi="Arial" w:cs="Arial"/>
          <w:sz w:val="24"/>
          <w:szCs w:val="24"/>
          <w:lang w:val="es-PE"/>
        </w:rPr>
        <w:t xml:space="preserve">, recordar  que  estos estuvieron  suspendidos  al </w:t>
      </w:r>
      <w:r w:rsidR="0000411D">
        <w:rPr>
          <w:rFonts w:ascii="Arial" w:hAnsi="Arial" w:cs="Arial"/>
          <w:sz w:val="24"/>
          <w:szCs w:val="24"/>
          <w:lang w:val="es-PE"/>
        </w:rPr>
        <w:t>iniciar</w:t>
      </w:r>
      <w:r w:rsidR="00176E5E">
        <w:rPr>
          <w:rFonts w:ascii="Arial" w:hAnsi="Arial" w:cs="Arial"/>
          <w:sz w:val="24"/>
          <w:szCs w:val="24"/>
          <w:lang w:val="es-PE"/>
        </w:rPr>
        <w:t xml:space="preserve"> la pandemia por el COVID -19, </w:t>
      </w:r>
      <w:r w:rsidR="00A41F24">
        <w:rPr>
          <w:rFonts w:ascii="Arial" w:hAnsi="Arial" w:cs="Arial"/>
          <w:sz w:val="24"/>
          <w:szCs w:val="24"/>
          <w:lang w:val="es-PE"/>
        </w:rPr>
        <w:t xml:space="preserve">ya  que solo  se </w:t>
      </w:r>
      <w:proofErr w:type="spellStart"/>
      <w:r w:rsidR="00A41F24">
        <w:rPr>
          <w:rFonts w:ascii="Arial" w:hAnsi="Arial" w:cs="Arial"/>
          <w:sz w:val="24"/>
          <w:szCs w:val="24"/>
          <w:lang w:val="es-PE"/>
        </w:rPr>
        <w:t>brindo</w:t>
      </w:r>
      <w:proofErr w:type="spellEnd"/>
      <w:r w:rsidR="00A41F24">
        <w:rPr>
          <w:rFonts w:ascii="Arial" w:hAnsi="Arial" w:cs="Arial"/>
          <w:sz w:val="24"/>
          <w:szCs w:val="24"/>
          <w:lang w:val="es-PE"/>
        </w:rPr>
        <w:t xml:space="preserve"> atención por emergencias y urgencias , para</w:t>
      </w:r>
      <w:r w:rsidR="0000411D">
        <w:rPr>
          <w:rFonts w:ascii="Arial" w:hAnsi="Arial" w:cs="Arial"/>
          <w:sz w:val="24"/>
          <w:szCs w:val="24"/>
          <w:lang w:val="es-PE"/>
        </w:rPr>
        <w:t xml:space="preserve"> </w:t>
      </w:r>
      <w:r w:rsidRPr="005552B9">
        <w:rPr>
          <w:rFonts w:ascii="Arial" w:hAnsi="Arial" w:cs="Arial"/>
          <w:sz w:val="24"/>
          <w:szCs w:val="24"/>
          <w:lang w:val="es-PE"/>
        </w:rPr>
        <w:t xml:space="preserve">posteriormente </w:t>
      </w:r>
      <w:r w:rsidR="0000411D">
        <w:rPr>
          <w:rFonts w:ascii="Arial" w:hAnsi="Arial" w:cs="Arial"/>
          <w:sz w:val="24"/>
          <w:szCs w:val="24"/>
          <w:lang w:val="es-PE"/>
        </w:rPr>
        <w:t>ser</w:t>
      </w:r>
      <w:r w:rsidRPr="005552B9">
        <w:rPr>
          <w:rFonts w:ascii="Arial" w:hAnsi="Arial" w:cs="Arial"/>
          <w:sz w:val="24"/>
          <w:szCs w:val="24"/>
          <w:lang w:val="es-PE"/>
        </w:rPr>
        <w:t xml:space="preserve"> reactivando se progresivamente </w:t>
      </w:r>
      <w:r w:rsidR="0000411D">
        <w:rPr>
          <w:rFonts w:ascii="Arial" w:hAnsi="Arial" w:cs="Arial"/>
          <w:sz w:val="24"/>
          <w:szCs w:val="24"/>
          <w:lang w:val="es-PE"/>
        </w:rPr>
        <w:t xml:space="preserve">en </w:t>
      </w:r>
      <w:r w:rsidRPr="005552B9">
        <w:rPr>
          <w:rFonts w:ascii="Arial" w:hAnsi="Arial" w:cs="Arial"/>
          <w:sz w:val="24"/>
          <w:szCs w:val="24"/>
          <w:lang w:val="es-PE"/>
        </w:rPr>
        <w:t>los meses de julio a agostos durante la recolección de datos, ; no obstante, más del 50% de los usuarios se encuentran insatisfechos.</w:t>
      </w:r>
    </w:p>
    <w:p w14:paraId="1896D485" w14:textId="77777777" w:rsidR="004E4E93" w:rsidRDefault="00846848" w:rsidP="00AC5B6B">
      <w:pPr>
        <w:tabs>
          <w:tab w:val="left" w:pos="426"/>
          <w:tab w:val="left" w:pos="993"/>
        </w:tabs>
        <w:spacing w:line="360" w:lineRule="auto"/>
        <w:ind w:left="426"/>
        <w:jc w:val="both"/>
        <w:rPr>
          <w:rFonts w:ascii="Arial" w:hAnsi="Arial" w:cs="Arial"/>
          <w:sz w:val="24"/>
          <w:szCs w:val="24"/>
        </w:rPr>
      </w:pPr>
      <w:r>
        <w:rPr>
          <w:rFonts w:ascii="Arial" w:hAnsi="Arial" w:cs="Arial"/>
          <w:sz w:val="24"/>
          <w:szCs w:val="24"/>
          <w:lang w:val="es-PE"/>
        </w:rPr>
        <w:t xml:space="preserve">La comprobación de </w:t>
      </w:r>
      <w:proofErr w:type="gramStart"/>
      <w:r>
        <w:rPr>
          <w:rFonts w:ascii="Arial" w:hAnsi="Arial" w:cs="Arial"/>
          <w:sz w:val="24"/>
          <w:szCs w:val="24"/>
          <w:lang w:val="es-PE"/>
        </w:rPr>
        <w:t>los  resultados</w:t>
      </w:r>
      <w:proofErr w:type="gramEnd"/>
      <w:r>
        <w:rPr>
          <w:rFonts w:ascii="Arial" w:hAnsi="Arial" w:cs="Arial"/>
          <w:sz w:val="24"/>
          <w:szCs w:val="24"/>
          <w:lang w:val="es-PE"/>
        </w:rPr>
        <w:t xml:space="preserve">  no es sencilla, </w:t>
      </w:r>
      <w:r w:rsidR="00E3194D">
        <w:rPr>
          <w:rFonts w:ascii="Arial" w:hAnsi="Arial" w:cs="Arial"/>
          <w:sz w:val="24"/>
          <w:szCs w:val="24"/>
          <w:lang w:val="es-PE"/>
        </w:rPr>
        <w:t xml:space="preserve">por la falta ciertos estudios  con los cuales ayudan a medir  la satisfacción  de los usuarios de afuera o externos, </w:t>
      </w:r>
      <w:r w:rsidR="00C94FEE">
        <w:rPr>
          <w:rFonts w:ascii="Arial" w:hAnsi="Arial" w:cs="Arial"/>
          <w:sz w:val="24"/>
          <w:szCs w:val="24"/>
          <w:lang w:val="es-PE"/>
        </w:rPr>
        <w:t xml:space="preserve">en Nicaragua para </w:t>
      </w:r>
      <w:proofErr w:type="spellStart"/>
      <w:r w:rsidR="00C94FEE">
        <w:rPr>
          <w:rFonts w:ascii="Arial" w:hAnsi="Arial" w:cs="Arial"/>
          <w:sz w:val="24"/>
          <w:szCs w:val="24"/>
          <w:lang w:val="es-PE"/>
        </w:rPr>
        <w:t>Alvarez</w:t>
      </w:r>
      <w:proofErr w:type="spellEnd"/>
      <w:r w:rsidR="00C94FEE">
        <w:rPr>
          <w:rFonts w:ascii="Arial" w:hAnsi="Arial" w:cs="Arial"/>
          <w:sz w:val="24"/>
          <w:szCs w:val="24"/>
          <w:lang w:val="es-PE"/>
        </w:rPr>
        <w:t xml:space="preserve">  los resultados que obtuve fue  de</w:t>
      </w:r>
      <w:r w:rsidR="0076575C">
        <w:rPr>
          <w:rFonts w:ascii="Arial" w:hAnsi="Arial" w:cs="Arial"/>
          <w:sz w:val="24"/>
          <w:szCs w:val="24"/>
          <w:lang w:val="es-PE"/>
        </w:rPr>
        <w:t xml:space="preserve"> los  niveles  de satisfacción  eran muy inferiores</w:t>
      </w:r>
      <w:r w:rsidR="001A1EC2" w:rsidRPr="005552B9">
        <w:rPr>
          <w:rFonts w:ascii="Arial" w:hAnsi="Arial" w:cs="Arial"/>
          <w:sz w:val="24"/>
          <w:szCs w:val="24"/>
          <w:vertAlign w:val="superscript"/>
        </w:rPr>
        <w:t>8</w:t>
      </w:r>
      <w:r w:rsidR="001A1EC2" w:rsidRPr="005552B9">
        <w:rPr>
          <w:rFonts w:ascii="Arial" w:hAnsi="Arial" w:cs="Arial"/>
          <w:sz w:val="24"/>
          <w:szCs w:val="24"/>
        </w:rPr>
        <w:t>.</w:t>
      </w:r>
      <w:r w:rsidR="001A1EC2" w:rsidRPr="005552B9">
        <w:rPr>
          <w:rFonts w:ascii="Arial" w:hAnsi="Arial" w:cs="Arial"/>
          <w:sz w:val="24"/>
          <w:szCs w:val="24"/>
          <w:lang w:val="es-PE"/>
        </w:rPr>
        <w:t xml:space="preserve"> </w:t>
      </w:r>
      <w:r w:rsidR="001A1EC2" w:rsidRPr="005552B9">
        <w:rPr>
          <w:rFonts w:ascii="Arial" w:hAnsi="Arial" w:cs="Arial"/>
          <w:sz w:val="24"/>
          <w:szCs w:val="24"/>
        </w:rPr>
        <w:t>Borre Y, Vega Y.</w:t>
      </w:r>
      <w:r w:rsidR="00D1224E">
        <w:rPr>
          <w:rFonts w:ascii="Arial" w:hAnsi="Arial" w:cs="Arial"/>
          <w:sz w:val="24"/>
          <w:szCs w:val="24"/>
        </w:rPr>
        <w:t xml:space="preserve"> por su </w:t>
      </w:r>
      <w:proofErr w:type="gramStart"/>
      <w:r w:rsidR="00D1224E">
        <w:rPr>
          <w:rFonts w:ascii="Arial" w:hAnsi="Arial" w:cs="Arial"/>
          <w:sz w:val="24"/>
          <w:szCs w:val="24"/>
        </w:rPr>
        <w:t>parte  indicaron</w:t>
      </w:r>
      <w:proofErr w:type="gramEnd"/>
      <w:r w:rsidR="00D1224E">
        <w:rPr>
          <w:rFonts w:ascii="Arial" w:hAnsi="Arial" w:cs="Arial"/>
          <w:sz w:val="24"/>
          <w:szCs w:val="24"/>
        </w:rPr>
        <w:t xml:space="preserve"> que un porcentaje alto  de paciente si evidencio  que sus niveles de calidad  eran buenos  con un 78%</w:t>
      </w:r>
      <w:r w:rsidR="001A1EC2" w:rsidRPr="005552B9">
        <w:rPr>
          <w:rFonts w:ascii="Arial" w:hAnsi="Arial" w:cs="Arial"/>
          <w:sz w:val="24"/>
          <w:szCs w:val="24"/>
          <w:vertAlign w:val="superscript"/>
        </w:rPr>
        <w:t>9</w:t>
      </w:r>
      <w:r w:rsidR="001A1EC2" w:rsidRPr="005552B9">
        <w:rPr>
          <w:rFonts w:ascii="Arial" w:hAnsi="Arial" w:cs="Arial"/>
          <w:sz w:val="24"/>
          <w:szCs w:val="24"/>
        </w:rPr>
        <w:t>. Por su parte Lenis, encontró</w:t>
      </w:r>
      <w:r w:rsidR="00F62A7E">
        <w:rPr>
          <w:rFonts w:ascii="Arial" w:hAnsi="Arial" w:cs="Arial"/>
          <w:sz w:val="24"/>
          <w:szCs w:val="24"/>
        </w:rPr>
        <w:t xml:space="preserve"> un porcentaje </w:t>
      </w:r>
      <w:proofErr w:type="gramStart"/>
      <w:r w:rsidR="00F62A7E">
        <w:rPr>
          <w:rFonts w:ascii="Arial" w:hAnsi="Arial" w:cs="Arial"/>
          <w:sz w:val="24"/>
          <w:szCs w:val="24"/>
        </w:rPr>
        <w:t>alto  con</w:t>
      </w:r>
      <w:proofErr w:type="gramEnd"/>
      <w:r w:rsidR="00F62A7E">
        <w:rPr>
          <w:rFonts w:ascii="Arial" w:hAnsi="Arial" w:cs="Arial"/>
          <w:sz w:val="24"/>
          <w:szCs w:val="24"/>
        </w:rPr>
        <w:t xml:space="preserve"> </w:t>
      </w:r>
      <w:r w:rsidR="001A1EC2" w:rsidRPr="005552B9">
        <w:rPr>
          <w:rFonts w:ascii="Arial" w:hAnsi="Arial" w:cs="Arial"/>
          <w:sz w:val="24"/>
          <w:szCs w:val="24"/>
        </w:rPr>
        <w:t>96.6% de los usuarios</w:t>
      </w:r>
      <w:r w:rsidR="00F62A7E">
        <w:rPr>
          <w:rFonts w:ascii="Arial" w:hAnsi="Arial" w:cs="Arial"/>
          <w:sz w:val="24"/>
          <w:szCs w:val="24"/>
        </w:rPr>
        <w:t xml:space="preserve"> los cuales se encontraban satisfechos </w:t>
      </w:r>
      <w:r w:rsidR="00AC5B6B">
        <w:rPr>
          <w:rFonts w:ascii="Arial" w:hAnsi="Arial" w:cs="Arial"/>
          <w:sz w:val="24"/>
          <w:szCs w:val="24"/>
        </w:rPr>
        <w:t xml:space="preserve"> con el cuidado brindado por parte  del personal  de enfermería, por lo que no requerían mejoras algunas</w:t>
      </w:r>
      <w:r w:rsidR="001A1EC2" w:rsidRPr="005552B9">
        <w:rPr>
          <w:rFonts w:ascii="Arial" w:hAnsi="Arial" w:cs="Arial"/>
          <w:sz w:val="24"/>
          <w:szCs w:val="24"/>
          <w:vertAlign w:val="superscript"/>
        </w:rPr>
        <w:t>10</w:t>
      </w:r>
      <w:r w:rsidR="001A1EC2" w:rsidRPr="005552B9">
        <w:rPr>
          <w:rFonts w:ascii="Arial" w:hAnsi="Arial" w:cs="Arial"/>
          <w:sz w:val="24"/>
          <w:szCs w:val="24"/>
        </w:rPr>
        <w:t>.</w:t>
      </w:r>
    </w:p>
    <w:p w14:paraId="60107BF5" w14:textId="1F754697" w:rsidR="00D8371C" w:rsidRDefault="004E4E93" w:rsidP="00D8371C">
      <w:pPr>
        <w:tabs>
          <w:tab w:val="left" w:pos="426"/>
          <w:tab w:val="left" w:pos="993"/>
        </w:tabs>
        <w:spacing w:line="360" w:lineRule="auto"/>
        <w:ind w:left="426"/>
        <w:jc w:val="both"/>
        <w:rPr>
          <w:rFonts w:ascii="Arial" w:eastAsia="Calibri" w:hAnsi="Arial" w:cs="Arial"/>
          <w:sz w:val="24"/>
          <w:szCs w:val="24"/>
          <w:lang w:val="es-PE"/>
        </w:rPr>
      </w:pPr>
      <w:r>
        <w:rPr>
          <w:rFonts w:ascii="Arial" w:hAnsi="Arial" w:cs="Arial"/>
          <w:sz w:val="24"/>
          <w:szCs w:val="24"/>
        </w:rPr>
        <w:t xml:space="preserve">Los estudios realizados en el </w:t>
      </w:r>
      <w:proofErr w:type="gramStart"/>
      <w:r>
        <w:rPr>
          <w:rFonts w:ascii="Arial" w:hAnsi="Arial" w:cs="Arial"/>
          <w:sz w:val="24"/>
          <w:szCs w:val="24"/>
        </w:rPr>
        <w:t xml:space="preserve">Perú </w:t>
      </w:r>
      <w:r w:rsidR="00B4400C">
        <w:rPr>
          <w:rFonts w:ascii="Arial" w:hAnsi="Arial" w:cs="Arial"/>
          <w:sz w:val="24"/>
          <w:szCs w:val="24"/>
        </w:rPr>
        <w:t xml:space="preserve"> fueron</w:t>
      </w:r>
      <w:proofErr w:type="gramEnd"/>
      <w:r w:rsidR="00B4400C">
        <w:rPr>
          <w:rFonts w:ascii="Arial" w:hAnsi="Arial" w:cs="Arial"/>
          <w:sz w:val="24"/>
          <w:szCs w:val="24"/>
        </w:rPr>
        <w:t xml:space="preserve"> tal así como </w:t>
      </w:r>
      <w:r w:rsidR="001A1EC2" w:rsidRPr="005552B9">
        <w:rPr>
          <w:rFonts w:ascii="Arial" w:hAnsi="Arial" w:cs="Arial"/>
          <w:sz w:val="24"/>
          <w:szCs w:val="24"/>
          <w:lang w:val="es-PE"/>
        </w:rPr>
        <w:t xml:space="preserve"> </w:t>
      </w:r>
      <w:r w:rsidR="001A1EC2" w:rsidRPr="005552B9">
        <w:rPr>
          <w:rFonts w:ascii="Arial" w:hAnsi="Arial" w:cs="Arial"/>
          <w:sz w:val="24"/>
          <w:szCs w:val="24"/>
        </w:rPr>
        <w:t xml:space="preserve">Aguirre, refiere que el 94.4% tienen una satisfacción alta y el 0.6% </w:t>
      </w:r>
      <w:r w:rsidR="00B4400C">
        <w:rPr>
          <w:rFonts w:ascii="Arial" w:hAnsi="Arial" w:cs="Arial"/>
          <w:sz w:val="24"/>
          <w:szCs w:val="24"/>
        </w:rPr>
        <w:t xml:space="preserve">indica la satisfacción a nivel medio </w:t>
      </w:r>
      <w:r w:rsidR="001A1EC2" w:rsidRPr="005552B9">
        <w:rPr>
          <w:rFonts w:ascii="Arial" w:hAnsi="Arial" w:cs="Arial"/>
          <w:sz w:val="24"/>
          <w:szCs w:val="24"/>
          <w:vertAlign w:val="superscript"/>
        </w:rPr>
        <w:t>12</w:t>
      </w:r>
      <w:r w:rsidR="001A1EC2" w:rsidRPr="005552B9">
        <w:rPr>
          <w:rFonts w:ascii="Arial" w:hAnsi="Arial" w:cs="Arial"/>
          <w:sz w:val="24"/>
          <w:szCs w:val="24"/>
        </w:rPr>
        <w:t>.</w:t>
      </w:r>
      <w:r w:rsidR="001A1EC2" w:rsidRPr="005552B9">
        <w:rPr>
          <w:rFonts w:ascii="Arial" w:hAnsi="Arial" w:cs="Arial"/>
          <w:sz w:val="24"/>
          <w:szCs w:val="24"/>
          <w:lang w:val="es-PE"/>
        </w:rPr>
        <w:t xml:space="preserve"> Por su parte, </w:t>
      </w:r>
      <w:r w:rsidR="001A1EC2" w:rsidRPr="005552B9">
        <w:rPr>
          <w:rFonts w:ascii="Arial" w:eastAsia="Calibri" w:hAnsi="Arial" w:cs="Arial"/>
          <w:sz w:val="24"/>
          <w:szCs w:val="24"/>
          <w:lang w:val="es-PE"/>
        </w:rPr>
        <w:t xml:space="preserve">López, </w:t>
      </w:r>
      <w:r w:rsidR="002303BD">
        <w:rPr>
          <w:rFonts w:ascii="Arial" w:eastAsia="Calibri" w:hAnsi="Arial" w:cs="Arial"/>
          <w:sz w:val="24"/>
          <w:szCs w:val="24"/>
          <w:lang w:val="es-PE"/>
        </w:rPr>
        <w:t xml:space="preserve">indica que </w:t>
      </w:r>
      <w:r w:rsidR="009D1645">
        <w:rPr>
          <w:rFonts w:ascii="Arial" w:eastAsia="Calibri" w:hAnsi="Arial" w:cs="Arial"/>
          <w:sz w:val="24"/>
          <w:szCs w:val="24"/>
          <w:lang w:val="es-PE"/>
        </w:rPr>
        <w:t xml:space="preserve">un 17% de usuarios </w:t>
      </w:r>
      <w:proofErr w:type="gramStart"/>
      <w:r w:rsidR="009D1645">
        <w:rPr>
          <w:rFonts w:ascii="Arial" w:eastAsia="Calibri" w:hAnsi="Arial" w:cs="Arial"/>
          <w:sz w:val="24"/>
          <w:szCs w:val="24"/>
          <w:lang w:val="es-PE"/>
        </w:rPr>
        <w:t>quedaron  satisfechos</w:t>
      </w:r>
      <w:proofErr w:type="gramEnd"/>
      <w:r w:rsidR="009D1645">
        <w:rPr>
          <w:rFonts w:ascii="Arial" w:eastAsia="Calibri" w:hAnsi="Arial" w:cs="Arial"/>
          <w:sz w:val="24"/>
          <w:szCs w:val="24"/>
          <w:lang w:val="es-PE"/>
        </w:rPr>
        <w:t xml:space="preserve">  y  que los niveles </w:t>
      </w:r>
      <w:proofErr w:type="spellStart"/>
      <w:r w:rsidR="009D1645">
        <w:rPr>
          <w:rFonts w:ascii="Arial" w:eastAsia="Calibri" w:hAnsi="Arial" w:cs="Arial"/>
          <w:sz w:val="24"/>
          <w:szCs w:val="24"/>
          <w:lang w:val="es-PE"/>
        </w:rPr>
        <w:t>mas</w:t>
      </w:r>
      <w:proofErr w:type="spellEnd"/>
      <w:r w:rsidR="009D1645">
        <w:rPr>
          <w:rFonts w:ascii="Arial" w:eastAsia="Calibri" w:hAnsi="Arial" w:cs="Arial"/>
          <w:sz w:val="24"/>
          <w:szCs w:val="24"/>
          <w:lang w:val="es-PE"/>
        </w:rPr>
        <w:t xml:space="preserve"> altos de </w:t>
      </w:r>
      <w:r w:rsidR="00D25727">
        <w:rPr>
          <w:rFonts w:ascii="Arial" w:eastAsia="Calibri" w:hAnsi="Arial" w:cs="Arial"/>
          <w:sz w:val="24"/>
          <w:szCs w:val="24"/>
          <w:lang w:val="es-PE"/>
        </w:rPr>
        <w:t>satisfacción media se encuentra con un 61% , mientras q</w:t>
      </w:r>
      <w:r w:rsidR="001472CB">
        <w:rPr>
          <w:rFonts w:ascii="Arial" w:eastAsia="Calibri" w:hAnsi="Arial" w:cs="Arial"/>
          <w:sz w:val="24"/>
          <w:szCs w:val="24"/>
          <w:lang w:val="es-PE"/>
        </w:rPr>
        <w:t>u</w:t>
      </w:r>
      <w:r w:rsidR="00D25727">
        <w:rPr>
          <w:rFonts w:ascii="Arial" w:eastAsia="Calibri" w:hAnsi="Arial" w:cs="Arial"/>
          <w:sz w:val="24"/>
          <w:szCs w:val="24"/>
          <w:lang w:val="es-PE"/>
        </w:rPr>
        <w:t xml:space="preserve">e  22 % indicaron </w:t>
      </w:r>
      <w:r w:rsidR="00D8371C">
        <w:rPr>
          <w:rFonts w:ascii="Arial" w:eastAsia="Calibri" w:hAnsi="Arial" w:cs="Arial"/>
          <w:sz w:val="24"/>
          <w:szCs w:val="24"/>
          <w:lang w:val="es-PE"/>
        </w:rPr>
        <w:t>insatisfacción total</w:t>
      </w:r>
      <w:r w:rsidR="001A1EC2" w:rsidRPr="005552B9">
        <w:rPr>
          <w:rFonts w:ascii="Arial" w:eastAsia="Calibri" w:hAnsi="Arial" w:cs="Arial"/>
          <w:sz w:val="24"/>
          <w:szCs w:val="24"/>
          <w:vertAlign w:val="superscript"/>
          <w:lang w:val="es-PE"/>
        </w:rPr>
        <w:t>13</w:t>
      </w:r>
      <w:r w:rsidR="001A1EC2" w:rsidRPr="005552B9">
        <w:rPr>
          <w:rFonts w:ascii="Arial" w:eastAsia="Calibri" w:hAnsi="Arial" w:cs="Arial"/>
          <w:sz w:val="24"/>
          <w:szCs w:val="24"/>
          <w:lang w:val="es-PE"/>
        </w:rPr>
        <w:t xml:space="preserve">. </w:t>
      </w:r>
    </w:p>
    <w:p w14:paraId="1749FC04" w14:textId="160AD988" w:rsidR="001A1EC2" w:rsidRPr="001472CB" w:rsidRDefault="001A1EC2" w:rsidP="00023282">
      <w:pPr>
        <w:tabs>
          <w:tab w:val="left" w:pos="426"/>
          <w:tab w:val="left" w:pos="993"/>
        </w:tabs>
        <w:spacing w:line="360" w:lineRule="auto"/>
        <w:ind w:left="426"/>
        <w:jc w:val="both"/>
        <w:rPr>
          <w:rFonts w:ascii="Arial" w:hAnsi="Arial" w:cs="Arial"/>
          <w:sz w:val="24"/>
          <w:szCs w:val="24"/>
        </w:rPr>
      </w:pPr>
      <w:r w:rsidRPr="005552B9">
        <w:rPr>
          <w:rFonts w:ascii="Arial" w:hAnsi="Arial" w:cs="Arial"/>
          <w:sz w:val="24"/>
          <w:szCs w:val="24"/>
          <w:lang w:val="es-PE"/>
        </w:rPr>
        <w:t>En Ica</w:t>
      </w:r>
      <w:r w:rsidR="00D8371C">
        <w:rPr>
          <w:rFonts w:ascii="Arial" w:hAnsi="Arial" w:cs="Arial"/>
          <w:sz w:val="24"/>
          <w:szCs w:val="24"/>
          <w:lang w:val="es-PE"/>
        </w:rPr>
        <w:t xml:space="preserve"> – </w:t>
      </w:r>
      <w:r w:rsidR="001472CB">
        <w:rPr>
          <w:rFonts w:ascii="Arial" w:hAnsi="Arial" w:cs="Arial"/>
          <w:sz w:val="24"/>
          <w:szCs w:val="24"/>
          <w:lang w:val="es-PE"/>
        </w:rPr>
        <w:t>región</w:t>
      </w:r>
      <w:r w:rsidRPr="005552B9">
        <w:rPr>
          <w:rFonts w:ascii="Arial" w:hAnsi="Arial" w:cs="Arial"/>
          <w:sz w:val="24"/>
          <w:szCs w:val="24"/>
          <w:lang w:val="es-PE"/>
        </w:rPr>
        <w:t xml:space="preserve">, </w:t>
      </w:r>
      <w:proofErr w:type="spellStart"/>
      <w:r w:rsidRPr="005552B9">
        <w:rPr>
          <w:rFonts w:ascii="Arial" w:hAnsi="Arial" w:cs="Arial"/>
          <w:sz w:val="24"/>
          <w:szCs w:val="24"/>
        </w:rPr>
        <w:t>Mayurí</w:t>
      </w:r>
      <w:proofErr w:type="spellEnd"/>
      <w:r w:rsidRPr="005552B9">
        <w:rPr>
          <w:rFonts w:ascii="Arial" w:hAnsi="Arial" w:cs="Arial"/>
          <w:sz w:val="24"/>
          <w:szCs w:val="24"/>
        </w:rPr>
        <w:t xml:space="preserve">, </w:t>
      </w:r>
      <w:r w:rsidR="00483694">
        <w:rPr>
          <w:rFonts w:ascii="Arial" w:hAnsi="Arial" w:cs="Arial"/>
          <w:sz w:val="24"/>
          <w:szCs w:val="24"/>
        </w:rPr>
        <w:t xml:space="preserve">indica buenos niveles de </w:t>
      </w:r>
      <w:proofErr w:type="gramStart"/>
      <w:r w:rsidR="00483694">
        <w:rPr>
          <w:rFonts w:ascii="Arial" w:hAnsi="Arial" w:cs="Arial"/>
          <w:sz w:val="24"/>
          <w:szCs w:val="24"/>
        </w:rPr>
        <w:t>satisfacción  basado</w:t>
      </w:r>
      <w:proofErr w:type="gramEnd"/>
      <w:r w:rsidR="00483694">
        <w:rPr>
          <w:rFonts w:ascii="Arial" w:hAnsi="Arial" w:cs="Arial"/>
          <w:sz w:val="24"/>
          <w:szCs w:val="24"/>
        </w:rPr>
        <w:t xml:space="preserve"> en las dimensiones de </w:t>
      </w:r>
      <w:r w:rsidRPr="005552B9">
        <w:rPr>
          <w:rFonts w:ascii="Arial" w:hAnsi="Arial" w:cs="Arial"/>
          <w:sz w:val="24"/>
          <w:szCs w:val="24"/>
        </w:rPr>
        <w:t>calidad</w:t>
      </w:r>
      <w:r w:rsidRPr="005552B9">
        <w:rPr>
          <w:rFonts w:ascii="Arial" w:hAnsi="Arial" w:cs="Arial"/>
          <w:sz w:val="24"/>
          <w:szCs w:val="24"/>
          <w:vertAlign w:val="superscript"/>
        </w:rPr>
        <w:t>14</w:t>
      </w:r>
      <w:r w:rsidRPr="005552B9">
        <w:rPr>
          <w:rFonts w:ascii="Arial" w:hAnsi="Arial" w:cs="Arial"/>
          <w:sz w:val="24"/>
          <w:szCs w:val="24"/>
        </w:rPr>
        <w:t>;</w:t>
      </w:r>
      <w:r w:rsidR="00483694">
        <w:rPr>
          <w:rFonts w:ascii="Arial" w:hAnsi="Arial" w:cs="Arial"/>
          <w:sz w:val="24"/>
          <w:szCs w:val="24"/>
        </w:rPr>
        <w:t xml:space="preserve"> por otro lado </w:t>
      </w:r>
      <w:r w:rsidRPr="005552B9">
        <w:rPr>
          <w:rFonts w:ascii="Arial" w:hAnsi="Arial" w:cs="Arial"/>
          <w:sz w:val="24"/>
          <w:szCs w:val="24"/>
        </w:rPr>
        <w:t xml:space="preserve">en nuestro estudio estos niveles fueron </w:t>
      </w:r>
      <w:r w:rsidR="00483694">
        <w:rPr>
          <w:rFonts w:ascii="Arial" w:hAnsi="Arial" w:cs="Arial"/>
          <w:sz w:val="24"/>
          <w:szCs w:val="24"/>
        </w:rPr>
        <w:t>bajos,</w:t>
      </w:r>
      <w:r w:rsidRPr="005552B9">
        <w:rPr>
          <w:rFonts w:ascii="Arial" w:hAnsi="Arial" w:cs="Arial"/>
          <w:sz w:val="24"/>
          <w:szCs w:val="24"/>
          <w:lang w:val="es-PE"/>
        </w:rPr>
        <w:t xml:space="preserve"> </w:t>
      </w:r>
      <w:r w:rsidR="00483694">
        <w:rPr>
          <w:rFonts w:ascii="Arial" w:hAnsi="Arial" w:cs="Arial"/>
          <w:sz w:val="24"/>
          <w:szCs w:val="24"/>
          <w:lang w:val="es-PE"/>
        </w:rPr>
        <w:t>s</w:t>
      </w:r>
      <w:r w:rsidRPr="005552B9">
        <w:rPr>
          <w:rFonts w:ascii="Arial" w:hAnsi="Arial" w:cs="Arial"/>
          <w:sz w:val="24"/>
          <w:szCs w:val="24"/>
          <w:lang w:val="es-PE"/>
        </w:rPr>
        <w:t xml:space="preserve">i bien el nivel de insatisfacción hallado en el presente trabajo de investigación </w:t>
      </w:r>
      <w:r w:rsidR="000B56E3">
        <w:rPr>
          <w:rFonts w:ascii="Arial" w:hAnsi="Arial" w:cs="Arial"/>
          <w:sz w:val="24"/>
          <w:szCs w:val="24"/>
          <w:lang w:val="es-PE"/>
        </w:rPr>
        <w:t>contiene un porcentaje alto</w:t>
      </w:r>
      <w:r w:rsidR="00C227DD">
        <w:rPr>
          <w:rFonts w:ascii="Arial" w:hAnsi="Arial" w:cs="Arial"/>
          <w:sz w:val="24"/>
          <w:szCs w:val="24"/>
          <w:lang w:val="es-PE"/>
        </w:rPr>
        <w:t xml:space="preserve">, tienen  concordancia  con  lo indicado  </w:t>
      </w:r>
      <w:r w:rsidRPr="005552B9">
        <w:rPr>
          <w:rFonts w:ascii="Arial" w:hAnsi="Arial" w:cs="Arial"/>
          <w:sz w:val="24"/>
          <w:szCs w:val="24"/>
          <w:lang w:val="es-PE"/>
        </w:rPr>
        <w:t xml:space="preserve">por </w:t>
      </w:r>
      <w:r w:rsidRPr="005552B9">
        <w:rPr>
          <w:rFonts w:ascii="Arial" w:hAnsi="Arial" w:cs="Arial"/>
          <w:sz w:val="24"/>
          <w:szCs w:val="24"/>
        </w:rPr>
        <w:t>Custodio et al, quienes</w:t>
      </w:r>
      <w:r w:rsidR="00C227DD">
        <w:rPr>
          <w:rFonts w:ascii="Arial" w:hAnsi="Arial" w:cs="Arial"/>
          <w:sz w:val="24"/>
          <w:szCs w:val="24"/>
        </w:rPr>
        <w:t xml:space="preserve"> indicaron   un 6º.8% de </w:t>
      </w:r>
      <w:r w:rsidR="00D12628">
        <w:rPr>
          <w:rFonts w:ascii="Arial" w:hAnsi="Arial" w:cs="Arial"/>
          <w:sz w:val="24"/>
          <w:szCs w:val="24"/>
        </w:rPr>
        <w:t xml:space="preserve">insatisfacción además de otras  dimensiones  como  </w:t>
      </w:r>
      <w:r w:rsidR="001472CB">
        <w:rPr>
          <w:rFonts w:ascii="Arial" w:hAnsi="Arial" w:cs="Arial"/>
          <w:sz w:val="24"/>
          <w:szCs w:val="24"/>
        </w:rPr>
        <w:t>confiabilidad</w:t>
      </w:r>
      <w:r w:rsidR="00D12628">
        <w:rPr>
          <w:rFonts w:ascii="Arial" w:hAnsi="Arial" w:cs="Arial"/>
          <w:sz w:val="24"/>
          <w:szCs w:val="24"/>
        </w:rPr>
        <w:t>, empatía, aspecto tangible , seguridad</w:t>
      </w:r>
      <w:r w:rsidR="001472CB">
        <w:rPr>
          <w:rFonts w:ascii="Arial" w:hAnsi="Arial" w:cs="Arial"/>
          <w:sz w:val="24"/>
          <w:szCs w:val="24"/>
        </w:rPr>
        <w:t xml:space="preserve"> y respuesta rápida</w:t>
      </w:r>
      <w:r w:rsidRPr="005552B9">
        <w:rPr>
          <w:rFonts w:ascii="Arial" w:hAnsi="Arial" w:cs="Arial"/>
          <w:sz w:val="24"/>
          <w:szCs w:val="24"/>
          <w:vertAlign w:val="superscript"/>
        </w:rPr>
        <w:t>15</w:t>
      </w:r>
      <w:r w:rsidRPr="005552B9">
        <w:rPr>
          <w:rFonts w:ascii="Arial" w:hAnsi="Arial" w:cs="Arial"/>
          <w:sz w:val="24"/>
          <w:szCs w:val="24"/>
        </w:rPr>
        <w:t>.</w:t>
      </w:r>
      <w:r w:rsidRPr="005552B9">
        <w:rPr>
          <w:rFonts w:ascii="Arial" w:hAnsi="Arial" w:cs="Arial"/>
          <w:sz w:val="24"/>
          <w:szCs w:val="24"/>
          <w:lang w:val="es-PE"/>
        </w:rPr>
        <w:t xml:space="preserve"> Así mismo con </w:t>
      </w:r>
      <w:r w:rsidRPr="005552B9">
        <w:rPr>
          <w:rFonts w:ascii="Arial" w:hAnsi="Arial" w:cs="Arial"/>
          <w:sz w:val="24"/>
          <w:szCs w:val="24"/>
        </w:rPr>
        <w:t xml:space="preserve">Sánchez, quien </w:t>
      </w:r>
      <w:r w:rsidR="00724D29">
        <w:rPr>
          <w:rFonts w:ascii="Arial" w:hAnsi="Arial" w:cs="Arial"/>
          <w:sz w:val="24"/>
          <w:szCs w:val="24"/>
        </w:rPr>
        <w:t>en sus conclusiones indico que   los usuarios (pacientes)</w:t>
      </w:r>
      <w:r w:rsidR="00023282">
        <w:rPr>
          <w:rFonts w:ascii="Arial" w:hAnsi="Arial" w:cs="Arial"/>
          <w:sz w:val="24"/>
          <w:szCs w:val="24"/>
        </w:rPr>
        <w:t xml:space="preserve"> presentan una alta </w:t>
      </w:r>
      <w:proofErr w:type="gramStart"/>
      <w:r w:rsidR="00023282">
        <w:rPr>
          <w:rFonts w:ascii="Arial" w:hAnsi="Arial" w:cs="Arial"/>
          <w:sz w:val="24"/>
          <w:szCs w:val="24"/>
        </w:rPr>
        <w:t>insatisfacción  con</w:t>
      </w:r>
      <w:proofErr w:type="gramEnd"/>
      <w:r w:rsidR="00023282">
        <w:rPr>
          <w:rFonts w:ascii="Arial" w:hAnsi="Arial" w:cs="Arial"/>
          <w:sz w:val="24"/>
          <w:szCs w:val="24"/>
        </w:rPr>
        <w:t xml:space="preserve"> respecto  al servicio que brindad  el cual se plasma con un 82.9%</w:t>
      </w:r>
      <w:r w:rsidRPr="005552B9">
        <w:rPr>
          <w:rFonts w:ascii="Arial" w:hAnsi="Arial" w:cs="Arial"/>
          <w:sz w:val="24"/>
          <w:szCs w:val="24"/>
          <w:vertAlign w:val="superscript"/>
        </w:rPr>
        <w:t>16</w:t>
      </w:r>
      <w:r w:rsidRPr="005552B9">
        <w:rPr>
          <w:rFonts w:ascii="Arial" w:hAnsi="Arial" w:cs="Arial"/>
          <w:sz w:val="24"/>
          <w:szCs w:val="24"/>
        </w:rPr>
        <w:t>.</w:t>
      </w:r>
      <w:r w:rsidRPr="005552B9">
        <w:rPr>
          <w:rFonts w:ascii="Arial" w:hAnsi="Arial" w:cs="Arial"/>
          <w:sz w:val="24"/>
          <w:szCs w:val="24"/>
          <w:lang w:val="es-PE"/>
        </w:rPr>
        <w:t xml:space="preserve"> </w:t>
      </w:r>
    </w:p>
    <w:p w14:paraId="2E422261" w14:textId="541ECC27" w:rsidR="008F7063" w:rsidRDefault="008F7063" w:rsidP="001A1EC2">
      <w:pPr>
        <w:tabs>
          <w:tab w:val="left" w:pos="426"/>
          <w:tab w:val="left" w:pos="993"/>
        </w:tabs>
        <w:spacing w:line="360" w:lineRule="auto"/>
        <w:ind w:left="426"/>
        <w:jc w:val="both"/>
        <w:rPr>
          <w:rFonts w:ascii="Arial" w:hAnsi="Arial" w:cs="Arial"/>
          <w:sz w:val="24"/>
          <w:szCs w:val="24"/>
          <w:lang w:val="es-PE"/>
        </w:rPr>
      </w:pPr>
      <w:r>
        <w:rPr>
          <w:rFonts w:ascii="Arial" w:hAnsi="Arial" w:cs="Arial"/>
          <w:sz w:val="24"/>
          <w:szCs w:val="24"/>
          <w:lang w:val="es-PE"/>
        </w:rPr>
        <w:lastRenderedPageBreak/>
        <w:t xml:space="preserve">Si bien  es cierto antes de la pandemia  los niveles de satisfacción variaban muchísimo </w:t>
      </w:r>
      <w:r w:rsidR="00E470E9">
        <w:rPr>
          <w:rFonts w:ascii="Arial" w:hAnsi="Arial" w:cs="Arial"/>
          <w:sz w:val="24"/>
          <w:szCs w:val="24"/>
          <w:lang w:val="es-PE"/>
        </w:rPr>
        <w:t xml:space="preserve">, ya  que los reportes  indicaban  que la insatisfacción  solo era media o baja , ya después  con la crisis sanitaria todo cambio </w:t>
      </w:r>
      <w:proofErr w:type="spellStart"/>
      <w:r w:rsidR="005741BE">
        <w:rPr>
          <w:rFonts w:ascii="Arial" w:hAnsi="Arial" w:cs="Arial"/>
          <w:sz w:val="24"/>
          <w:szCs w:val="24"/>
          <w:lang w:val="es-PE"/>
        </w:rPr>
        <w:t>exploando</w:t>
      </w:r>
      <w:proofErr w:type="spellEnd"/>
      <w:r w:rsidR="005741BE">
        <w:rPr>
          <w:rFonts w:ascii="Arial" w:hAnsi="Arial" w:cs="Arial"/>
          <w:sz w:val="24"/>
          <w:szCs w:val="24"/>
          <w:lang w:val="es-PE"/>
        </w:rPr>
        <w:t xml:space="preserve"> </w:t>
      </w:r>
      <w:proofErr w:type="spellStart"/>
      <w:r w:rsidR="005741BE">
        <w:rPr>
          <w:rFonts w:ascii="Arial" w:hAnsi="Arial" w:cs="Arial"/>
          <w:sz w:val="24"/>
          <w:szCs w:val="24"/>
          <w:lang w:val="es-PE"/>
        </w:rPr>
        <w:t>mas</w:t>
      </w:r>
      <w:proofErr w:type="spellEnd"/>
      <w:r w:rsidR="005741BE">
        <w:rPr>
          <w:rFonts w:ascii="Arial" w:hAnsi="Arial" w:cs="Arial"/>
          <w:sz w:val="24"/>
          <w:szCs w:val="24"/>
          <w:lang w:val="es-PE"/>
        </w:rPr>
        <w:t xml:space="preserve"> aun la problemática y elevando los porcentajes  lo cual se evidencia  en </w:t>
      </w:r>
      <w:proofErr w:type="spellStart"/>
      <w:r w:rsidR="005741BE">
        <w:rPr>
          <w:rFonts w:ascii="Arial" w:hAnsi="Arial" w:cs="Arial"/>
          <w:sz w:val="24"/>
          <w:szCs w:val="24"/>
          <w:lang w:val="es-PE"/>
        </w:rPr>
        <w:t>nstro</w:t>
      </w:r>
      <w:proofErr w:type="spellEnd"/>
      <w:r w:rsidR="005741BE">
        <w:rPr>
          <w:rFonts w:ascii="Arial" w:hAnsi="Arial" w:cs="Arial"/>
          <w:sz w:val="24"/>
          <w:szCs w:val="24"/>
          <w:lang w:val="es-PE"/>
        </w:rPr>
        <w:t xml:space="preserve">   trabajo  de investigación </w:t>
      </w:r>
      <w:r w:rsidR="002509EF">
        <w:rPr>
          <w:rFonts w:ascii="Arial" w:hAnsi="Arial" w:cs="Arial"/>
          <w:sz w:val="24"/>
          <w:szCs w:val="24"/>
          <w:lang w:val="es-PE"/>
        </w:rPr>
        <w:t xml:space="preserve">, ya </w:t>
      </w:r>
      <w:proofErr w:type="spellStart"/>
      <w:r w:rsidR="002509EF">
        <w:rPr>
          <w:rFonts w:ascii="Arial" w:hAnsi="Arial" w:cs="Arial"/>
          <w:sz w:val="24"/>
          <w:szCs w:val="24"/>
          <w:lang w:val="es-PE"/>
        </w:rPr>
        <w:t>uqe</w:t>
      </w:r>
      <w:proofErr w:type="spellEnd"/>
      <w:r w:rsidR="002509EF">
        <w:rPr>
          <w:rFonts w:ascii="Arial" w:hAnsi="Arial" w:cs="Arial"/>
          <w:sz w:val="24"/>
          <w:szCs w:val="24"/>
          <w:lang w:val="es-PE"/>
        </w:rPr>
        <w:t xml:space="preserve"> se reportaron altos niveles  de insatisfacción por parte de las personas (usuarios) , en el caso de los servicio  y atención que brinda los servicios de salud . </w:t>
      </w:r>
    </w:p>
    <w:p w14:paraId="1E1ACF29" w14:textId="6C90E576" w:rsidR="0066648C" w:rsidRPr="005552B9" w:rsidRDefault="0066648C" w:rsidP="00505555">
      <w:pPr>
        <w:spacing w:after="200" w:line="276" w:lineRule="auto"/>
        <w:jc w:val="both"/>
        <w:rPr>
          <w:rFonts w:ascii="Arial" w:eastAsia="Calibri" w:hAnsi="Arial" w:cs="Arial"/>
          <w:b/>
          <w:sz w:val="24"/>
          <w:szCs w:val="24"/>
        </w:rPr>
      </w:pPr>
      <w:r w:rsidRPr="005552B9">
        <w:rPr>
          <w:rFonts w:ascii="Arial" w:eastAsia="Calibri" w:hAnsi="Arial" w:cs="Arial"/>
          <w:b/>
          <w:sz w:val="24"/>
          <w:szCs w:val="24"/>
        </w:rPr>
        <w:br w:type="page"/>
      </w:r>
    </w:p>
    <w:p w14:paraId="0DBFD775" w14:textId="77777777" w:rsidR="00EB540A" w:rsidRPr="005552B9" w:rsidRDefault="00EB540A" w:rsidP="00505555">
      <w:pPr>
        <w:spacing w:line="360" w:lineRule="auto"/>
        <w:jc w:val="both"/>
        <w:rPr>
          <w:rFonts w:ascii="Arial" w:eastAsia="Calibri" w:hAnsi="Arial" w:cs="Arial"/>
          <w:b/>
          <w:sz w:val="24"/>
          <w:szCs w:val="24"/>
        </w:rPr>
      </w:pPr>
    </w:p>
    <w:p w14:paraId="1D76AB6B" w14:textId="177FB297" w:rsidR="00925B78" w:rsidRPr="005552B9" w:rsidRDefault="00925B78" w:rsidP="00505555">
      <w:pPr>
        <w:pStyle w:val="Ttulo1"/>
        <w:jc w:val="both"/>
        <w:rPr>
          <w:rFonts w:eastAsia="Calibri"/>
        </w:rPr>
      </w:pPr>
      <w:bookmarkStart w:id="26" w:name="_Toc144844910"/>
      <w:r w:rsidRPr="005552B9">
        <w:rPr>
          <w:rFonts w:eastAsia="Calibri"/>
        </w:rPr>
        <w:t>CONCLUSIONES</w:t>
      </w:r>
      <w:r w:rsidR="0066648C" w:rsidRPr="005552B9">
        <w:rPr>
          <w:rFonts w:eastAsia="Calibri"/>
        </w:rPr>
        <w:t xml:space="preserve"> Y RECOMENDACIONES</w:t>
      </w:r>
      <w:bookmarkEnd w:id="26"/>
    </w:p>
    <w:p w14:paraId="18F306A7" w14:textId="3E52E632" w:rsidR="0066648C" w:rsidRPr="005552B9" w:rsidRDefault="0066648C" w:rsidP="00505555">
      <w:pPr>
        <w:jc w:val="both"/>
        <w:rPr>
          <w:rFonts w:ascii="Arial" w:hAnsi="Arial" w:cs="Arial"/>
          <w:sz w:val="24"/>
          <w:szCs w:val="24"/>
          <w:lang w:eastAsia="es-ES"/>
        </w:rPr>
      </w:pPr>
    </w:p>
    <w:p w14:paraId="0D55E87B" w14:textId="51BF9192" w:rsidR="0066648C" w:rsidRPr="005552B9" w:rsidRDefault="0066648C" w:rsidP="00505555">
      <w:pPr>
        <w:jc w:val="both"/>
        <w:rPr>
          <w:rFonts w:ascii="Arial" w:hAnsi="Arial" w:cs="Arial"/>
          <w:b/>
          <w:bCs/>
          <w:sz w:val="24"/>
          <w:szCs w:val="24"/>
          <w:lang w:eastAsia="es-ES"/>
        </w:rPr>
      </w:pPr>
      <w:r w:rsidRPr="005552B9">
        <w:rPr>
          <w:rFonts w:ascii="Arial" w:hAnsi="Arial" w:cs="Arial"/>
          <w:b/>
          <w:bCs/>
          <w:sz w:val="24"/>
          <w:szCs w:val="24"/>
          <w:lang w:eastAsia="es-ES"/>
        </w:rPr>
        <w:t>CONCLUSIONES</w:t>
      </w:r>
    </w:p>
    <w:p w14:paraId="3CD637AF" w14:textId="6ED5977C" w:rsidR="00925B78" w:rsidRPr="005552B9" w:rsidRDefault="00925B78" w:rsidP="00505555">
      <w:pPr>
        <w:spacing w:line="360" w:lineRule="auto"/>
        <w:jc w:val="both"/>
        <w:rPr>
          <w:rFonts w:ascii="Arial" w:eastAsia="Calibri" w:hAnsi="Arial" w:cs="Arial"/>
          <w:b/>
          <w:bCs/>
          <w:sz w:val="24"/>
          <w:szCs w:val="24"/>
        </w:rPr>
      </w:pPr>
    </w:p>
    <w:p w14:paraId="2878E022" w14:textId="77777777" w:rsidR="008F5554" w:rsidRPr="005552B9" w:rsidRDefault="008F5554" w:rsidP="008F5554">
      <w:pPr>
        <w:tabs>
          <w:tab w:val="left" w:pos="426"/>
          <w:tab w:val="left" w:pos="993"/>
        </w:tabs>
        <w:spacing w:after="240" w:line="360" w:lineRule="auto"/>
        <w:ind w:left="425"/>
        <w:jc w:val="both"/>
        <w:rPr>
          <w:rFonts w:ascii="Arial" w:hAnsi="Arial" w:cs="Arial"/>
          <w:sz w:val="24"/>
          <w:szCs w:val="24"/>
          <w:lang w:val="es-PE"/>
        </w:rPr>
      </w:pPr>
      <w:r w:rsidRPr="005552B9">
        <w:rPr>
          <w:rFonts w:ascii="Arial" w:hAnsi="Arial" w:cs="Arial"/>
          <w:sz w:val="24"/>
          <w:szCs w:val="24"/>
          <w:lang w:val="es-PE"/>
        </w:rPr>
        <w:t>El nivel de satisfacción general de los usuarios externos es del 38,3% y 61,7% de insatisfacción. En promedio (Ẋ=63,4</w:t>
      </w:r>
      <w:proofErr w:type="gramStart"/>
      <w:r w:rsidRPr="005552B9">
        <w:rPr>
          <w:rFonts w:ascii="Arial" w:hAnsi="Arial" w:cs="Arial"/>
          <w:sz w:val="24"/>
          <w:szCs w:val="24"/>
          <w:lang w:val="es-PE"/>
        </w:rPr>
        <w:t>),  se</w:t>
      </w:r>
      <w:proofErr w:type="gramEnd"/>
      <w:r w:rsidRPr="005552B9">
        <w:rPr>
          <w:rFonts w:ascii="Arial" w:hAnsi="Arial" w:cs="Arial"/>
          <w:sz w:val="24"/>
          <w:szCs w:val="24"/>
          <w:lang w:val="es-PE"/>
        </w:rPr>
        <w:t xml:space="preserve"> encuentran insatisfechos con la atención recibida en el </w:t>
      </w:r>
      <w:r w:rsidRPr="005552B9">
        <w:rPr>
          <w:rFonts w:ascii="Arial" w:eastAsia="Calibri" w:hAnsi="Arial" w:cs="Arial"/>
          <w:sz w:val="24"/>
          <w:szCs w:val="24"/>
          <w:lang w:val="es-PE"/>
        </w:rPr>
        <w:t>Centro de Salud  La Tinguiña – Ica.</w:t>
      </w:r>
    </w:p>
    <w:p w14:paraId="403B2F20" w14:textId="77777777" w:rsidR="008F5554" w:rsidRPr="005552B9" w:rsidRDefault="008F5554" w:rsidP="008F5554">
      <w:pPr>
        <w:tabs>
          <w:tab w:val="left" w:pos="426"/>
          <w:tab w:val="left" w:pos="993"/>
        </w:tabs>
        <w:spacing w:after="240" w:line="360" w:lineRule="auto"/>
        <w:ind w:left="425"/>
        <w:jc w:val="both"/>
        <w:rPr>
          <w:rFonts w:ascii="Arial" w:hAnsi="Arial" w:cs="Arial"/>
          <w:sz w:val="24"/>
          <w:szCs w:val="24"/>
          <w:lang w:val="es-PE"/>
        </w:rPr>
      </w:pPr>
      <w:r w:rsidRPr="005552B9">
        <w:rPr>
          <w:rFonts w:ascii="Arial" w:hAnsi="Arial" w:cs="Arial"/>
          <w:sz w:val="24"/>
          <w:szCs w:val="24"/>
          <w:lang w:val="es-PE"/>
        </w:rPr>
        <w:t xml:space="preserve">El la dimensión fiabilidad el nivel de satisfacción es de 30,8% y 69,2% de insatisfacción. En promedio (Ẋ=14,3), se encuentran insatisfechos en esta dimensión de la calidad de la atención.  </w:t>
      </w:r>
    </w:p>
    <w:p w14:paraId="398BAFFF" w14:textId="77777777" w:rsidR="008F5554" w:rsidRPr="005552B9" w:rsidRDefault="008F5554" w:rsidP="008F5554">
      <w:pPr>
        <w:tabs>
          <w:tab w:val="left" w:pos="426"/>
          <w:tab w:val="left" w:pos="993"/>
        </w:tabs>
        <w:spacing w:after="240" w:line="360" w:lineRule="auto"/>
        <w:ind w:left="425"/>
        <w:jc w:val="both"/>
        <w:rPr>
          <w:rFonts w:ascii="Arial" w:hAnsi="Arial" w:cs="Arial"/>
          <w:sz w:val="24"/>
          <w:szCs w:val="24"/>
          <w:lang w:val="es-PE"/>
        </w:rPr>
      </w:pPr>
      <w:r w:rsidRPr="005552B9">
        <w:rPr>
          <w:rFonts w:ascii="Arial" w:hAnsi="Arial" w:cs="Arial"/>
          <w:sz w:val="24"/>
          <w:szCs w:val="24"/>
          <w:lang w:val="es-PE"/>
        </w:rPr>
        <w:t>El la dimensión capacidad de respuesta el nivel de satisfacción es de 23,3% y 76,7% de insatisfacción. En promedio (Ẋ=11,0</w:t>
      </w:r>
      <w:proofErr w:type="gramStart"/>
      <w:r w:rsidRPr="005552B9">
        <w:rPr>
          <w:rFonts w:ascii="Arial" w:hAnsi="Arial" w:cs="Arial"/>
          <w:sz w:val="24"/>
          <w:szCs w:val="24"/>
          <w:lang w:val="es-PE"/>
        </w:rPr>
        <w:t>),  se</w:t>
      </w:r>
      <w:proofErr w:type="gramEnd"/>
      <w:r w:rsidRPr="005552B9">
        <w:rPr>
          <w:rFonts w:ascii="Arial" w:hAnsi="Arial" w:cs="Arial"/>
          <w:sz w:val="24"/>
          <w:szCs w:val="24"/>
          <w:lang w:val="es-PE"/>
        </w:rPr>
        <w:t xml:space="preserve"> encuentran insatisfechos en esta dimensión de la calidad de la atención.  </w:t>
      </w:r>
    </w:p>
    <w:p w14:paraId="3EEBAD84" w14:textId="77777777" w:rsidR="008F5554" w:rsidRPr="005552B9" w:rsidRDefault="008F5554" w:rsidP="008F5554">
      <w:pPr>
        <w:tabs>
          <w:tab w:val="left" w:pos="426"/>
          <w:tab w:val="left" w:pos="993"/>
        </w:tabs>
        <w:spacing w:after="240" w:line="360" w:lineRule="auto"/>
        <w:ind w:left="425"/>
        <w:jc w:val="both"/>
        <w:rPr>
          <w:rFonts w:ascii="Arial" w:hAnsi="Arial" w:cs="Arial"/>
          <w:sz w:val="24"/>
          <w:szCs w:val="24"/>
          <w:lang w:val="es-PE"/>
        </w:rPr>
      </w:pPr>
      <w:r w:rsidRPr="005552B9">
        <w:rPr>
          <w:rFonts w:ascii="Arial" w:hAnsi="Arial" w:cs="Arial"/>
          <w:sz w:val="24"/>
          <w:szCs w:val="24"/>
          <w:lang w:val="es-PE"/>
        </w:rPr>
        <w:t>El la dimensión seguridad el nivel de satisfacción es de 41,7% y 58,3% de insatisfacción. En promedio (Ẋ=11,9</w:t>
      </w:r>
      <w:proofErr w:type="gramStart"/>
      <w:r w:rsidRPr="005552B9">
        <w:rPr>
          <w:rFonts w:ascii="Arial" w:hAnsi="Arial" w:cs="Arial"/>
          <w:sz w:val="24"/>
          <w:szCs w:val="24"/>
          <w:lang w:val="es-PE"/>
        </w:rPr>
        <w:t>),  se</w:t>
      </w:r>
      <w:proofErr w:type="gramEnd"/>
      <w:r w:rsidRPr="005552B9">
        <w:rPr>
          <w:rFonts w:ascii="Arial" w:hAnsi="Arial" w:cs="Arial"/>
          <w:sz w:val="24"/>
          <w:szCs w:val="24"/>
          <w:lang w:val="es-PE"/>
        </w:rPr>
        <w:t xml:space="preserve"> encuentran insatisfechos en esta dimensión de la calidad de la atención.  </w:t>
      </w:r>
    </w:p>
    <w:p w14:paraId="726C7FA9" w14:textId="77777777" w:rsidR="008F5554" w:rsidRPr="005552B9" w:rsidRDefault="008F5554" w:rsidP="008F5554">
      <w:pPr>
        <w:tabs>
          <w:tab w:val="left" w:pos="426"/>
          <w:tab w:val="left" w:pos="993"/>
        </w:tabs>
        <w:spacing w:after="240" w:line="360" w:lineRule="auto"/>
        <w:ind w:left="425"/>
        <w:jc w:val="both"/>
        <w:rPr>
          <w:rFonts w:ascii="Arial" w:hAnsi="Arial" w:cs="Arial"/>
          <w:sz w:val="24"/>
          <w:szCs w:val="24"/>
          <w:lang w:val="es-PE"/>
        </w:rPr>
      </w:pPr>
      <w:r w:rsidRPr="005552B9">
        <w:rPr>
          <w:rFonts w:ascii="Arial" w:hAnsi="Arial" w:cs="Arial"/>
          <w:sz w:val="24"/>
          <w:szCs w:val="24"/>
          <w:lang w:val="es-PE"/>
        </w:rPr>
        <w:t>El la dimensión empatía el nivel de satisfacción es de 39,2% y 60,8% de insatisfacción. En promedio (Ẋ=14,9</w:t>
      </w:r>
      <w:proofErr w:type="gramStart"/>
      <w:r w:rsidRPr="005552B9">
        <w:rPr>
          <w:rFonts w:ascii="Arial" w:hAnsi="Arial" w:cs="Arial"/>
          <w:sz w:val="24"/>
          <w:szCs w:val="24"/>
          <w:lang w:val="es-PE"/>
        </w:rPr>
        <w:t>),  se</w:t>
      </w:r>
      <w:proofErr w:type="gramEnd"/>
      <w:r w:rsidRPr="005552B9">
        <w:rPr>
          <w:rFonts w:ascii="Arial" w:hAnsi="Arial" w:cs="Arial"/>
          <w:sz w:val="24"/>
          <w:szCs w:val="24"/>
          <w:lang w:val="es-PE"/>
        </w:rPr>
        <w:t xml:space="preserve"> encuentran insatisfechos en esta dimensión de la calidad de la atención.  </w:t>
      </w:r>
    </w:p>
    <w:p w14:paraId="476A6703" w14:textId="77777777" w:rsidR="008F5554" w:rsidRPr="005552B9" w:rsidRDefault="008F5554" w:rsidP="008F5554">
      <w:pPr>
        <w:tabs>
          <w:tab w:val="left" w:pos="426"/>
          <w:tab w:val="left" w:pos="993"/>
        </w:tabs>
        <w:spacing w:after="240" w:line="360" w:lineRule="auto"/>
        <w:ind w:left="425"/>
        <w:jc w:val="both"/>
        <w:rPr>
          <w:rFonts w:ascii="Arial" w:hAnsi="Arial" w:cs="Arial"/>
          <w:sz w:val="24"/>
          <w:szCs w:val="24"/>
          <w:lang w:val="es-PE"/>
        </w:rPr>
      </w:pPr>
      <w:r w:rsidRPr="005552B9">
        <w:rPr>
          <w:rFonts w:ascii="Arial" w:hAnsi="Arial" w:cs="Arial"/>
          <w:sz w:val="24"/>
          <w:szCs w:val="24"/>
          <w:lang w:val="es-PE"/>
        </w:rPr>
        <w:t>El la dimensión aspectos tangibles el nivel de satisfacción es de 12,5% y 87,5% de insatisfacción. En promedio (Ẋ=11,2</w:t>
      </w:r>
      <w:proofErr w:type="gramStart"/>
      <w:r w:rsidRPr="005552B9">
        <w:rPr>
          <w:rFonts w:ascii="Arial" w:hAnsi="Arial" w:cs="Arial"/>
          <w:sz w:val="24"/>
          <w:szCs w:val="24"/>
          <w:lang w:val="es-PE"/>
        </w:rPr>
        <w:t>),  se</w:t>
      </w:r>
      <w:proofErr w:type="gramEnd"/>
      <w:r w:rsidRPr="005552B9">
        <w:rPr>
          <w:rFonts w:ascii="Arial" w:hAnsi="Arial" w:cs="Arial"/>
          <w:sz w:val="24"/>
          <w:szCs w:val="24"/>
          <w:lang w:val="es-PE"/>
        </w:rPr>
        <w:t xml:space="preserve"> encuentran insatisfechos en esta dimensión de la calidad de la atención.  </w:t>
      </w:r>
    </w:p>
    <w:p w14:paraId="57FEB83A" w14:textId="77777777" w:rsidR="008F5554" w:rsidRPr="005552B9" w:rsidRDefault="008F5554" w:rsidP="008F5554">
      <w:pPr>
        <w:tabs>
          <w:tab w:val="left" w:pos="426"/>
          <w:tab w:val="left" w:pos="993"/>
        </w:tabs>
        <w:spacing w:line="360" w:lineRule="auto"/>
        <w:ind w:left="1418"/>
        <w:jc w:val="both"/>
        <w:rPr>
          <w:rFonts w:ascii="Arial" w:hAnsi="Arial" w:cs="Arial"/>
          <w:sz w:val="24"/>
          <w:szCs w:val="24"/>
          <w:lang w:val="es-PE"/>
        </w:rPr>
      </w:pPr>
    </w:p>
    <w:p w14:paraId="22E8F2B4" w14:textId="2232AC83" w:rsidR="00925B78" w:rsidRPr="005552B9" w:rsidRDefault="00925B78" w:rsidP="00505555">
      <w:pPr>
        <w:spacing w:line="360" w:lineRule="auto"/>
        <w:jc w:val="both"/>
        <w:rPr>
          <w:rFonts w:ascii="Arial" w:eastAsia="Calibri" w:hAnsi="Arial" w:cs="Arial"/>
          <w:b/>
          <w:sz w:val="24"/>
          <w:szCs w:val="24"/>
        </w:rPr>
      </w:pPr>
    </w:p>
    <w:p w14:paraId="0D10EBAB" w14:textId="1FD2C588" w:rsidR="00925B78" w:rsidRPr="005552B9" w:rsidRDefault="00925B78" w:rsidP="00505555">
      <w:pPr>
        <w:spacing w:line="360" w:lineRule="auto"/>
        <w:jc w:val="both"/>
        <w:rPr>
          <w:rFonts w:ascii="Arial" w:eastAsia="Calibri" w:hAnsi="Arial" w:cs="Arial"/>
          <w:b/>
          <w:sz w:val="24"/>
          <w:szCs w:val="24"/>
        </w:rPr>
      </w:pPr>
    </w:p>
    <w:p w14:paraId="73F0B9BD" w14:textId="68301204" w:rsidR="00925B78" w:rsidRPr="005552B9" w:rsidRDefault="00925B78" w:rsidP="00505555">
      <w:pPr>
        <w:spacing w:line="360" w:lineRule="auto"/>
        <w:jc w:val="both"/>
        <w:rPr>
          <w:rFonts w:ascii="Arial" w:eastAsia="Calibri" w:hAnsi="Arial" w:cs="Arial"/>
          <w:b/>
          <w:sz w:val="24"/>
          <w:szCs w:val="24"/>
        </w:rPr>
      </w:pPr>
    </w:p>
    <w:p w14:paraId="172FFF78" w14:textId="7A5C1BB9" w:rsidR="00925B78" w:rsidRPr="005552B9" w:rsidRDefault="00925B78" w:rsidP="00505555">
      <w:pPr>
        <w:spacing w:line="360" w:lineRule="auto"/>
        <w:jc w:val="both"/>
        <w:rPr>
          <w:rFonts w:ascii="Arial" w:eastAsia="Calibri" w:hAnsi="Arial" w:cs="Arial"/>
          <w:b/>
          <w:sz w:val="24"/>
          <w:szCs w:val="24"/>
        </w:rPr>
      </w:pPr>
    </w:p>
    <w:p w14:paraId="3AA07920" w14:textId="3DA8E0AB" w:rsidR="00925B78" w:rsidRPr="005552B9" w:rsidRDefault="00925B78" w:rsidP="00505555">
      <w:pPr>
        <w:spacing w:line="360" w:lineRule="auto"/>
        <w:jc w:val="both"/>
        <w:rPr>
          <w:rFonts w:ascii="Arial" w:eastAsia="Calibri" w:hAnsi="Arial" w:cs="Arial"/>
          <w:b/>
          <w:sz w:val="24"/>
          <w:szCs w:val="24"/>
        </w:rPr>
      </w:pPr>
    </w:p>
    <w:p w14:paraId="12BFCDE6" w14:textId="2FED51D0" w:rsidR="00925B78" w:rsidRPr="005552B9" w:rsidRDefault="00925B78" w:rsidP="00505555">
      <w:pPr>
        <w:spacing w:line="360" w:lineRule="auto"/>
        <w:jc w:val="both"/>
        <w:rPr>
          <w:rFonts w:ascii="Arial" w:eastAsia="Calibri" w:hAnsi="Arial" w:cs="Arial"/>
          <w:b/>
          <w:sz w:val="24"/>
          <w:szCs w:val="24"/>
        </w:rPr>
      </w:pPr>
    </w:p>
    <w:p w14:paraId="3E685867" w14:textId="1E76D1D4" w:rsidR="00925B78" w:rsidRPr="005552B9" w:rsidRDefault="00925B78" w:rsidP="00505555">
      <w:pPr>
        <w:spacing w:line="360" w:lineRule="auto"/>
        <w:jc w:val="both"/>
        <w:rPr>
          <w:rFonts w:ascii="Arial" w:eastAsia="Calibri" w:hAnsi="Arial" w:cs="Arial"/>
          <w:b/>
          <w:sz w:val="24"/>
          <w:szCs w:val="24"/>
        </w:rPr>
      </w:pPr>
    </w:p>
    <w:p w14:paraId="1ABD1EE3" w14:textId="723F76C8" w:rsidR="00925B78" w:rsidRPr="005552B9" w:rsidRDefault="00925B78" w:rsidP="00505555">
      <w:pPr>
        <w:spacing w:line="360" w:lineRule="auto"/>
        <w:jc w:val="both"/>
        <w:rPr>
          <w:rFonts w:ascii="Arial" w:eastAsia="Calibri" w:hAnsi="Arial" w:cs="Arial"/>
          <w:b/>
          <w:sz w:val="24"/>
          <w:szCs w:val="24"/>
        </w:rPr>
      </w:pPr>
    </w:p>
    <w:p w14:paraId="606E42DD" w14:textId="1CB72F98" w:rsidR="00925B78" w:rsidRPr="005552B9" w:rsidRDefault="00925B78" w:rsidP="00505555">
      <w:pPr>
        <w:jc w:val="both"/>
        <w:rPr>
          <w:rFonts w:ascii="Arial" w:hAnsi="Arial" w:cs="Arial"/>
          <w:b/>
          <w:bCs/>
          <w:sz w:val="24"/>
          <w:szCs w:val="24"/>
          <w:lang w:eastAsia="es-ES"/>
        </w:rPr>
      </w:pPr>
      <w:bookmarkStart w:id="27" w:name="_Hlk76807781"/>
      <w:r w:rsidRPr="005552B9">
        <w:rPr>
          <w:rFonts w:ascii="Arial" w:hAnsi="Arial" w:cs="Arial"/>
          <w:b/>
          <w:bCs/>
          <w:sz w:val="24"/>
          <w:szCs w:val="24"/>
          <w:lang w:eastAsia="es-ES"/>
        </w:rPr>
        <w:t>RECOMENDACIONES</w:t>
      </w:r>
    </w:p>
    <w:p w14:paraId="14209E30" w14:textId="2508DCF0" w:rsidR="00725784" w:rsidRPr="005552B9" w:rsidRDefault="00725784" w:rsidP="00505555">
      <w:pPr>
        <w:spacing w:line="360" w:lineRule="auto"/>
        <w:jc w:val="both"/>
        <w:rPr>
          <w:rFonts w:ascii="Arial" w:eastAsia="Calibri" w:hAnsi="Arial" w:cs="Arial"/>
          <w:bCs/>
          <w:sz w:val="24"/>
          <w:szCs w:val="24"/>
        </w:rPr>
      </w:pPr>
    </w:p>
    <w:bookmarkEnd w:id="27"/>
    <w:p w14:paraId="616A5209" w14:textId="77777777" w:rsidR="00EC2E2B" w:rsidRPr="005552B9" w:rsidRDefault="00EC2E2B" w:rsidP="00EC2E2B">
      <w:pPr>
        <w:tabs>
          <w:tab w:val="left" w:pos="426"/>
          <w:tab w:val="left" w:pos="709"/>
        </w:tabs>
        <w:spacing w:after="240" w:line="360" w:lineRule="auto"/>
        <w:ind w:left="357"/>
        <w:jc w:val="both"/>
        <w:rPr>
          <w:rFonts w:ascii="Arial" w:hAnsi="Arial" w:cs="Arial"/>
          <w:sz w:val="24"/>
          <w:szCs w:val="24"/>
          <w:lang w:val="es-PE"/>
        </w:rPr>
      </w:pPr>
      <w:r w:rsidRPr="005552B9">
        <w:rPr>
          <w:rFonts w:ascii="Arial" w:hAnsi="Arial" w:cs="Arial"/>
          <w:sz w:val="24"/>
          <w:szCs w:val="24"/>
          <w:lang w:val="es-PE"/>
        </w:rPr>
        <w:t xml:space="preserve">Implementar proyectos de mejora </w:t>
      </w:r>
      <w:proofErr w:type="spellStart"/>
      <w:r w:rsidRPr="005552B9">
        <w:rPr>
          <w:rFonts w:ascii="Arial" w:hAnsi="Arial" w:cs="Arial"/>
          <w:sz w:val="24"/>
          <w:szCs w:val="24"/>
          <w:lang w:val="es-PE"/>
        </w:rPr>
        <w:t>continúa</w:t>
      </w:r>
      <w:proofErr w:type="spellEnd"/>
      <w:r w:rsidRPr="005552B9">
        <w:rPr>
          <w:rFonts w:ascii="Arial" w:hAnsi="Arial" w:cs="Arial"/>
          <w:sz w:val="24"/>
          <w:szCs w:val="24"/>
          <w:lang w:val="es-PE"/>
        </w:rPr>
        <w:t xml:space="preserve"> de la calidad que permitan superar los resultados negativos que se han detectado en el presente trabajo de investigación.</w:t>
      </w:r>
    </w:p>
    <w:p w14:paraId="46DA07E6" w14:textId="77777777" w:rsidR="00EC2E2B" w:rsidRPr="005552B9" w:rsidRDefault="00EC2E2B" w:rsidP="00EC2E2B">
      <w:pPr>
        <w:tabs>
          <w:tab w:val="left" w:pos="426"/>
          <w:tab w:val="left" w:pos="709"/>
        </w:tabs>
        <w:spacing w:after="240" w:line="360" w:lineRule="auto"/>
        <w:ind w:left="357"/>
        <w:jc w:val="both"/>
        <w:rPr>
          <w:rFonts w:ascii="Arial" w:hAnsi="Arial" w:cs="Arial"/>
          <w:sz w:val="24"/>
          <w:szCs w:val="24"/>
          <w:lang w:val="es-PE"/>
        </w:rPr>
      </w:pPr>
      <w:r w:rsidRPr="005552B9">
        <w:rPr>
          <w:rFonts w:ascii="Arial" w:hAnsi="Arial" w:cs="Arial"/>
          <w:sz w:val="24"/>
          <w:szCs w:val="24"/>
          <w:lang w:val="es-PE"/>
        </w:rPr>
        <w:t>Fortalecer la fiabilidad de la atención, atendiendo a los pacientes sin discriminación, respetando el orden de llegada, el horario publicado en el establecimiento de salud, implementando mecanismos de atención de queja o reclamos.</w:t>
      </w:r>
    </w:p>
    <w:p w14:paraId="356DDA39" w14:textId="77777777" w:rsidR="00EC2E2B" w:rsidRPr="005552B9" w:rsidRDefault="00EC2E2B" w:rsidP="00EC2E2B">
      <w:pPr>
        <w:tabs>
          <w:tab w:val="left" w:pos="426"/>
          <w:tab w:val="left" w:pos="709"/>
        </w:tabs>
        <w:spacing w:after="240" w:line="360" w:lineRule="auto"/>
        <w:ind w:left="357"/>
        <w:jc w:val="both"/>
        <w:rPr>
          <w:rFonts w:ascii="Arial" w:hAnsi="Arial" w:cs="Arial"/>
          <w:sz w:val="24"/>
          <w:szCs w:val="24"/>
          <w:lang w:val="es-PE"/>
        </w:rPr>
      </w:pPr>
      <w:r w:rsidRPr="005552B9">
        <w:rPr>
          <w:rFonts w:ascii="Arial" w:hAnsi="Arial" w:cs="Arial"/>
          <w:sz w:val="24"/>
          <w:szCs w:val="24"/>
          <w:lang w:val="es-PE"/>
        </w:rPr>
        <w:t>Mejorar la capacidad de respuesta mediante una atención rápida en el área de caja/farmacia, admisión, disminuyendo los tiempos de espera de la atención.</w:t>
      </w:r>
    </w:p>
    <w:p w14:paraId="5259841D" w14:textId="77777777" w:rsidR="00EC2E2B" w:rsidRPr="005552B9" w:rsidRDefault="00EC2E2B" w:rsidP="00EC2E2B">
      <w:pPr>
        <w:tabs>
          <w:tab w:val="left" w:pos="426"/>
          <w:tab w:val="left" w:pos="709"/>
        </w:tabs>
        <w:spacing w:after="240" w:line="360" w:lineRule="auto"/>
        <w:ind w:left="357"/>
        <w:jc w:val="both"/>
        <w:rPr>
          <w:rFonts w:ascii="Arial" w:hAnsi="Arial" w:cs="Arial"/>
          <w:sz w:val="24"/>
          <w:szCs w:val="24"/>
          <w:lang w:val="es-PE"/>
        </w:rPr>
      </w:pPr>
      <w:r w:rsidRPr="005552B9">
        <w:rPr>
          <w:rFonts w:ascii="Arial" w:hAnsi="Arial" w:cs="Arial"/>
          <w:sz w:val="24"/>
          <w:szCs w:val="24"/>
          <w:lang w:val="es-PE"/>
        </w:rPr>
        <w:t>Garantizar la seguridad de la atención, respetando la privacidad durante la atención del usuario, realizando un examen completo y minucioso del paciente, brindando el tiempo suficiente para contestar dudas o preguntas de los usuarios e inspirando confianza.</w:t>
      </w:r>
    </w:p>
    <w:p w14:paraId="4F2E2A58" w14:textId="77777777" w:rsidR="00EC2E2B" w:rsidRPr="005552B9" w:rsidRDefault="00EC2E2B" w:rsidP="00EC2E2B">
      <w:pPr>
        <w:tabs>
          <w:tab w:val="left" w:pos="426"/>
          <w:tab w:val="left" w:pos="709"/>
        </w:tabs>
        <w:spacing w:after="240" w:line="360" w:lineRule="auto"/>
        <w:ind w:left="357"/>
        <w:jc w:val="both"/>
        <w:rPr>
          <w:rFonts w:ascii="Arial" w:hAnsi="Arial" w:cs="Arial"/>
          <w:sz w:val="24"/>
          <w:szCs w:val="24"/>
          <w:lang w:val="es-PE"/>
        </w:rPr>
      </w:pPr>
      <w:r w:rsidRPr="005552B9">
        <w:rPr>
          <w:rFonts w:ascii="Arial" w:hAnsi="Arial" w:cs="Arial"/>
          <w:sz w:val="24"/>
          <w:szCs w:val="24"/>
          <w:lang w:val="es-PE"/>
        </w:rPr>
        <w:t xml:space="preserve">Mejorar la empatía de los trabajadores de salud, mediante un trato amable, con respeto </w:t>
      </w:r>
      <w:proofErr w:type="gramStart"/>
      <w:r w:rsidRPr="005552B9">
        <w:rPr>
          <w:rFonts w:ascii="Arial" w:hAnsi="Arial" w:cs="Arial"/>
          <w:sz w:val="24"/>
          <w:szCs w:val="24"/>
          <w:lang w:val="es-PE"/>
        </w:rPr>
        <w:t>y  paciencia</w:t>
      </w:r>
      <w:proofErr w:type="gramEnd"/>
      <w:r w:rsidRPr="005552B9">
        <w:rPr>
          <w:rFonts w:ascii="Arial" w:hAnsi="Arial" w:cs="Arial"/>
          <w:sz w:val="24"/>
          <w:szCs w:val="24"/>
          <w:lang w:val="es-PE"/>
        </w:rPr>
        <w:t xml:space="preserve">, logrando que el paciente comprenda la explicación su salud, el tratamiento o resultado de su atención. </w:t>
      </w:r>
    </w:p>
    <w:p w14:paraId="391B5BB1" w14:textId="77777777" w:rsidR="00EC2E2B" w:rsidRPr="005552B9" w:rsidRDefault="00EC2E2B" w:rsidP="00EC2E2B">
      <w:pPr>
        <w:tabs>
          <w:tab w:val="left" w:pos="426"/>
          <w:tab w:val="left" w:pos="709"/>
        </w:tabs>
        <w:spacing w:after="240" w:line="360" w:lineRule="auto"/>
        <w:ind w:left="357"/>
        <w:jc w:val="both"/>
        <w:rPr>
          <w:rFonts w:ascii="Arial" w:hAnsi="Arial" w:cs="Arial"/>
          <w:sz w:val="24"/>
          <w:szCs w:val="24"/>
          <w:lang w:val="es-PE"/>
        </w:rPr>
      </w:pPr>
      <w:r w:rsidRPr="005552B9">
        <w:rPr>
          <w:rFonts w:ascii="Arial" w:hAnsi="Arial" w:cs="Arial"/>
          <w:sz w:val="24"/>
          <w:szCs w:val="24"/>
          <w:lang w:val="es-PE"/>
        </w:rPr>
        <w:t>Mejorar la percepción de los aspectos tangibles del establecimiento de salud, para tan efecto los carteles, letreros o flechas del establecimiento deben ser adecuados para orientar a los pacientes, los ambientes y servicios higiénicos limpios y abasteciendo de equipos y materiales necesarios para la atención del usuario externo.</w:t>
      </w:r>
    </w:p>
    <w:p w14:paraId="69997A74" w14:textId="77777777" w:rsidR="00EC2E2B" w:rsidRPr="005552B9" w:rsidRDefault="00EC2E2B" w:rsidP="00EC2E2B">
      <w:pPr>
        <w:tabs>
          <w:tab w:val="left" w:pos="426"/>
          <w:tab w:val="left" w:pos="709"/>
        </w:tabs>
        <w:spacing w:after="240" w:line="360" w:lineRule="auto"/>
        <w:ind w:left="357"/>
        <w:jc w:val="both"/>
        <w:rPr>
          <w:rFonts w:ascii="Arial" w:hAnsi="Arial" w:cs="Arial"/>
          <w:sz w:val="24"/>
          <w:szCs w:val="24"/>
          <w:lang w:val="es-PE"/>
        </w:rPr>
      </w:pPr>
      <w:r w:rsidRPr="005552B9">
        <w:rPr>
          <w:rFonts w:ascii="Arial" w:hAnsi="Arial" w:cs="Arial"/>
          <w:sz w:val="24"/>
          <w:szCs w:val="24"/>
          <w:lang w:val="es-PE"/>
        </w:rPr>
        <w:t>Realizar periódicamente la medición de la satisfacción del usuario externo en el Centro de Salud La Tinguiña.</w:t>
      </w:r>
    </w:p>
    <w:p w14:paraId="388424BE" w14:textId="2D72B571" w:rsidR="00344612" w:rsidRPr="005552B9" w:rsidRDefault="00344612" w:rsidP="00505555">
      <w:pPr>
        <w:spacing w:line="360" w:lineRule="auto"/>
        <w:jc w:val="both"/>
        <w:rPr>
          <w:rFonts w:ascii="Arial" w:eastAsia="Calibri" w:hAnsi="Arial" w:cs="Arial"/>
          <w:b/>
          <w:sz w:val="24"/>
          <w:szCs w:val="24"/>
        </w:rPr>
      </w:pPr>
    </w:p>
    <w:p w14:paraId="24A76FBF" w14:textId="19902C31" w:rsidR="0066648C" w:rsidRPr="005552B9" w:rsidRDefault="0066648C" w:rsidP="00505555">
      <w:pPr>
        <w:spacing w:after="200" w:line="276" w:lineRule="auto"/>
        <w:jc w:val="both"/>
        <w:rPr>
          <w:rFonts w:ascii="Arial" w:eastAsia="Calibri" w:hAnsi="Arial" w:cs="Arial"/>
          <w:b/>
          <w:sz w:val="24"/>
          <w:szCs w:val="24"/>
        </w:rPr>
      </w:pPr>
      <w:r w:rsidRPr="005552B9">
        <w:rPr>
          <w:rFonts w:ascii="Arial" w:eastAsia="Calibri" w:hAnsi="Arial" w:cs="Arial"/>
          <w:b/>
          <w:sz w:val="24"/>
          <w:szCs w:val="24"/>
        </w:rPr>
        <w:br w:type="page"/>
      </w:r>
    </w:p>
    <w:p w14:paraId="4AFC119E" w14:textId="77777777" w:rsidR="00344612" w:rsidRPr="005552B9" w:rsidRDefault="00344612" w:rsidP="00505555">
      <w:pPr>
        <w:spacing w:line="360" w:lineRule="auto"/>
        <w:jc w:val="both"/>
        <w:rPr>
          <w:rFonts w:ascii="Arial" w:eastAsia="Calibri" w:hAnsi="Arial" w:cs="Arial"/>
          <w:b/>
          <w:sz w:val="24"/>
          <w:szCs w:val="24"/>
        </w:rPr>
      </w:pPr>
    </w:p>
    <w:p w14:paraId="028D7D33" w14:textId="667E4C1E" w:rsidR="00344612" w:rsidRPr="005552B9" w:rsidRDefault="00344612" w:rsidP="00505555">
      <w:pPr>
        <w:spacing w:line="360" w:lineRule="auto"/>
        <w:jc w:val="both"/>
        <w:rPr>
          <w:rFonts w:ascii="Arial" w:eastAsia="Calibri" w:hAnsi="Arial" w:cs="Arial"/>
          <w:b/>
          <w:sz w:val="24"/>
          <w:szCs w:val="24"/>
        </w:rPr>
      </w:pPr>
    </w:p>
    <w:p w14:paraId="0758C71D" w14:textId="5B463721" w:rsidR="00725784" w:rsidRPr="005552B9" w:rsidRDefault="00725784" w:rsidP="00505555">
      <w:pPr>
        <w:pStyle w:val="Ttulo1"/>
        <w:ind w:left="1080"/>
        <w:jc w:val="both"/>
        <w:rPr>
          <w:rFonts w:eastAsia="Calibri"/>
        </w:rPr>
      </w:pPr>
      <w:bookmarkStart w:id="28" w:name="_Toc144844911"/>
      <w:r w:rsidRPr="005552B9">
        <w:rPr>
          <w:rFonts w:eastAsia="Calibri"/>
        </w:rPr>
        <w:t>REFERENCIAS BIBLIOGRÁFICAS</w:t>
      </w:r>
      <w:bookmarkEnd w:id="28"/>
    </w:p>
    <w:p w14:paraId="2A9D8BE1" w14:textId="1EE38F65" w:rsidR="00344612" w:rsidRPr="005552B9" w:rsidRDefault="00344612" w:rsidP="00505555">
      <w:pPr>
        <w:spacing w:line="360" w:lineRule="auto"/>
        <w:jc w:val="both"/>
        <w:rPr>
          <w:rFonts w:ascii="Arial" w:eastAsia="Calibri" w:hAnsi="Arial" w:cs="Arial"/>
          <w:b/>
          <w:sz w:val="24"/>
          <w:szCs w:val="24"/>
        </w:rPr>
      </w:pPr>
    </w:p>
    <w:p w14:paraId="7D0F2A0F" w14:textId="102E1A12" w:rsidR="00344612" w:rsidRPr="005552B9" w:rsidRDefault="00344612" w:rsidP="00505555">
      <w:pPr>
        <w:spacing w:line="360" w:lineRule="auto"/>
        <w:jc w:val="both"/>
        <w:rPr>
          <w:rFonts w:ascii="Arial" w:eastAsia="Calibri" w:hAnsi="Arial" w:cs="Arial"/>
          <w:b/>
          <w:sz w:val="24"/>
          <w:szCs w:val="24"/>
        </w:rPr>
      </w:pPr>
    </w:p>
    <w:p w14:paraId="281D2BB3" w14:textId="24706DA0" w:rsidR="00647722" w:rsidRPr="005552B9" w:rsidRDefault="000515EE" w:rsidP="00D66166">
      <w:pPr>
        <w:numPr>
          <w:ilvl w:val="0"/>
          <w:numId w:val="7"/>
        </w:numPr>
        <w:spacing w:line="360" w:lineRule="auto"/>
        <w:jc w:val="both"/>
        <w:rPr>
          <w:rFonts w:ascii="Arial" w:hAnsi="Arial" w:cs="Arial"/>
          <w:sz w:val="24"/>
          <w:szCs w:val="24"/>
          <w:lang w:val="es-PE"/>
        </w:rPr>
      </w:pPr>
      <w:r w:rsidRPr="005552B9">
        <w:rPr>
          <w:rFonts w:ascii="Arial" w:hAnsi="Arial" w:cs="Arial"/>
          <w:sz w:val="24"/>
          <w:szCs w:val="24"/>
        </w:rPr>
        <w:t xml:space="preserve"> </w:t>
      </w:r>
      <w:r w:rsidR="00647722" w:rsidRPr="005552B9">
        <w:rPr>
          <w:rFonts w:ascii="Arial" w:hAnsi="Arial" w:cs="Arial"/>
          <w:sz w:val="24"/>
          <w:szCs w:val="24"/>
          <w:lang w:val="es-PE"/>
        </w:rPr>
        <w:t>Instituto Nacional de Estadística e Informática. Encuesta Nacional de Satisfacción de Usuarios en Salud 2016. P- 283.</w:t>
      </w:r>
      <w:proofErr w:type="gramStart"/>
      <w:r w:rsidR="00647722" w:rsidRPr="005552B9">
        <w:rPr>
          <w:rFonts w:ascii="Arial" w:hAnsi="Arial" w:cs="Arial"/>
          <w:sz w:val="24"/>
          <w:szCs w:val="24"/>
          <w:lang w:val="es-PE"/>
        </w:rPr>
        <w:t>].Disponible</w:t>
      </w:r>
      <w:proofErr w:type="gramEnd"/>
      <w:r w:rsidR="00647722" w:rsidRPr="005552B9">
        <w:rPr>
          <w:rFonts w:ascii="Arial" w:hAnsi="Arial" w:cs="Arial"/>
          <w:sz w:val="24"/>
          <w:szCs w:val="24"/>
          <w:lang w:val="es-PE"/>
        </w:rPr>
        <w:t xml:space="preserve"> en: http://portal.susalud.gob.pe/wp-content/uploads/archivo/encuesta-sat-nac/2016/INFORME_FINAL_ENSUSALUD_2016.pdf</w:t>
      </w:r>
    </w:p>
    <w:p w14:paraId="022236BE" w14:textId="0CF871BF" w:rsidR="00647722" w:rsidRPr="005552B9" w:rsidRDefault="00647722" w:rsidP="00D66166">
      <w:pPr>
        <w:numPr>
          <w:ilvl w:val="0"/>
          <w:numId w:val="7"/>
        </w:numPr>
        <w:spacing w:line="360" w:lineRule="auto"/>
        <w:jc w:val="both"/>
        <w:rPr>
          <w:rFonts w:ascii="Arial" w:hAnsi="Arial" w:cs="Arial"/>
          <w:sz w:val="24"/>
          <w:szCs w:val="24"/>
          <w:lang w:val="es-PE"/>
        </w:rPr>
      </w:pPr>
      <w:proofErr w:type="spellStart"/>
      <w:r w:rsidRPr="005552B9">
        <w:rPr>
          <w:rFonts w:ascii="Arial" w:hAnsi="Arial" w:cs="Arial"/>
          <w:sz w:val="24"/>
          <w:szCs w:val="24"/>
          <w:lang w:val="es-PE"/>
        </w:rPr>
        <w:t>Sihuin</w:t>
      </w:r>
      <w:proofErr w:type="spellEnd"/>
      <w:r w:rsidRPr="005552B9">
        <w:rPr>
          <w:rFonts w:ascii="Arial" w:hAnsi="Arial" w:cs="Arial"/>
          <w:sz w:val="24"/>
          <w:szCs w:val="24"/>
          <w:lang w:val="es-PE"/>
        </w:rPr>
        <w:t xml:space="preserve">-Tapia EY, Gómez-Quispe OE, Ibáñez-Quispe V. Satisfacción de usuarios hospitalizados en un hospital de Apurímac, Perú. </w:t>
      </w:r>
      <w:proofErr w:type="spellStart"/>
      <w:r w:rsidRPr="005552B9">
        <w:rPr>
          <w:rFonts w:ascii="Arial" w:hAnsi="Arial" w:cs="Arial"/>
          <w:sz w:val="24"/>
          <w:szCs w:val="24"/>
          <w:lang w:val="es-PE"/>
        </w:rPr>
        <w:t>Rev</w:t>
      </w:r>
      <w:proofErr w:type="spellEnd"/>
      <w:r w:rsidRPr="005552B9">
        <w:rPr>
          <w:rFonts w:ascii="Arial" w:hAnsi="Arial" w:cs="Arial"/>
          <w:sz w:val="24"/>
          <w:szCs w:val="24"/>
          <w:lang w:val="es-PE"/>
        </w:rPr>
        <w:t xml:space="preserve"> </w:t>
      </w:r>
      <w:proofErr w:type="spellStart"/>
      <w:r w:rsidRPr="005552B9">
        <w:rPr>
          <w:rFonts w:ascii="Arial" w:hAnsi="Arial" w:cs="Arial"/>
          <w:sz w:val="24"/>
          <w:szCs w:val="24"/>
          <w:lang w:val="es-PE"/>
        </w:rPr>
        <w:t>Peru</w:t>
      </w:r>
      <w:proofErr w:type="spellEnd"/>
      <w:r w:rsidRPr="005552B9">
        <w:rPr>
          <w:rFonts w:ascii="Arial" w:hAnsi="Arial" w:cs="Arial"/>
          <w:sz w:val="24"/>
          <w:szCs w:val="24"/>
          <w:lang w:val="es-PE"/>
        </w:rPr>
        <w:t xml:space="preserve"> </w:t>
      </w:r>
      <w:proofErr w:type="spellStart"/>
      <w:r w:rsidRPr="005552B9">
        <w:rPr>
          <w:rFonts w:ascii="Arial" w:hAnsi="Arial" w:cs="Arial"/>
          <w:sz w:val="24"/>
          <w:szCs w:val="24"/>
          <w:lang w:val="es-PE"/>
        </w:rPr>
        <w:t>Med</w:t>
      </w:r>
      <w:proofErr w:type="spellEnd"/>
      <w:r w:rsidRPr="005552B9">
        <w:rPr>
          <w:rFonts w:ascii="Arial" w:hAnsi="Arial" w:cs="Arial"/>
          <w:sz w:val="24"/>
          <w:szCs w:val="24"/>
          <w:lang w:val="es-PE"/>
        </w:rPr>
        <w:t xml:space="preserve"> </w:t>
      </w:r>
      <w:proofErr w:type="spellStart"/>
      <w:r w:rsidRPr="005552B9">
        <w:rPr>
          <w:rFonts w:ascii="Arial" w:hAnsi="Arial" w:cs="Arial"/>
          <w:sz w:val="24"/>
          <w:szCs w:val="24"/>
          <w:lang w:val="es-PE"/>
        </w:rPr>
        <w:t>Exp</w:t>
      </w:r>
      <w:proofErr w:type="spellEnd"/>
      <w:r w:rsidRPr="005552B9">
        <w:rPr>
          <w:rFonts w:ascii="Arial" w:hAnsi="Arial" w:cs="Arial"/>
          <w:sz w:val="24"/>
          <w:szCs w:val="24"/>
          <w:lang w:val="es-PE"/>
        </w:rPr>
        <w:t xml:space="preserve"> Salud Pública. [Internet]. </w:t>
      </w:r>
      <w:proofErr w:type="gramStart"/>
      <w:r w:rsidRPr="005552B9">
        <w:rPr>
          <w:rFonts w:ascii="Arial" w:hAnsi="Arial" w:cs="Arial"/>
          <w:sz w:val="24"/>
          <w:szCs w:val="24"/>
          <w:lang w:val="es-PE"/>
        </w:rPr>
        <w:t>2015 ;</w:t>
      </w:r>
      <w:proofErr w:type="gramEnd"/>
      <w:r w:rsidRPr="005552B9">
        <w:rPr>
          <w:rFonts w:ascii="Arial" w:hAnsi="Arial" w:cs="Arial"/>
          <w:sz w:val="24"/>
          <w:szCs w:val="24"/>
          <w:lang w:val="es-PE"/>
        </w:rPr>
        <w:t xml:space="preserve"> 32(2):299-302. </w:t>
      </w:r>
    </w:p>
    <w:p w14:paraId="759AB9CA" w14:textId="64B19D9D" w:rsidR="00647722" w:rsidRPr="005552B9" w:rsidRDefault="00647722" w:rsidP="00D66166">
      <w:pPr>
        <w:numPr>
          <w:ilvl w:val="0"/>
          <w:numId w:val="7"/>
        </w:numPr>
        <w:spacing w:line="360" w:lineRule="auto"/>
        <w:jc w:val="both"/>
        <w:rPr>
          <w:rFonts w:ascii="Arial" w:hAnsi="Arial" w:cs="Arial"/>
          <w:sz w:val="24"/>
          <w:szCs w:val="24"/>
          <w:lang w:val="es-PE"/>
        </w:rPr>
      </w:pPr>
      <w:r w:rsidRPr="005552B9">
        <w:rPr>
          <w:rFonts w:ascii="Arial" w:hAnsi="Arial" w:cs="Arial"/>
          <w:sz w:val="24"/>
          <w:szCs w:val="24"/>
          <w:lang w:val="es-PE"/>
        </w:rPr>
        <w:t xml:space="preserve">Gutiérrez E, Ramos W, Uribe M, Ortega-Loayza A, Torres C, Montesinos D, et al. Tiempo de espera y su relación con la satisfacción de los usuarios en la farmacia central de un Hospital General de Lima. </w:t>
      </w:r>
      <w:proofErr w:type="spellStart"/>
      <w:r w:rsidRPr="005552B9">
        <w:rPr>
          <w:rFonts w:ascii="Arial" w:hAnsi="Arial" w:cs="Arial"/>
          <w:sz w:val="24"/>
          <w:szCs w:val="24"/>
          <w:lang w:val="es-PE"/>
        </w:rPr>
        <w:t>Rev</w:t>
      </w:r>
      <w:proofErr w:type="spellEnd"/>
      <w:r w:rsidRPr="005552B9">
        <w:rPr>
          <w:rFonts w:ascii="Arial" w:hAnsi="Arial" w:cs="Arial"/>
          <w:sz w:val="24"/>
          <w:szCs w:val="24"/>
          <w:lang w:val="es-PE"/>
        </w:rPr>
        <w:t xml:space="preserve"> Perú </w:t>
      </w:r>
      <w:proofErr w:type="spellStart"/>
      <w:r w:rsidRPr="005552B9">
        <w:rPr>
          <w:rFonts w:ascii="Arial" w:hAnsi="Arial" w:cs="Arial"/>
          <w:sz w:val="24"/>
          <w:szCs w:val="24"/>
          <w:lang w:val="es-PE"/>
        </w:rPr>
        <w:t>Med</w:t>
      </w:r>
      <w:proofErr w:type="spellEnd"/>
      <w:r w:rsidRPr="005552B9">
        <w:rPr>
          <w:rFonts w:ascii="Arial" w:hAnsi="Arial" w:cs="Arial"/>
          <w:sz w:val="24"/>
          <w:szCs w:val="24"/>
          <w:lang w:val="es-PE"/>
        </w:rPr>
        <w:t xml:space="preserve"> </w:t>
      </w:r>
      <w:proofErr w:type="spellStart"/>
      <w:r w:rsidRPr="005552B9">
        <w:rPr>
          <w:rFonts w:ascii="Arial" w:hAnsi="Arial" w:cs="Arial"/>
          <w:sz w:val="24"/>
          <w:szCs w:val="24"/>
          <w:lang w:val="es-PE"/>
        </w:rPr>
        <w:t>Exp</w:t>
      </w:r>
      <w:proofErr w:type="spellEnd"/>
      <w:r w:rsidRPr="005552B9">
        <w:rPr>
          <w:rFonts w:ascii="Arial" w:hAnsi="Arial" w:cs="Arial"/>
          <w:sz w:val="24"/>
          <w:szCs w:val="24"/>
          <w:lang w:val="es-PE"/>
        </w:rPr>
        <w:t xml:space="preserve"> Salud Pública. [Internet].  2009; 26(1): 61-65. </w:t>
      </w:r>
    </w:p>
    <w:p w14:paraId="4BD65F03" w14:textId="742FD4F3" w:rsidR="00647722" w:rsidRPr="005552B9" w:rsidRDefault="00647722" w:rsidP="00D66166">
      <w:pPr>
        <w:numPr>
          <w:ilvl w:val="0"/>
          <w:numId w:val="7"/>
        </w:numPr>
        <w:spacing w:line="360" w:lineRule="auto"/>
        <w:jc w:val="both"/>
        <w:rPr>
          <w:rFonts w:ascii="Arial" w:hAnsi="Arial" w:cs="Arial"/>
          <w:sz w:val="24"/>
          <w:szCs w:val="24"/>
          <w:lang w:val="es-PE"/>
        </w:rPr>
      </w:pPr>
      <w:r w:rsidRPr="005552B9">
        <w:rPr>
          <w:rFonts w:ascii="Arial" w:hAnsi="Arial" w:cs="Arial"/>
          <w:sz w:val="24"/>
          <w:szCs w:val="24"/>
          <w:lang w:val="es-PE"/>
        </w:rPr>
        <w:t xml:space="preserve">Infantes F. Calidad de atención y grado de satisfacción de los usuarios de consulta externa del Centro de Atención de Medicina Complementaria del Hospital III Iquitos-2016. REV PERÚ MED INTEGRATIVA. </w:t>
      </w:r>
    </w:p>
    <w:p w14:paraId="7A07E4C1" w14:textId="0C15D95C" w:rsidR="00647722" w:rsidRPr="005552B9" w:rsidRDefault="00647722" w:rsidP="00D66166">
      <w:pPr>
        <w:numPr>
          <w:ilvl w:val="0"/>
          <w:numId w:val="7"/>
        </w:numPr>
        <w:spacing w:line="360" w:lineRule="auto"/>
        <w:jc w:val="both"/>
        <w:rPr>
          <w:rFonts w:ascii="Arial" w:hAnsi="Arial" w:cs="Arial"/>
          <w:sz w:val="24"/>
          <w:szCs w:val="24"/>
          <w:lang w:val="es-PE"/>
        </w:rPr>
      </w:pPr>
      <w:r w:rsidRPr="005552B9">
        <w:rPr>
          <w:rFonts w:ascii="Arial" w:hAnsi="Arial" w:cs="Arial"/>
          <w:sz w:val="24"/>
          <w:szCs w:val="24"/>
          <w:lang w:val="es-PE"/>
        </w:rPr>
        <w:t xml:space="preserve">Gerónimo-Carrillo R, Guzmán-Cejas L, Magaña-Olán L, Ramos-Rendón K. Calidad de servicio en la consulta externa de un centro de salud urbano de Tabasco. REVISTA SALUD QUINTANA ROO [Internet]. </w:t>
      </w:r>
    </w:p>
    <w:p w14:paraId="1BDFCB2F" w14:textId="054853FC" w:rsidR="00647722" w:rsidRPr="005552B9" w:rsidRDefault="00647722" w:rsidP="00D66166">
      <w:pPr>
        <w:numPr>
          <w:ilvl w:val="0"/>
          <w:numId w:val="7"/>
        </w:numPr>
        <w:spacing w:line="360" w:lineRule="auto"/>
        <w:jc w:val="both"/>
        <w:rPr>
          <w:rFonts w:ascii="Arial" w:hAnsi="Arial" w:cs="Arial"/>
          <w:sz w:val="24"/>
          <w:szCs w:val="24"/>
          <w:lang w:val="es-PE"/>
        </w:rPr>
      </w:pPr>
      <w:r w:rsidRPr="005552B9">
        <w:rPr>
          <w:rFonts w:ascii="Arial" w:hAnsi="Arial" w:cs="Arial"/>
          <w:sz w:val="24"/>
          <w:szCs w:val="24"/>
          <w:lang w:val="es-PE"/>
        </w:rPr>
        <w:t xml:space="preserve">Godínez F, Carreto R, Ariza F, </w:t>
      </w:r>
      <w:proofErr w:type="spellStart"/>
      <w:r w:rsidRPr="005552B9">
        <w:rPr>
          <w:rFonts w:ascii="Arial" w:hAnsi="Arial" w:cs="Arial"/>
          <w:sz w:val="24"/>
          <w:szCs w:val="24"/>
          <w:lang w:val="es-PE"/>
        </w:rPr>
        <w:t>Maruris</w:t>
      </w:r>
      <w:proofErr w:type="spellEnd"/>
      <w:r w:rsidRPr="005552B9">
        <w:rPr>
          <w:rFonts w:ascii="Arial" w:hAnsi="Arial" w:cs="Arial"/>
          <w:sz w:val="24"/>
          <w:szCs w:val="24"/>
          <w:lang w:val="es-PE"/>
        </w:rPr>
        <w:t xml:space="preserve"> M, Cuevas A, Cabañas E. Nivel de satisfacción de usuarios de consulta externa en un hospital público. Psicología y Salud. [Internet].  2014 </w:t>
      </w:r>
    </w:p>
    <w:p w14:paraId="73828258" w14:textId="42CA9EEC" w:rsidR="00647722" w:rsidRPr="005552B9" w:rsidRDefault="00647722" w:rsidP="00D66166">
      <w:pPr>
        <w:numPr>
          <w:ilvl w:val="0"/>
          <w:numId w:val="7"/>
        </w:numPr>
        <w:spacing w:line="360" w:lineRule="auto"/>
        <w:jc w:val="both"/>
        <w:rPr>
          <w:rFonts w:ascii="Arial" w:hAnsi="Arial" w:cs="Arial"/>
          <w:sz w:val="24"/>
          <w:szCs w:val="24"/>
          <w:lang w:val="es-PE"/>
        </w:rPr>
      </w:pPr>
      <w:proofErr w:type="spellStart"/>
      <w:r w:rsidRPr="005552B9">
        <w:rPr>
          <w:rFonts w:ascii="Arial" w:hAnsi="Arial" w:cs="Arial"/>
          <w:sz w:val="24"/>
          <w:szCs w:val="24"/>
          <w:lang w:val="es-PE"/>
        </w:rPr>
        <w:t>Shimabuku</w:t>
      </w:r>
      <w:proofErr w:type="spellEnd"/>
      <w:r w:rsidRPr="005552B9">
        <w:rPr>
          <w:rFonts w:ascii="Arial" w:hAnsi="Arial" w:cs="Arial"/>
          <w:sz w:val="24"/>
          <w:szCs w:val="24"/>
          <w:lang w:val="es-PE"/>
        </w:rPr>
        <w:t xml:space="preserve"> R, Huicho L, Fernández D, </w:t>
      </w:r>
      <w:proofErr w:type="spellStart"/>
      <w:r w:rsidRPr="005552B9">
        <w:rPr>
          <w:rFonts w:ascii="Arial" w:hAnsi="Arial" w:cs="Arial"/>
          <w:sz w:val="24"/>
          <w:szCs w:val="24"/>
          <w:lang w:val="es-PE"/>
        </w:rPr>
        <w:t>Nakachi</w:t>
      </w:r>
      <w:proofErr w:type="spellEnd"/>
      <w:r w:rsidRPr="005552B9">
        <w:rPr>
          <w:rFonts w:ascii="Arial" w:hAnsi="Arial" w:cs="Arial"/>
          <w:sz w:val="24"/>
          <w:szCs w:val="24"/>
          <w:lang w:val="es-PE"/>
        </w:rPr>
        <w:t xml:space="preserve"> G, Maldonado R, Barrientos A. Niveles de insatisfacción del usuario externo en el Instituto Nacional de Salud del Niño de Lima, Perú. </w:t>
      </w:r>
      <w:proofErr w:type="spellStart"/>
      <w:r w:rsidRPr="005552B9">
        <w:rPr>
          <w:rFonts w:ascii="Arial" w:hAnsi="Arial" w:cs="Arial"/>
          <w:sz w:val="24"/>
          <w:szCs w:val="24"/>
          <w:lang w:val="es-PE"/>
        </w:rPr>
        <w:t>Rev</w:t>
      </w:r>
      <w:proofErr w:type="spellEnd"/>
      <w:r w:rsidRPr="005552B9">
        <w:rPr>
          <w:rFonts w:ascii="Arial" w:hAnsi="Arial" w:cs="Arial"/>
          <w:sz w:val="24"/>
          <w:szCs w:val="24"/>
          <w:lang w:val="es-PE"/>
        </w:rPr>
        <w:t xml:space="preserve"> Perú </w:t>
      </w:r>
      <w:proofErr w:type="spellStart"/>
      <w:r w:rsidRPr="005552B9">
        <w:rPr>
          <w:rFonts w:ascii="Arial" w:hAnsi="Arial" w:cs="Arial"/>
          <w:sz w:val="24"/>
          <w:szCs w:val="24"/>
          <w:lang w:val="es-PE"/>
        </w:rPr>
        <w:t>Med</w:t>
      </w:r>
      <w:proofErr w:type="spellEnd"/>
      <w:r w:rsidRPr="005552B9">
        <w:rPr>
          <w:rFonts w:ascii="Arial" w:hAnsi="Arial" w:cs="Arial"/>
          <w:sz w:val="24"/>
          <w:szCs w:val="24"/>
          <w:lang w:val="es-PE"/>
        </w:rPr>
        <w:t xml:space="preserve"> </w:t>
      </w:r>
      <w:proofErr w:type="spellStart"/>
      <w:r w:rsidRPr="005552B9">
        <w:rPr>
          <w:rFonts w:ascii="Arial" w:hAnsi="Arial" w:cs="Arial"/>
          <w:sz w:val="24"/>
          <w:szCs w:val="24"/>
          <w:lang w:val="es-PE"/>
        </w:rPr>
        <w:t>Exp</w:t>
      </w:r>
      <w:proofErr w:type="spellEnd"/>
      <w:r w:rsidRPr="005552B9">
        <w:rPr>
          <w:rFonts w:ascii="Arial" w:hAnsi="Arial" w:cs="Arial"/>
          <w:sz w:val="24"/>
          <w:szCs w:val="24"/>
          <w:lang w:val="es-PE"/>
        </w:rPr>
        <w:t xml:space="preserve"> Salud Pública</w:t>
      </w:r>
    </w:p>
    <w:p w14:paraId="70CF539D" w14:textId="77777777" w:rsidR="00647722" w:rsidRPr="005552B9" w:rsidRDefault="00647722" w:rsidP="00D66166">
      <w:pPr>
        <w:numPr>
          <w:ilvl w:val="0"/>
          <w:numId w:val="7"/>
        </w:numPr>
        <w:spacing w:after="160" w:line="360" w:lineRule="auto"/>
        <w:ind w:left="714" w:hanging="357"/>
        <w:contextualSpacing/>
        <w:jc w:val="both"/>
        <w:rPr>
          <w:rFonts w:ascii="Arial" w:eastAsia="Calibri" w:hAnsi="Arial" w:cs="Arial"/>
          <w:sz w:val="24"/>
          <w:szCs w:val="24"/>
          <w:lang w:val="es-PE"/>
        </w:rPr>
      </w:pPr>
      <w:r w:rsidRPr="005552B9">
        <w:rPr>
          <w:rFonts w:ascii="Arial" w:eastAsia="Calibri" w:hAnsi="Arial" w:cs="Arial"/>
          <w:sz w:val="24"/>
          <w:szCs w:val="24"/>
          <w:lang w:val="es-PE"/>
        </w:rPr>
        <w:t xml:space="preserve">Álvarez R. Grado de satisfacción de los usuarios de servicio de Hospitalización Privada sobre la calidad de atención recibida en el Hospital Militar escuela DR Alejandro Dávila bolaños </w:t>
      </w:r>
      <w:proofErr w:type="gramStart"/>
      <w:r w:rsidRPr="005552B9">
        <w:rPr>
          <w:rFonts w:ascii="Arial" w:eastAsia="Calibri" w:hAnsi="Arial" w:cs="Arial"/>
          <w:sz w:val="24"/>
          <w:szCs w:val="24"/>
          <w:lang w:val="es-PE"/>
        </w:rPr>
        <w:t>Managua(</w:t>
      </w:r>
      <w:proofErr w:type="gramEnd"/>
      <w:r w:rsidRPr="005552B9">
        <w:rPr>
          <w:rFonts w:ascii="Arial" w:eastAsia="Calibri" w:hAnsi="Arial" w:cs="Arial"/>
          <w:sz w:val="24"/>
          <w:szCs w:val="24"/>
          <w:lang w:val="es-PE"/>
        </w:rPr>
        <w:t>Tesis de maestría). Nicaragua: Universidad Nacional de Nicaragua; 2017. http://repositorio.unan.edu.ni/7928/1/t971.pdf</w:t>
      </w:r>
    </w:p>
    <w:p w14:paraId="5CC7B2BB" w14:textId="77777777" w:rsidR="00647722" w:rsidRPr="005552B9" w:rsidRDefault="00647722" w:rsidP="00D66166">
      <w:pPr>
        <w:numPr>
          <w:ilvl w:val="0"/>
          <w:numId w:val="7"/>
        </w:numPr>
        <w:spacing w:after="160" w:line="360" w:lineRule="auto"/>
        <w:ind w:left="714" w:hanging="357"/>
        <w:contextualSpacing/>
        <w:jc w:val="both"/>
        <w:rPr>
          <w:rFonts w:ascii="Arial" w:eastAsia="Calibri" w:hAnsi="Arial" w:cs="Arial"/>
          <w:sz w:val="24"/>
          <w:szCs w:val="24"/>
          <w:lang w:val="es-PE"/>
        </w:rPr>
      </w:pPr>
      <w:r w:rsidRPr="005552B9">
        <w:rPr>
          <w:rFonts w:ascii="Arial" w:eastAsia="Calibri" w:hAnsi="Arial" w:cs="Arial"/>
          <w:sz w:val="24"/>
          <w:szCs w:val="24"/>
          <w:lang w:val="es-PE"/>
        </w:rPr>
        <w:lastRenderedPageBreak/>
        <w:t>Borre y, vega y. Calidad percibida de la atención de enfermería por pacientes Hospitalizados en una institución de servicios de salud, barranquilla. (Tesis de maestría). Colombia: Universidad Nacional de Colombia; 2014. https://scielo.conicyt.cl/scielo.php?script=sci_arttext&amp;pid=S0717-95532014000300008</w:t>
      </w:r>
    </w:p>
    <w:p w14:paraId="7420A425" w14:textId="77777777" w:rsidR="00647722" w:rsidRPr="005552B9" w:rsidRDefault="00647722" w:rsidP="00D66166">
      <w:pPr>
        <w:numPr>
          <w:ilvl w:val="0"/>
          <w:numId w:val="7"/>
        </w:numPr>
        <w:spacing w:after="160" w:line="360" w:lineRule="auto"/>
        <w:ind w:left="714" w:hanging="357"/>
        <w:contextualSpacing/>
        <w:jc w:val="both"/>
        <w:rPr>
          <w:rFonts w:ascii="Arial" w:eastAsia="Calibri" w:hAnsi="Arial" w:cs="Arial"/>
          <w:sz w:val="24"/>
          <w:szCs w:val="24"/>
          <w:lang w:val="es-PE"/>
        </w:rPr>
      </w:pPr>
      <w:r w:rsidRPr="005552B9">
        <w:rPr>
          <w:rFonts w:ascii="Arial" w:eastAsia="Calibri" w:hAnsi="Arial" w:cs="Arial"/>
          <w:sz w:val="24"/>
          <w:szCs w:val="24"/>
          <w:lang w:val="es-PE"/>
        </w:rPr>
        <w:t>Lenis C. Calidad del cuidado de enfermería percibida por pacientes hospitalizados en una institución de III nivel de Barranquilla. (Tesis de maestría); Colombia; Universidad Nacional de Colombia. 2013. http://bdigital.unal.edu.co/43046/1/22565208.2013.pdf</w:t>
      </w:r>
    </w:p>
    <w:p w14:paraId="5C508DC4" w14:textId="77777777" w:rsidR="003C21C9" w:rsidRPr="003C21C9" w:rsidRDefault="00C027D4" w:rsidP="00D66166">
      <w:pPr>
        <w:numPr>
          <w:ilvl w:val="0"/>
          <w:numId w:val="7"/>
        </w:numPr>
        <w:spacing w:after="160" w:line="360" w:lineRule="auto"/>
        <w:contextualSpacing/>
        <w:jc w:val="both"/>
        <w:rPr>
          <w:rFonts w:ascii="Arial" w:eastAsia="Calibri" w:hAnsi="Arial" w:cs="Arial"/>
          <w:sz w:val="24"/>
          <w:szCs w:val="24"/>
          <w:lang w:val="es-PE"/>
        </w:rPr>
      </w:pPr>
      <w:r>
        <w:rPr>
          <w:rFonts w:ascii="Arial" w:eastAsia="Calibri" w:hAnsi="Arial" w:cs="Arial"/>
          <w:sz w:val="24"/>
          <w:szCs w:val="24"/>
          <w:lang w:val="es-PE"/>
        </w:rPr>
        <w:t>Aguirre</w:t>
      </w:r>
      <w:r w:rsidR="00CD7646">
        <w:rPr>
          <w:rFonts w:ascii="Arial" w:eastAsia="Calibri" w:hAnsi="Arial" w:cs="Arial"/>
          <w:sz w:val="24"/>
          <w:szCs w:val="24"/>
          <w:lang w:val="es-PE"/>
        </w:rPr>
        <w:t xml:space="preserve"> E</w:t>
      </w:r>
      <w:r>
        <w:rPr>
          <w:rFonts w:ascii="Arial" w:eastAsia="Calibri" w:hAnsi="Arial" w:cs="Arial"/>
          <w:sz w:val="24"/>
          <w:szCs w:val="24"/>
          <w:lang w:val="es-PE"/>
        </w:rPr>
        <w:t xml:space="preserve">. </w:t>
      </w:r>
      <w:r w:rsidR="003C21C9" w:rsidRPr="003C21C9">
        <w:rPr>
          <w:rFonts w:ascii="Arial" w:eastAsia="Calibri" w:hAnsi="Arial" w:cs="Arial"/>
          <w:sz w:val="24"/>
          <w:szCs w:val="24"/>
          <w:lang w:val="es-PE"/>
        </w:rPr>
        <w:t xml:space="preserve">Calidad de atención y satisfacción del usuario externo en el </w:t>
      </w:r>
    </w:p>
    <w:p w14:paraId="23461515" w14:textId="725584C7" w:rsidR="00647722" w:rsidRPr="005552B9" w:rsidRDefault="003C21C9" w:rsidP="00D66166">
      <w:pPr>
        <w:numPr>
          <w:ilvl w:val="0"/>
          <w:numId w:val="7"/>
        </w:numPr>
        <w:spacing w:after="160" w:line="360" w:lineRule="auto"/>
        <w:contextualSpacing/>
        <w:jc w:val="both"/>
        <w:rPr>
          <w:rFonts w:ascii="Arial" w:eastAsia="Calibri" w:hAnsi="Arial" w:cs="Arial"/>
          <w:sz w:val="24"/>
          <w:szCs w:val="24"/>
          <w:lang w:val="es-PE"/>
        </w:rPr>
      </w:pPr>
      <w:r w:rsidRPr="003C21C9">
        <w:rPr>
          <w:rFonts w:ascii="Arial" w:eastAsia="Calibri" w:hAnsi="Arial" w:cs="Arial"/>
          <w:sz w:val="24"/>
          <w:szCs w:val="24"/>
          <w:lang w:val="es-PE"/>
        </w:rPr>
        <w:t xml:space="preserve">Puesto de Salud “Morro de Arica”, Ayacucho 2017 </w:t>
      </w:r>
      <w:r w:rsidR="00647722" w:rsidRPr="005552B9">
        <w:rPr>
          <w:rFonts w:ascii="Arial" w:eastAsia="Calibri" w:hAnsi="Arial" w:cs="Arial"/>
          <w:sz w:val="24"/>
          <w:szCs w:val="24"/>
          <w:lang w:val="es-PE"/>
        </w:rPr>
        <w:t xml:space="preserve">(Tesis de </w:t>
      </w:r>
      <w:r>
        <w:rPr>
          <w:rFonts w:ascii="Arial" w:eastAsia="Calibri" w:hAnsi="Arial" w:cs="Arial"/>
          <w:sz w:val="24"/>
          <w:szCs w:val="24"/>
          <w:lang w:val="es-PE"/>
        </w:rPr>
        <w:t>posgrado</w:t>
      </w:r>
      <w:r w:rsidR="00647722" w:rsidRPr="005552B9">
        <w:rPr>
          <w:rFonts w:ascii="Arial" w:eastAsia="Calibri" w:hAnsi="Arial" w:cs="Arial"/>
          <w:sz w:val="24"/>
          <w:szCs w:val="24"/>
          <w:lang w:val="es-PE"/>
        </w:rPr>
        <w:t xml:space="preserve">); Perú; </w:t>
      </w:r>
      <w:r>
        <w:rPr>
          <w:rFonts w:ascii="Arial" w:eastAsia="Calibri" w:hAnsi="Arial" w:cs="Arial"/>
          <w:sz w:val="24"/>
          <w:szCs w:val="24"/>
          <w:lang w:val="es-PE"/>
        </w:rPr>
        <w:t>Universidad Cesar Vallejo</w:t>
      </w:r>
      <w:r w:rsidR="00647722" w:rsidRPr="005552B9">
        <w:rPr>
          <w:rFonts w:ascii="Arial" w:eastAsia="Calibri" w:hAnsi="Arial" w:cs="Arial"/>
          <w:sz w:val="24"/>
          <w:szCs w:val="24"/>
          <w:lang w:val="es-PE"/>
        </w:rPr>
        <w:t>. 201</w:t>
      </w:r>
      <w:r>
        <w:rPr>
          <w:rFonts w:ascii="Arial" w:eastAsia="Calibri" w:hAnsi="Arial" w:cs="Arial"/>
          <w:sz w:val="24"/>
          <w:szCs w:val="24"/>
          <w:lang w:val="es-PE"/>
        </w:rPr>
        <w:t>7</w:t>
      </w:r>
      <w:r w:rsidR="00647722" w:rsidRPr="005552B9">
        <w:rPr>
          <w:rFonts w:ascii="Arial" w:eastAsia="Calibri" w:hAnsi="Arial" w:cs="Arial"/>
          <w:sz w:val="24"/>
          <w:szCs w:val="24"/>
          <w:lang w:val="es-PE"/>
        </w:rPr>
        <w:t xml:space="preserve">. </w:t>
      </w:r>
      <w:r>
        <w:rPr>
          <w:rFonts w:ascii="Arial" w:eastAsia="Calibri" w:hAnsi="Arial" w:cs="Arial"/>
          <w:sz w:val="24"/>
          <w:szCs w:val="24"/>
          <w:lang w:val="es-PE"/>
        </w:rPr>
        <w:t xml:space="preserve"> </w:t>
      </w:r>
    </w:p>
    <w:p w14:paraId="52A380FF" w14:textId="77777777" w:rsidR="00647722" w:rsidRPr="005552B9" w:rsidRDefault="00647722" w:rsidP="00D66166">
      <w:pPr>
        <w:numPr>
          <w:ilvl w:val="0"/>
          <w:numId w:val="7"/>
        </w:numPr>
        <w:spacing w:after="160" w:line="360" w:lineRule="auto"/>
        <w:ind w:left="714" w:hanging="357"/>
        <w:contextualSpacing/>
        <w:jc w:val="both"/>
        <w:rPr>
          <w:rFonts w:ascii="Arial" w:eastAsia="Calibri" w:hAnsi="Arial" w:cs="Arial"/>
          <w:sz w:val="24"/>
          <w:szCs w:val="24"/>
          <w:lang w:val="es-PE"/>
        </w:rPr>
      </w:pPr>
      <w:r w:rsidRPr="005552B9">
        <w:rPr>
          <w:rFonts w:ascii="Arial" w:eastAsia="Calibri" w:hAnsi="Arial" w:cs="Arial"/>
          <w:sz w:val="24"/>
          <w:szCs w:val="24"/>
          <w:lang w:val="es-PE"/>
        </w:rPr>
        <w:t>Aguirre E. Calidad de atención y satisfacción del usuario externo en el Puesto de Salud “Morro de Arica”, Ayacucho 2017 (Tesis de maestría); Perú; Universidad César Vallejo. 2017. https://alicia.concytec.gob.pe/vufind/Record/UCVV_8c52194f794985efc23d2c0d62afc3d1/Details</w:t>
      </w:r>
    </w:p>
    <w:p w14:paraId="6598A395" w14:textId="77777777" w:rsidR="00647722" w:rsidRPr="005552B9" w:rsidRDefault="00647722" w:rsidP="00D66166">
      <w:pPr>
        <w:numPr>
          <w:ilvl w:val="0"/>
          <w:numId w:val="7"/>
        </w:numPr>
        <w:spacing w:after="160" w:line="360" w:lineRule="auto"/>
        <w:ind w:left="714" w:hanging="357"/>
        <w:contextualSpacing/>
        <w:jc w:val="both"/>
        <w:rPr>
          <w:rFonts w:ascii="Arial" w:eastAsia="Calibri" w:hAnsi="Arial" w:cs="Arial"/>
          <w:sz w:val="24"/>
          <w:szCs w:val="24"/>
          <w:lang w:val="es-PE"/>
        </w:rPr>
      </w:pPr>
      <w:r w:rsidRPr="005552B9">
        <w:rPr>
          <w:rFonts w:ascii="Arial" w:eastAsia="Calibri" w:hAnsi="Arial" w:cs="Arial"/>
          <w:sz w:val="24"/>
          <w:szCs w:val="24"/>
          <w:lang w:val="es-PE"/>
        </w:rPr>
        <w:t>López B. Nivel de satisfacción de las madres de niños/as menores de 2 años sobre la calidad de atención del profesional de enfermería en el programa de crecimiento y desarrollo del hospital santa Rosa – Lima. (Tesis de maestría). Perú: Universidad Mayor de San Marcos; 2014. Recuperado a partir de: https://pesquisa.bvsalud.org/portal/resource/pt/lil-782317</w:t>
      </w:r>
    </w:p>
    <w:p w14:paraId="427188C8" w14:textId="77777777" w:rsidR="00647722" w:rsidRPr="005552B9" w:rsidRDefault="00647722" w:rsidP="00D66166">
      <w:pPr>
        <w:numPr>
          <w:ilvl w:val="0"/>
          <w:numId w:val="7"/>
        </w:numPr>
        <w:tabs>
          <w:tab w:val="left" w:pos="426"/>
          <w:tab w:val="left" w:pos="709"/>
          <w:tab w:val="left" w:pos="851"/>
        </w:tabs>
        <w:spacing w:after="160" w:line="360" w:lineRule="auto"/>
        <w:ind w:left="714" w:hanging="357"/>
        <w:contextualSpacing/>
        <w:jc w:val="both"/>
        <w:rPr>
          <w:rFonts w:ascii="Arial" w:eastAsia="Calibri" w:hAnsi="Arial" w:cs="Arial"/>
          <w:sz w:val="24"/>
          <w:szCs w:val="24"/>
          <w:lang w:val="es-PE"/>
        </w:rPr>
      </w:pPr>
      <w:r w:rsidRPr="005552B9">
        <w:rPr>
          <w:rFonts w:ascii="Arial" w:eastAsia="Calibri" w:hAnsi="Arial" w:cs="Arial"/>
          <w:sz w:val="24"/>
          <w:szCs w:val="24"/>
          <w:lang w:val="es-PE"/>
        </w:rPr>
        <w:t>Custodio J, Rojas C, Hernández l. Percepción de la calidad de servicio de los usuarios en el consultorio externo de medicina interna del Hospital Augusto Hernández Mendoza – Es salud –Ica. (Tesis de pregrado). Perú: Universidad San Luis Gonzaga de Ica. 2017. Recuperado a partir de: https://pdfs.semanticscholar.org/e5f1/034828013e7036f5227ff59f6e4ca8dcab7a.pdf</w:t>
      </w:r>
    </w:p>
    <w:p w14:paraId="407BF318" w14:textId="77777777" w:rsidR="00647722" w:rsidRPr="005552B9" w:rsidRDefault="00647722" w:rsidP="00D66166">
      <w:pPr>
        <w:numPr>
          <w:ilvl w:val="0"/>
          <w:numId w:val="7"/>
        </w:numPr>
        <w:spacing w:after="160" w:line="360" w:lineRule="auto"/>
        <w:ind w:left="714" w:hanging="357"/>
        <w:jc w:val="both"/>
        <w:rPr>
          <w:rFonts w:ascii="Arial" w:eastAsia="Calibri" w:hAnsi="Arial" w:cs="Arial"/>
          <w:sz w:val="24"/>
          <w:szCs w:val="24"/>
          <w:lang w:val="es-PE"/>
        </w:rPr>
      </w:pPr>
      <w:r w:rsidRPr="005552B9">
        <w:rPr>
          <w:rFonts w:ascii="Arial" w:eastAsia="Calibri" w:hAnsi="Arial" w:cs="Arial"/>
          <w:sz w:val="24"/>
          <w:szCs w:val="24"/>
          <w:lang w:val="es-PE"/>
        </w:rPr>
        <w:t xml:space="preserve">Ribeiro A.L.  </w:t>
      </w:r>
      <w:proofErr w:type="spellStart"/>
      <w:r w:rsidRPr="005552B9">
        <w:rPr>
          <w:rFonts w:ascii="Arial" w:eastAsia="Calibri" w:hAnsi="Arial" w:cs="Arial"/>
          <w:sz w:val="24"/>
          <w:szCs w:val="24"/>
          <w:lang w:val="es-PE"/>
        </w:rPr>
        <w:t>Satisfação</w:t>
      </w:r>
      <w:proofErr w:type="spellEnd"/>
      <w:r w:rsidRPr="005552B9">
        <w:rPr>
          <w:rFonts w:ascii="Arial" w:eastAsia="Calibri" w:hAnsi="Arial" w:cs="Arial"/>
          <w:sz w:val="24"/>
          <w:szCs w:val="24"/>
          <w:lang w:val="es-PE"/>
        </w:rPr>
        <w:t xml:space="preserve"> dos </w:t>
      </w:r>
      <w:proofErr w:type="spellStart"/>
      <w:r w:rsidRPr="005552B9">
        <w:rPr>
          <w:rFonts w:ascii="Arial" w:eastAsia="Calibri" w:hAnsi="Arial" w:cs="Arial"/>
          <w:sz w:val="24"/>
          <w:szCs w:val="24"/>
          <w:lang w:val="es-PE"/>
        </w:rPr>
        <w:t>utentes</w:t>
      </w:r>
      <w:proofErr w:type="spellEnd"/>
      <w:r w:rsidRPr="005552B9">
        <w:rPr>
          <w:rFonts w:ascii="Arial" w:eastAsia="Calibri" w:hAnsi="Arial" w:cs="Arial"/>
          <w:sz w:val="24"/>
          <w:szCs w:val="24"/>
          <w:lang w:val="es-PE"/>
        </w:rPr>
        <w:t xml:space="preserve"> </w:t>
      </w:r>
      <w:proofErr w:type="spellStart"/>
      <w:r w:rsidRPr="005552B9">
        <w:rPr>
          <w:rFonts w:ascii="Arial" w:eastAsia="Calibri" w:hAnsi="Arial" w:cs="Arial"/>
          <w:sz w:val="24"/>
          <w:szCs w:val="24"/>
          <w:lang w:val="es-PE"/>
        </w:rPr>
        <w:t>com</w:t>
      </w:r>
      <w:proofErr w:type="spellEnd"/>
      <w:r w:rsidRPr="005552B9">
        <w:rPr>
          <w:rFonts w:ascii="Arial" w:eastAsia="Calibri" w:hAnsi="Arial" w:cs="Arial"/>
          <w:sz w:val="24"/>
          <w:szCs w:val="24"/>
          <w:lang w:val="es-PE"/>
        </w:rPr>
        <w:t xml:space="preserve"> os cuidados de </w:t>
      </w:r>
      <w:proofErr w:type="spellStart"/>
      <w:r w:rsidRPr="005552B9">
        <w:rPr>
          <w:rFonts w:ascii="Arial" w:eastAsia="Calibri" w:hAnsi="Arial" w:cs="Arial"/>
          <w:sz w:val="24"/>
          <w:szCs w:val="24"/>
          <w:lang w:val="es-PE"/>
        </w:rPr>
        <w:t>enfermagem</w:t>
      </w:r>
      <w:proofErr w:type="spellEnd"/>
      <w:r w:rsidRPr="005552B9">
        <w:rPr>
          <w:rFonts w:ascii="Arial" w:eastAsia="Calibri" w:hAnsi="Arial" w:cs="Arial"/>
          <w:sz w:val="24"/>
          <w:szCs w:val="24"/>
          <w:lang w:val="es-PE"/>
        </w:rPr>
        <w:t xml:space="preserve">. </w:t>
      </w:r>
      <w:proofErr w:type="spellStart"/>
      <w:r w:rsidRPr="005552B9">
        <w:rPr>
          <w:rFonts w:ascii="Arial" w:eastAsia="Calibri" w:hAnsi="Arial" w:cs="Arial"/>
          <w:sz w:val="24"/>
          <w:szCs w:val="24"/>
          <w:lang w:val="es-PE"/>
        </w:rPr>
        <w:t>Construção</w:t>
      </w:r>
      <w:proofErr w:type="spellEnd"/>
      <w:r w:rsidRPr="005552B9">
        <w:rPr>
          <w:rFonts w:ascii="Arial" w:eastAsia="Calibri" w:hAnsi="Arial" w:cs="Arial"/>
          <w:sz w:val="24"/>
          <w:szCs w:val="24"/>
          <w:lang w:val="es-PE"/>
        </w:rPr>
        <w:t xml:space="preserve"> e </w:t>
      </w:r>
      <w:proofErr w:type="spellStart"/>
      <w:r w:rsidRPr="005552B9">
        <w:rPr>
          <w:rFonts w:ascii="Arial" w:eastAsia="Calibri" w:hAnsi="Arial" w:cs="Arial"/>
          <w:sz w:val="24"/>
          <w:szCs w:val="24"/>
          <w:lang w:val="es-PE"/>
        </w:rPr>
        <w:t>validação</w:t>
      </w:r>
      <w:proofErr w:type="spellEnd"/>
      <w:r w:rsidRPr="005552B9">
        <w:rPr>
          <w:rFonts w:ascii="Arial" w:eastAsia="Calibri" w:hAnsi="Arial" w:cs="Arial"/>
          <w:sz w:val="24"/>
          <w:szCs w:val="24"/>
          <w:lang w:val="es-PE"/>
        </w:rPr>
        <w:t xml:space="preserve"> de </w:t>
      </w:r>
      <w:proofErr w:type="spellStart"/>
      <w:r w:rsidRPr="005552B9">
        <w:rPr>
          <w:rFonts w:ascii="Arial" w:eastAsia="Calibri" w:hAnsi="Arial" w:cs="Arial"/>
          <w:sz w:val="24"/>
          <w:szCs w:val="24"/>
          <w:lang w:val="es-PE"/>
        </w:rPr>
        <w:t>um</w:t>
      </w:r>
      <w:proofErr w:type="spellEnd"/>
      <w:r w:rsidRPr="005552B9">
        <w:rPr>
          <w:rFonts w:ascii="Arial" w:eastAsia="Calibri" w:hAnsi="Arial" w:cs="Arial"/>
          <w:sz w:val="24"/>
          <w:szCs w:val="24"/>
          <w:lang w:val="es-PE"/>
        </w:rPr>
        <w:t xml:space="preserve"> instrumento de medida. </w:t>
      </w:r>
      <w:proofErr w:type="spellStart"/>
      <w:r w:rsidRPr="005552B9">
        <w:rPr>
          <w:rFonts w:ascii="Arial" w:eastAsia="Calibri" w:hAnsi="Arial" w:cs="Arial"/>
          <w:sz w:val="24"/>
          <w:szCs w:val="24"/>
          <w:lang w:val="es-PE"/>
        </w:rPr>
        <w:t>Dissertação</w:t>
      </w:r>
      <w:proofErr w:type="spellEnd"/>
      <w:r w:rsidRPr="005552B9">
        <w:rPr>
          <w:rFonts w:ascii="Arial" w:eastAsia="Calibri" w:hAnsi="Arial" w:cs="Arial"/>
          <w:sz w:val="24"/>
          <w:szCs w:val="24"/>
          <w:lang w:val="es-PE"/>
        </w:rPr>
        <w:t xml:space="preserve"> </w:t>
      </w:r>
      <w:proofErr w:type="spellStart"/>
      <w:r w:rsidRPr="005552B9">
        <w:rPr>
          <w:rFonts w:ascii="Arial" w:eastAsia="Calibri" w:hAnsi="Arial" w:cs="Arial"/>
          <w:sz w:val="24"/>
          <w:szCs w:val="24"/>
          <w:lang w:val="es-PE"/>
        </w:rPr>
        <w:t>apresentada</w:t>
      </w:r>
      <w:proofErr w:type="spellEnd"/>
      <w:r w:rsidRPr="005552B9">
        <w:rPr>
          <w:rFonts w:ascii="Arial" w:eastAsia="Calibri" w:hAnsi="Arial" w:cs="Arial"/>
          <w:sz w:val="24"/>
          <w:szCs w:val="24"/>
          <w:lang w:val="es-PE"/>
        </w:rPr>
        <w:t xml:space="preserve"> à Escola Superior de </w:t>
      </w:r>
      <w:proofErr w:type="spellStart"/>
      <w:r w:rsidRPr="005552B9">
        <w:rPr>
          <w:rFonts w:ascii="Arial" w:eastAsia="Calibri" w:hAnsi="Arial" w:cs="Arial"/>
          <w:sz w:val="24"/>
          <w:szCs w:val="24"/>
          <w:lang w:val="es-PE"/>
        </w:rPr>
        <w:t>Enfermagem</w:t>
      </w:r>
      <w:proofErr w:type="spellEnd"/>
      <w:r w:rsidRPr="005552B9">
        <w:rPr>
          <w:rFonts w:ascii="Arial" w:eastAsia="Calibri" w:hAnsi="Arial" w:cs="Arial"/>
          <w:sz w:val="24"/>
          <w:szCs w:val="24"/>
          <w:lang w:val="es-PE"/>
        </w:rPr>
        <w:t xml:space="preserve"> S. João, para concurso de </w:t>
      </w:r>
      <w:proofErr w:type="spellStart"/>
      <w:r w:rsidRPr="005552B9">
        <w:rPr>
          <w:rFonts w:ascii="Arial" w:eastAsia="Calibri" w:hAnsi="Arial" w:cs="Arial"/>
          <w:sz w:val="24"/>
          <w:szCs w:val="24"/>
          <w:lang w:val="es-PE"/>
        </w:rPr>
        <w:t>Provas</w:t>
      </w:r>
      <w:proofErr w:type="spellEnd"/>
      <w:r w:rsidRPr="005552B9">
        <w:rPr>
          <w:rFonts w:ascii="Arial" w:eastAsia="Calibri" w:hAnsi="Arial" w:cs="Arial"/>
          <w:sz w:val="24"/>
          <w:szCs w:val="24"/>
          <w:lang w:val="es-PE"/>
        </w:rPr>
        <w:t xml:space="preserve"> Públicas para </w:t>
      </w:r>
      <w:proofErr w:type="spellStart"/>
      <w:r w:rsidRPr="005552B9">
        <w:rPr>
          <w:rFonts w:ascii="Arial" w:eastAsia="Calibri" w:hAnsi="Arial" w:cs="Arial"/>
          <w:sz w:val="24"/>
          <w:szCs w:val="24"/>
          <w:lang w:val="es-PE"/>
        </w:rPr>
        <w:t>professor</w:t>
      </w:r>
      <w:proofErr w:type="spellEnd"/>
      <w:r w:rsidRPr="005552B9">
        <w:rPr>
          <w:rFonts w:ascii="Arial" w:eastAsia="Calibri" w:hAnsi="Arial" w:cs="Arial"/>
          <w:sz w:val="24"/>
          <w:szCs w:val="24"/>
          <w:lang w:val="es-PE"/>
        </w:rPr>
        <w:t xml:space="preserve"> </w:t>
      </w:r>
      <w:proofErr w:type="spellStart"/>
      <w:r w:rsidRPr="005552B9">
        <w:rPr>
          <w:rFonts w:ascii="Arial" w:eastAsia="Calibri" w:hAnsi="Arial" w:cs="Arial"/>
          <w:sz w:val="24"/>
          <w:szCs w:val="24"/>
          <w:lang w:val="es-PE"/>
        </w:rPr>
        <w:t>coordenador</w:t>
      </w:r>
      <w:proofErr w:type="spellEnd"/>
      <w:r w:rsidRPr="005552B9">
        <w:rPr>
          <w:rFonts w:ascii="Arial" w:eastAsia="Calibri" w:hAnsi="Arial" w:cs="Arial"/>
          <w:sz w:val="24"/>
          <w:szCs w:val="24"/>
          <w:lang w:val="es-PE"/>
        </w:rPr>
        <w:t xml:space="preserve"> </w:t>
      </w:r>
      <w:proofErr w:type="spellStart"/>
      <w:r w:rsidRPr="005552B9">
        <w:rPr>
          <w:rFonts w:ascii="Arial" w:eastAsia="Calibri" w:hAnsi="Arial" w:cs="Arial"/>
          <w:sz w:val="24"/>
          <w:szCs w:val="24"/>
          <w:lang w:val="es-PE"/>
        </w:rPr>
        <w:t>na</w:t>
      </w:r>
      <w:proofErr w:type="spellEnd"/>
      <w:r w:rsidRPr="005552B9">
        <w:rPr>
          <w:rFonts w:ascii="Arial" w:eastAsia="Calibri" w:hAnsi="Arial" w:cs="Arial"/>
          <w:sz w:val="24"/>
          <w:szCs w:val="24"/>
          <w:lang w:val="es-PE"/>
        </w:rPr>
        <w:t xml:space="preserve"> área científica de </w:t>
      </w:r>
      <w:proofErr w:type="spellStart"/>
      <w:r w:rsidRPr="005552B9">
        <w:rPr>
          <w:rFonts w:ascii="Arial" w:eastAsia="Calibri" w:hAnsi="Arial" w:cs="Arial"/>
          <w:sz w:val="24"/>
          <w:szCs w:val="24"/>
          <w:lang w:val="es-PE"/>
        </w:rPr>
        <w:t>ciências</w:t>
      </w:r>
      <w:proofErr w:type="spellEnd"/>
      <w:r w:rsidRPr="005552B9">
        <w:rPr>
          <w:rFonts w:ascii="Arial" w:eastAsia="Calibri" w:hAnsi="Arial" w:cs="Arial"/>
          <w:sz w:val="24"/>
          <w:szCs w:val="24"/>
          <w:lang w:val="es-PE"/>
        </w:rPr>
        <w:t xml:space="preserve"> </w:t>
      </w:r>
      <w:r w:rsidRPr="005552B9">
        <w:rPr>
          <w:rFonts w:ascii="Arial" w:eastAsia="Calibri" w:hAnsi="Arial" w:cs="Arial"/>
          <w:sz w:val="24"/>
          <w:szCs w:val="24"/>
          <w:lang w:val="es-PE"/>
        </w:rPr>
        <w:lastRenderedPageBreak/>
        <w:t xml:space="preserve">de </w:t>
      </w:r>
      <w:proofErr w:type="spellStart"/>
      <w:r w:rsidRPr="005552B9">
        <w:rPr>
          <w:rFonts w:ascii="Arial" w:eastAsia="Calibri" w:hAnsi="Arial" w:cs="Arial"/>
          <w:sz w:val="24"/>
          <w:szCs w:val="24"/>
          <w:lang w:val="es-PE"/>
        </w:rPr>
        <w:t>enfermagem</w:t>
      </w:r>
      <w:proofErr w:type="spellEnd"/>
      <w:r w:rsidRPr="005552B9">
        <w:rPr>
          <w:rFonts w:ascii="Arial" w:eastAsia="Calibri" w:hAnsi="Arial" w:cs="Arial"/>
          <w:sz w:val="24"/>
          <w:szCs w:val="24"/>
          <w:lang w:val="es-PE"/>
        </w:rPr>
        <w:t xml:space="preserve">. Porto.2003. Recuperado a partir de: www.infad.eu › </w:t>
      </w:r>
      <w:proofErr w:type="spellStart"/>
      <w:r w:rsidRPr="005552B9">
        <w:rPr>
          <w:rFonts w:ascii="Arial" w:eastAsia="Calibri" w:hAnsi="Arial" w:cs="Arial"/>
          <w:sz w:val="24"/>
          <w:szCs w:val="24"/>
          <w:lang w:val="es-PE"/>
        </w:rPr>
        <w:t>index.php</w:t>
      </w:r>
      <w:proofErr w:type="spellEnd"/>
      <w:r w:rsidRPr="005552B9">
        <w:rPr>
          <w:rFonts w:ascii="Arial" w:eastAsia="Calibri" w:hAnsi="Arial" w:cs="Arial"/>
          <w:sz w:val="24"/>
          <w:szCs w:val="24"/>
          <w:lang w:val="es-PE"/>
        </w:rPr>
        <w:t xml:space="preserve"> › IJODAEP › </w:t>
      </w:r>
      <w:proofErr w:type="spellStart"/>
      <w:r w:rsidRPr="005552B9">
        <w:rPr>
          <w:rFonts w:ascii="Arial" w:eastAsia="Calibri" w:hAnsi="Arial" w:cs="Arial"/>
          <w:sz w:val="24"/>
          <w:szCs w:val="24"/>
          <w:lang w:val="es-PE"/>
        </w:rPr>
        <w:t>article</w:t>
      </w:r>
      <w:proofErr w:type="spellEnd"/>
      <w:r w:rsidRPr="005552B9">
        <w:rPr>
          <w:rFonts w:ascii="Arial" w:eastAsia="Calibri" w:hAnsi="Arial" w:cs="Arial"/>
          <w:sz w:val="24"/>
          <w:szCs w:val="24"/>
          <w:lang w:val="es-PE"/>
        </w:rPr>
        <w:t xml:space="preserve"> › </w:t>
      </w:r>
      <w:proofErr w:type="spellStart"/>
      <w:r w:rsidRPr="005552B9">
        <w:rPr>
          <w:rFonts w:ascii="Arial" w:eastAsia="Calibri" w:hAnsi="Arial" w:cs="Arial"/>
          <w:sz w:val="24"/>
          <w:szCs w:val="24"/>
          <w:lang w:val="es-PE"/>
        </w:rPr>
        <w:t>view</w:t>
      </w:r>
      <w:proofErr w:type="spellEnd"/>
    </w:p>
    <w:p w14:paraId="6E29AB8B" w14:textId="77777777" w:rsidR="00647722" w:rsidRPr="005552B9" w:rsidRDefault="00647722" w:rsidP="00D66166">
      <w:pPr>
        <w:numPr>
          <w:ilvl w:val="0"/>
          <w:numId w:val="7"/>
        </w:numPr>
        <w:spacing w:after="160" w:line="360" w:lineRule="auto"/>
        <w:ind w:left="714" w:hanging="357"/>
        <w:jc w:val="both"/>
        <w:rPr>
          <w:rFonts w:ascii="Arial" w:eastAsia="Calibri" w:hAnsi="Arial" w:cs="Arial"/>
          <w:sz w:val="24"/>
          <w:szCs w:val="24"/>
          <w:lang w:val="es-PE"/>
        </w:rPr>
      </w:pPr>
      <w:r w:rsidRPr="005552B9">
        <w:rPr>
          <w:rFonts w:ascii="Arial" w:eastAsia="Calibri" w:hAnsi="Arial" w:cs="Arial"/>
          <w:sz w:val="24"/>
          <w:szCs w:val="24"/>
          <w:lang w:val="es-PE"/>
        </w:rPr>
        <w:t xml:space="preserve">Donabedian A. Garantía y </w:t>
      </w:r>
      <w:proofErr w:type="spellStart"/>
      <w:r w:rsidRPr="005552B9">
        <w:rPr>
          <w:rFonts w:ascii="Arial" w:eastAsia="Calibri" w:hAnsi="Arial" w:cs="Arial"/>
          <w:sz w:val="24"/>
          <w:szCs w:val="24"/>
          <w:lang w:val="es-PE"/>
        </w:rPr>
        <w:t>Monitoría</w:t>
      </w:r>
      <w:proofErr w:type="spellEnd"/>
      <w:r w:rsidRPr="005552B9">
        <w:rPr>
          <w:rFonts w:ascii="Arial" w:eastAsia="Calibri" w:hAnsi="Arial" w:cs="Arial"/>
          <w:sz w:val="24"/>
          <w:szCs w:val="24"/>
          <w:lang w:val="es-PE"/>
        </w:rPr>
        <w:t xml:space="preserve"> de la Calidad de Atención Médica: un texto introductorio. Instituto Nacional de salud Pública de México.1990. https://www.redalyc.org/pdf/487/48712308.pdf</w:t>
      </w:r>
    </w:p>
    <w:p w14:paraId="4FA6ECCE" w14:textId="77777777" w:rsidR="00647722" w:rsidRPr="005552B9" w:rsidRDefault="00647722" w:rsidP="00D66166">
      <w:pPr>
        <w:numPr>
          <w:ilvl w:val="0"/>
          <w:numId w:val="7"/>
        </w:numPr>
        <w:spacing w:after="160" w:line="360" w:lineRule="auto"/>
        <w:ind w:left="714" w:hanging="357"/>
        <w:jc w:val="both"/>
        <w:rPr>
          <w:rFonts w:ascii="Arial" w:eastAsia="Calibri" w:hAnsi="Arial" w:cs="Arial"/>
          <w:sz w:val="24"/>
          <w:szCs w:val="24"/>
          <w:lang w:val="en-US"/>
        </w:rPr>
      </w:pPr>
      <w:r w:rsidRPr="005552B9">
        <w:rPr>
          <w:rFonts w:ascii="Arial" w:eastAsia="Calibri" w:hAnsi="Arial" w:cs="Arial"/>
          <w:sz w:val="24"/>
          <w:szCs w:val="24"/>
          <w:lang w:val="en-US"/>
        </w:rPr>
        <w:t>Cleary PD, e McNeil BJ. (1988</w:t>
      </w:r>
      <w:proofErr w:type="gramStart"/>
      <w:r w:rsidRPr="005552B9">
        <w:rPr>
          <w:rFonts w:ascii="Arial" w:eastAsia="Calibri" w:hAnsi="Arial" w:cs="Arial"/>
          <w:sz w:val="24"/>
          <w:szCs w:val="24"/>
          <w:lang w:val="en-US"/>
        </w:rPr>
        <w:t>).Patient</w:t>
      </w:r>
      <w:proofErr w:type="gramEnd"/>
      <w:r w:rsidRPr="005552B9">
        <w:rPr>
          <w:rFonts w:ascii="Arial" w:eastAsia="Calibri" w:hAnsi="Arial" w:cs="Arial"/>
          <w:sz w:val="24"/>
          <w:szCs w:val="24"/>
          <w:lang w:val="en-US"/>
        </w:rPr>
        <w:t xml:space="preserve"> satisfaction as an indicator of quality care. Inquiry. Chicago. Vol. 25, nº1, p. 25-36. https://www.ncbi.nlm.nih.gov/pubmed/2966123</w:t>
      </w:r>
    </w:p>
    <w:p w14:paraId="51D777AC" w14:textId="77777777" w:rsidR="00647722" w:rsidRPr="005552B9" w:rsidRDefault="00647722" w:rsidP="00D66166">
      <w:pPr>
        <w:numPr>
          <w:ilvl w:val="0"/>
          <w:numId w:val="7"/>
        </w:numPr>
        <w:spacing w:after="160" w:line="360" w:lineRule="auto"/>
        <w:ind w:left="714" w:hanging="357"/>
        <w:jc w:val="both"/>
        <w:rPr>
          <w:rFonts w:ascii="Arial" w:eastAsia="Calibri" w:hAnsi="Arial" w:cs="Arial"/>
          <w:sz w:val="24"/>
          <w:szCs w:val="24"/>
          <w:lang w:val="es-PE"/>
        </w:rPr>
      </w:pPr>
      <w:r w:rsidRPr="005552B9">
        <w:rPr>
          <w:rFonts w:ascii="Arial" w:eastAsia="Calibri" w:hAnsi="Arial" w:cs="Arial"/>
          <w:sz w:val="24"/>
          <w:szCs w:val="24"/>
          <w:lang w:val="en-US"/>
        </w:rPr>
        <w:t>Linder-</w:t>
      </w:r>
      <w:proofErr w:type="spellStart"/>
      <w:r w:rsidRPr="005552B9">
        <w:rPr>
          <w:rFonts w:ascii="Arial" w:eastAsia="Calibri" w:hAnsi="Arial" w:cs="Arial"/>
          <w:sz w:val="24"/>
          <w:szCs w:val="24"/>
          <w:lang w:val="en-US"/>
        </w:rPr>
        <w:t>Pelz</w:t>
      </w:r>
      <w:proofErr w:type="spellEnd"/>
      <w:r w:rsidRPr="005552B9">
        <w:rPr>
          <w:rFonts w:ascii="Arial" w:eastAsia="Calibri" w:hAnsi="Arial" w:cs="Arial"/>
          <w:sz w:val="24"/>
          <w:szCs w:val="24"/>
          <w:lang w:val="en-US"/>
        </w:rPr>
        <w:t xml:space="preserve"> S. Toward a theory of patient satisfaction. </w:t>
      </w:r>
      <w:r w:rsidRPr="005552B9">
        <w:rPr>
          <w:rFonts w:ascii="Arial" w:eastAsia="Calibri" w:hAnsi="Arial" w:cs="Arial"/>
          <w:sz w:val="24"/>
          <w:szCs w:val="24"/>
          <w:lang w:val="es-PE"/>
        </w:rPr>
        <w:t xml:space="preserve">Social </w:t>
      </w:r>
      <w:proofErr w:type="spellStart"/>
      <w:r w:rsidRPr="005552B9">
        <w:rPr>
          <w:rFonts w:ascii="Arial" w:eastAsia="Calibri" w:hAnsi="Arial" w:cs="Arial"/>
          <w:sz w:val="24"/>
          <w:szCs w:val="24"/>
          <w:lang w:val="es-PE"/>
        </w:rPr>
        <w:t>Science</w:t>
      </w:r>
      <w:proofErr w:type="spellEnd"/>
      <w:r w:rsidRPr="005552B9">
        <w:rPr>
          <w:rFonts w:ascii="Arial" w:eastAsia="Calibri" w:hAnsi="Arial" w:cs="Arial"/>
          <w:sz w:val="24"/>
          <w:szCs w:val="24"/>
          <w:lang w:val="es-PE"/>
        </w:rPr>
        <w:t xml:space="preserve"> &amp; Medicine. 1992. Vol.16. </w:t>
      </w:r>
      <w:proofErr w:type="spellStart"/>
      <w:r w:rsidRPr="005552B9">
        <w:rPr>
          <w:rFonts w:ascii="Arial" w:eastAsia="Calibri" w:hAnsi="Arial" w:cs="Arial"/>
          <w:sz w:val="24"/>
          <w:szCs w:val="24"/>
          <w:lang w:val="es-PE"/>
        </w:rPr>
        <w:t>Nº</w:t>
      </w:r>
      <w:proofErr w:type="spellEnd"/>
      <w:r w:rsidRPr="005552B9">
        <w:rPr>
          <w:rFonts w:ascii="Arial" w:eastAsia="Calibri" w:hAnsi="Arial" w:cs="Arial"/>
          <w:sz w:val="24"/>
          <w:szCs w:val="24"/>
          <w:lang w:val="es-PE"/>
        </w:rPr>
        <w:t xml:space="preserve"> 5, p. 577-582. https://www.ncbi.nlm.nih.gov/pubmed/7100990</w:t>
      </w:r>
    </w:p>
    <w:p w14:paraId="5216DD58" w14:textId="77777777" w:rsidR="00647722" w:rsidRPr="005552B9" w:rsidRDefault="00647722" w:rsidP="00D66166">
      <w:pPr>
        <w:numPr>
          <w:ilvl w:val="0"/>
          <w:numId w:val="7"/>
        </w:numPr>
        <w:spacing w:after="160" w:line="360" w:lineRule="auto"/>
        <w:ind w:left="714" w:hanging="357"/>
        <w:jc w:val="both"/>
        <w:rPr>
          <w:rFonts w:ascii="Arial" w:eastAsia="Calibri" w:hAnsi="Arial" w:cs="Arial"/>
          <w:sz w:val="24"/>
          <w:szCs w:val="24"/>
          <w:lang w:val="es-PE"/>
        </w:rPr>
      </w:pPr>
      <w:r w:rsidRPr="005552B9">
        <w:rPr>
          <w:rFonts w:ascii="Arial" w:eastAsia="Calibri" w:hAnsi="Arial" w:cs="Arial"/>
          <w:sz w:val="24"/>
          <w:szCs w:val="24"/>
          <w:lang w:val="es-PE"/>
        </w:rPr>
        <w:t xml:space="preserve">Monteiro J. </w:t>
      </w:r>
      <w:proofErr w:type="spellStart"/>
      <w:r w:rsidRPr="005552B9">
        <w:rPr>
          <w:rFonts w:ascii="Arial" w:eastAsia="Calibri" w:hAnsi="Arial" w:cs="Arial"/>
          <w:sz w:val="24"/>
          <w:szCs w:val="24"/>
          <w:lang w:val="es-PE"/>
        </w:rPr>
        <w:t>Satisfação</w:t>
      </w:r>
      <w:proofErr w:type="spellEnd"/>
      <w:r w:rsidRPr="005552B9">
        <w:rPr>
          <w:rFonts w:ascii="Arial" w:eastAsia="Calibri" w:hAnsi="Arial" w:cs="Arial"/>
          <w:sz w:val="24"/>
          <w:szCs w:val="24"/>
          <w:lang w:val="es-PE"/>
        </w:rPr>
        <w:t xml:space="preserve"> em </w:t>
      </w:r>
      <w:proofErr w:type="spellStart"/>
      <w:r w:rsidRPr="005552B9">
        <w:rPr>
          <w:rFonts w:ascii="Arial" w:eastAsia="Calibri" w:hAnsi="Arial" w:cs="Arial"/>
          <w:sz w:val="24"/>
          <w:szCs w:val="24"/>
          <w:lang w:val="es-PE"/>
        </w:rPr>
        <w:t>Saúde</w:t>
      </w:r>
      <w:proofErr w:type="spellEnd"/>
      <w:r w:rsidRPr="005552B9">
        <w:rPr>
          <w:rFonts w:ascii="Arial" w:eastAsia="Calibri" w:hAnsi="Arial" w:cs="Arial"/>
          <w:sz w:val="24"/>
          <w:szCs w:val="24"/>
          <w:lang w:val="es-PE"/>
        </w:rPr>
        <w:t xml:space="preserve"> </w:t>
      </w:r>
      <w:proofErr w:type="spellStart"/>
      <w:r w:rsidRPr="005552B9">
        <w:rPr>
          <w:rFonts w:ascii="Arial" w:eastAsia="Calibri" w:hAnsi="Arial" w:cs="Arial"/>
          <w:sz w:val="24"/>
          <w:szCs w:val="24"/>
          <w:lang w:val="es-PE"/>
        </w:rPr>
        <w:t>numa</w:t>
      </w:r>
      <w:proofErr w:type="spellEnd"/>
      <w:r w:rsidRPr="005552B9">
        <w:rPr>
          <w:rFonts w:ascii="Arial" w:eastAsia="Calibri" w:hAnsi="Arial" w:cs="Arial"/>
          <w:sz w:val="24"/>
          <w:szCs w:val="24"/>
          <w:lang w:val="es-PE"/>
        </w:rPr>
        <w:t xml:space="preserve"> perspectiva da </w:t>
      </w:r>
      <w:proofErr w:type="spellStart"/>
      <w:r w:rsidRPr="005552B9">
        <w:rPr>
          <w:rFonts w:ascii="Arial" w:eastAsia="Calibri" w:hAnsi="Arial" w:cs="Arial"/>
          <w:sz w:val="24"/>
          <w:szCs w:val="24"/>
          <w:lang w:val="es-PE"/>
        </w:rPr>
        <w:t>garantia</w:t>
      </w:r>
      <w:proofErr w:type="spellEnd"/>
      <w:r w:rsidRPr="005552B9">
        <w:rPr>
          <w:rFonts w:ascii="Arial" w:eastAsia="Calibri" w:hAnsi="Arial" w:cs="Arial"/>
          <w:sz w:val="24"/>
          <w:szCs w:val="24"/>
          <w:lang w:val="es-PE"/>
        </w:rPr>
        <w:t xml:space="preserve"> da </w:t>
      </w:r>
      <w:proofErr w:type="spellStart"/>
      <w:r w:rsidRPr="005552B9">
        <w:rPr>
          <w:rFonts w:ascii="Arial" w:eastAsia="Calibri" w:hAnsi="Arial" w:cs="Arial"/>
          <w:sz w:val="24"/>
          <w:szCs w:val="24"/>
          <w:lang w:val="es-PE"/>
        </w:rPr>
        <w:t>qualidade</w:t>
      </w:r>
      <w:proofErr w:type="spellEnd"/>
      <w:r w:rsidRPr="005552B9">
        <w:rPr>
          <w:rFonts w:ascii="Arial" w:eastAsia="Calibri" w:hAnsi="Arial" w:cs="Arial"/>
          <w:sz w:val="24"/>
          <w:szCs w:val="24"/>
          <w:lang w:val="es-PE"/>
        </w:rPr>
        <w:t xml:space="preserve">. 1991. Bragança: </w:t>
      </w:r>
      <w:proofErr w:type="spellStart"/>
      <w:r w:rsidRPr="005552B9">
        <w:rPr>
          <w:rFonts w:ascii="Arial" w:eastAsia="Calibri" w:hAnsi="Arial" w:cs="Arial"/>
          <w:sz w:val="24"/>
          <w:szCs w:val="24"/>
          <w:lang w:val="es-PE"/>
        </w:rPr>
        <w:t>Boletim</w:t>
      </w:r>
      <w:proofErr w:type="spellEnd"/>
      <w:r w:rsidRPr="005552B9">
        <w:rPr>
          <w:rFonts w:ascii="Arial" w:eastAsia="Calibri" w:hAnsi="Arial" w:cs="Arial"/>
          <w:sz w:val="24"/>
          <w:szCs w:val="24"/>
          <w:lang w:val="es-PE"/>
        </w:rPr>
        <w:t xml:space="preserve"> do Hospital de Bragança.Vol.1. Nº2. Recuperado a partir de: http://repositorio.ipv.pt/bitstream/10400.19/1672/1/PONTINHA%20Carlos%20Manuel%20Rodrigues%20-%20DM%20Satisfa%C3%A7%C3%A3o%20utentes%20cuidados%20sa%C3%BAde.pdf</w:t>
      </w:r>
    </w:p>
    <w:p w14:paraId="52366D55" w14:textId="77777777" w:rsidR="00647722" w:rsidRPr="005552B9" w:rsidRDefault="00647722" w:rsidP="00D66166">
      <w:pPr>
        <w:numPr>
          <w:ilvl w:val="0"/>
          <w:numId w:val="7"/>
        </w:numPr>
        <w:spacing w:after="160" w:line="360" w:lineRule="auto"/>
        <w:ind w:left="714" w:hanging="357"/>
        <w:jc w:val="both"/>
        <w:rPr>
          <w:rFonts w:ascii="Arial" w:eastAsia="Calibri" w:hAnsi="Arial" w:cs="Arial"/>
          <w:sz w:val="24"/>
          <w:szCs w:val="24"/>
          <w:lang w:val="en-US"/>
        </w:rPr>
      </w:pPr>
      <w:r w:rsidRPr="005552B9">
        <w:rPr>
          <w:rFonts w:ascii="Arial" w:eastAsia="Calibri" w:hAnsi="Arial" w:cs="Arial"/>
          <w:sz w:val="24"/>
          <w:szCs w:val="24"/>
          <w:lang w:val="en-US"/>
        </w:rPr>
        <w:t xml:space="preserve">Pascoe G. Patient satisfaction in primary care: a literature review and analysis. Evaluation and Program Planning. </w:t>
      </w:r>
      <w:proofErr w:type="gramStart"/>
      <w:r w:rsidRPr="005552B9">
        <w:rPr>
          <w:rFonts w:ascii="Arial" w:eastAsia="Calibri" w:hAnsi="Arial" w:cs="Arial"/>
          <w:sz w:val="24"/>
          <w:szCs w:val="24"/>
          <w:lang w:val="en-US"/>
        </w:rPr>
        <w:t>1983;6:185</w:t>
      </w:r>
      <w:proofErr w:type="gramEnd"/>
      <w:r w:rsidRPr="005552B9">
        <w:rPr>
          <w:rFonts w:ascii="Arial" w:eastAsia="Calibri" w:hAnsi="Arial" w:cs="Arial"/>
          <w:sz w:val="24"/>
          <w:szCs w:val="24"/>
          <w:lang w:val="en-US"/>
        </w:rPr>
        <w:t>-210. https://www.ncbi.nlm.nih.gov/pubmed/10299618</w:t>
      </w:r>
    </w:p>
    <w:p w14:paraId="0D0D3318" w14:textId="77777777" w:rsidR="00647722" w:rsidRPr="005552B9" w:rsidRDefault="00647722" w:rsidP="00D66166">
      <w:pPr>
        <w:numPr>
          <w:ilvl w:val="0"/>
          <w:numId w:val="7"/>
        </w:numPr>
        <w:spacing w:after="160" w:line="360" w:lineRule="auto"/>
        <w:ind w:left="714" w:hanging="357"/>
        <w:jc w:val="both"/>
        <w:rPr>
          <w:rFonts w:ascii="Arial" w:eastAsia="Calibri" w:hAnsi="Arial" w:cs="Arial"/>
          <w:sz w:val="24"/>
          <w:szCs w:val="24"/>
          <w:lang w:val="es-PE"/>
        </w:rPr>
      </w:pPr>
      <w:proofErr w:type="spellStart"/>
      <w:r w:rsidRPr="005552B9">
        <w:rPr>
          <w:rFonts w:ascii="Arial" w:eastAsia="Calibri" w:hAnsi="Arial" w:cs="Arial"/>
          <w:sz w:val="24"/>
          <w:szCs w:val="24"/>
          <w:lang w:val="en-US"/>
        </w:rPr>
        <w:t>Chias</w:t>
      </w:r>
      <w:proofErr w:type="spellEnd"/>
      <w:r w:rsidRPr="005552B9">
        <w:rPr>
          <w:rFonts w:ascii="Arial" w:eastAsia="Calibri" w:hAnsi="Arial" w:cs="Arial"/>
          <w:sz w:val="24"/>
          <w:szCs w:val="24"/>
          <w:lang w:val="en-US"/>
        </w:rPr>
        <w:t xml:space="preserve"> J. Marketing Público. Edit. </w:t>
      </w:r>
      <w:proofErr w:type="spellStart"/>
      <w:r w:rsidRPr="005552B9">
        <w:rPr>
          <w:rFonts w:ascii="Arial" w:eastAsia="Calibri" w:hAnsi="Arial" w:cs="Arial"/>
          <w:sz w:val="24"/>
          <w:szCs w:val="24"/>
          <w:lang w:val="en-US"/>
        </w:rPr>
        <w:t>Macgrawhill</w:t>
      </w:r>
      <w:proofErr w:type="spellEnd"/>
      <w:r w:rsidRPr="005552B9">
        <w:rPr>
          <w:rFonts w:ascii="Arial" w:eastAsia="Calibri" w:hAnsi="Arial" w:cs="Arial"/>
          <w:sz w:val="24"/>
          <w:szCs w:val="24"/>
          <w:lang w:val="en-US"/>
        </w:rPr>
        <w:t xml:space="preserve">. </w:t>
      </w:r>
      <w:r w:rsidRPr="005552B9">
        <w:rPr>
          <w:rFonts w:ascii="Arial" w:eastAsia="Calibri" w:hAnsi="Arial" w:cs="Arial"/>
          <w:sz w:val="24"/>
          <w:szCs w:val="24"/>
          <w:lang w:val="es-PE"/>
        </w:rPr>
        <w:t>1995. Recuperado a partir de: https://es.scribd.com/doc/214886921/Marketing-Publico-JOSEPH-CHIAS-1</w:t>
      </w:r>
    </w:p>
    <w:p w14:paraId="4E6DD1B2" w14:textId="77777777" w:rsidR="00647722" w:rsidRPr="005552B9" w:rsidRDefault="00647722" w:rsidP="00D66166">
      <w:pPr>
        <w:numPr>
          <w:ilvl w:val="0"/>
          <w:numId w:val="7"/>
        </w:numPr>
        <w:spacing w:after="160" w:line="360" w:lineRule="auto"/>
        <w:ind w:left="714" w:hanging="357"/>
        <w:jc w:val="both"/>
        <w:rPr>
          <w:rFonts w:ascii="Arial" w:eastAsia="Calibri" w:hAnsi="Arial" w:cs="Arial"/>
          <w:sz w:val="24"/>
          <w:szCs w:val="24"/>
          <w:lang w:val="es-PE"/>
        </w:rPr>
      </w:pPr>
      <w:r w:rsidRPr="005552B9">
        <w:rPr>
          <w:rFonts w:ascii="Arial" w:eastAsia="Calibri" w:hAnsi="Arial" w:cs="Arial"/>
          <w:sz w:val="24"/>
          <w:szCs w:val="24"/>
          <w:lang w:val="en-US"/>
        </w:rPr>
        <w:t xml:space="preserve">Hill C.W, Jones GR. </w:t>
      </w:r>
      <w:r w:rsidRPr="005552B9">
        <w:rPr>
          <w:rFonts w:ascii="Arial" w:eastAsia="Calibri" w:hAnsi="Arial" w:cs="Arial"/>
          <w:sz w:val="24"/>
          <w:szCs w:val="24"/>
          <w:lang w:val="es-PE"/>
        </w:rPr>
        <w:t xml:space="preserve">Administración Estratégica, Un enfoque integrado, México: Ed. Mc Graw Hill.1996. Recuperado a partir de: </w:t>
      </w:r>
      <w:hyperlink r:id="rId21" w:history="1">
        <w:r w:rsidRPr="005552B9">
          <w:rPr>
            <w:rStyle w:val="Hipervnculo"/>
            <w:rFonts w:ascii="Arial" w:eastAsia="Calibri" w:hAnsi="Arial" w:cs="Arial"/>
            <w:sz w:val="24"/>
            <w:szCs w:val="24"/>
            <w:lang w:val="es-PE"/>
          </w:rPr>
          <w:t>https://adrain111.files.wordpress.com/2014/09/administracion-estrategica-hill-8th.pdf</w:t>
        </w:r>
      </w:hyperlink>
    </w:p>
    <w:p w14:paraId="6612796C" w14:textId="70FFE7E7" w:rsidR="00647722" w:rsidRPr="005552B9" w:rsidRDefault="00647722" w:rsidP="00D66166">
      <w:pPr>
        <w:numPr>
          <w:ilvl w:val="0"/>
          <w:numId w:val="7"/>
        </w:numPr>
        <w:spacing w:after="200" w:line="360" w:lineRule="auto"/>
        <w:contextualSpacing/>
        <w:jc w:val="both"/>
        <w:rPr>
          <w:rFonts w:ascii="Arial" w:eastAsia="Calibri" w:hAnsi="Arial" w:cs="Arial"/>
          <w:sz w:val="24"/>
          <w:szCs w:val="24"/>
        </w:rPr>
      </w:pPr>
      <w:r w:rsidRPr="005552B9">
        <w:rPr>
          <w:rFonts w:ascii="Arial" w:eastAsia="Calibri" w:hAnsi="Arial" w:cs="Arial"/>
          <w:sz w:val="24"/>
          <w:szCs w:val="24"/>
        </w:rPr>
        <w:t xml:space="preserve">Supo J. Seminarios de investigación científica (en línea). Arequipa; 2012. </w:t>
      </w:r>
    </w:p>
    <w:p w14:paraId="6DC90351" w14:textId="77777777" w:rsidR="00647722" w:rsidRPr="005552B9" w:rsidRDefault="00647722" w:rsidP="00D66166">
      <w:pPr>
        <w:numPr>
          <w:ilvl w:val="0"/>
          <w:numId w:val="7"/>
        </w:numPr>
        <w:spacing w:after="160" w:line="360" w:lineRule="auto"/>
        <w:ind w:left="714" w:hanging="357"/>
        <w:jc w:val="both"/>
        <w:rPr>
          <w:rFonts w:ascii="Arial" w:eastAsia="Calibri" w:hAnsi="Arial" w:cs="Arial"/>
          <w:sz w:val="24"/>
          <w:szCs w:val="24"/>
          <w:lang w:val="es-PE"/>
        </w:rPr>
      </w:pPr>
      <w:r w:rsidRPr="005552B9">
        <w:rPr>
          <w:rFonts w:ascii="Arial" w:eastAsia="Calibri" w:hAnsi="Arial" w:cs="Arial"/>
          <w:sz w:val="24"/>
          <w:szCs w:val="24"/>
          <w:lang w:val="es-PE"/>
        </w:rPr>
        <w:t xml:space="preserve">Ministerio de Salud. Encuesta de Satisfacción de Usuarios Externos de Servicios de Salud. Dirección General de las Personas. Dirección Ejecutiva </w:t>
      </w:r>
      <w:r w:rsidRPr="005552B9">
        <w:rPr>
          <w:rFonts w:ascii="Arial" w:eastAsia="Calibri" w:hAnsi="Arial" w:cs="Arial"/>
          <w:sz w:val="24"/>
          <w:szCs w:val="24"/>
          <w:lang w:val="es-PE"/>
        </w:rPr>
        <w:lastRenderedPageBreak/>
        <w:t>de Servicios de Salud. 2002. Lima.p.3. http://bvs.minsa.gob.pe/local/minsa/2252.pdf</w:t>
      </w:r>
    </w:p>
    <w:p w14:paraId="3B99BD34" w14:textId="53912785" w:rsidR="00344612" w:rsidRPr="005552B9" w:rsidRDefault="00344612" w:rsidP="005304D5">
      <w:pPr>
        <w:spacing w:line="360" w:lineRule="auto"/>
        <w:jc w:val="both"/>
        <w:rPr>
          <w:rFonts w:ascii="Arial" w:eastAsia="Calibri" w:hAnsi="Arial" w:cs="Arial"/>
          <w:b/>
          <w:sz w:val="24"/>
          <w:szCs w:val="24"/>
        </w:rPr>
      </w:pPr>
    </w:p>
    <w:p w14:paraId="1F70E0E3" w14:textId="4BA5C241" w:rsidR="00344612" w:rsidRPr="005552B9" w:rsidRDefault="00344612" w:rsidP="00505555">
      <w:pPr>
        <w:spacing w:line="360" w:lineRule="auto"/>
        <w:jc w:val="both"/>
        <w:rPr>
          <w:rFonts w:ascii="Arial" w:eastAsia="Calibri" w:hAnsi="Arial" w:cs="Arial"/>
          <w:b/>
          <w:sz w:val="24"/>
          <w:szCs w:val="24"/>
        </w:rPr>
      </w:pPr>
    </w:p>
    <w:p w14:paraId="311A028B" w14:textId="30791A97" w:rsidR="00344612" w:rsidRPr="005552B9" w:rsidRDefault="00344612" w:rsidP="00505555">
      <w:pPr>
        <w:spacing w:line="360" w:lineRule="auto"/>
        <w:jc w:val="both"/>
        <w:rPr>
          <w:rFonts w:ascii="Arial" w:eastAsia="Calibri" w:hAnsi="Arial" w:cs="Arial"/>
          <w:b/>
          <w:sz w:val="24"/>
          <w:szCs w:val="24"/>
        </w:rPr>
      </w:pPr>
    </w:p>
    <w:p w14:paraId="30FDF337" w14:textId="48A9FB79" w:rsidR="00344612" w:rsidRPr="005552B9" w:rsidRDefault="00344612" w:rsidP="00505555">
      <w:pPr>
        <w:spacing w:line="360" w:lineRule="auto"/>
        <w:jc w:val="both"/>
        <w:rPr>
          <w:rFonts w:ascii="Arial" w:eastAsia="Calibri" w:hAnsi="Arial" w:cs="Arial"/>
          <w:b/>
          <w:sz w:val="24"/>
          <w:szCs w:val="24"/>
        </w:rPr>
      </w:pPr>
    </w:p>
    <w:p w14:paraId="3C21234E" w14:textId="77B15B38" w:rsidR="00344612" w:rsidRPr="005552B9" w:rsidRDefault="00344612" w:rsidP="00505555">
      <w:pPr>
        <w:spacing w:line="360" w:lineRule="auto"/>
        <w:jc w:val="both"/>
        <w:rPr>
          <w:rFonts w:ascii="Arial" w:eastAsia="Calibri" w:hAnsi="Arial" w:cs="Arial"/>
          <w:b/>
          <w:sz w:val="24"/>
          <w:szCs w:val="24"/>
        </w:rPr>
      </w:pPr>
    </w:p>
    <w:p w14:paraId="6A0578F0" w14:textId="06474DDE" w:rsidR="00344612" w:rsidRPr="005552B9" w:rsidRDefault="00344612" w:rsidP="00505555">
      <w:pPr>
        <w:spacing w:line="360" w:lineRule="auto"/>
        <w:jc w:val="both"/>
        <w:rPr>
          <w:rFonts w:ascii="Arial" w:eastAsia="Calibri" w:hAnsi="Arial" w:cs="Arial"/>
          <w:b/>
          <w:sz w:val="24"/>
          <w:szCs w:val="24"/>
        </w:rPr>
      </w:pPr>
    </w:p>
    <w:p w14:paraId="78830307" w14:textId="3CE67121" w:rsidR="00344612" w:rsidRPr="005552B9" w:rsidRDefault="00344612" w:rsidP="00505555">
      <w:pPr>
        <w:spacing w:line="360" w:lineRule="auto"/>
        <w:jc w:val="both"/>
        <w:rPr>
          <w:rFonts w:ascii="Arial" w:eastAsia="Calibri" w:hAnsi="Arial" w:cs="Arial"/>
          <w:b/>
          <w:sz w:val="24"/>
          <w:szCs w:val="24"/>
        </w:rPr>
      </w:pPr>
    </w:p>
    <w:p w14:paraId="6F8ED321" w14:textId="731F0BB0" w:rsidR="00344612" w:rsidRPr="005552B9" w:rsidRDefault="00344612" w:rsidP="00505555">
      <w:pPr>
        <w:spacing w:line="360" w:lineRule="auto"/>
        <w:jc w:val="both"/>
        <w:rPr>
          <w:rFonts w:ascii="Arial" w:eastAsia="Calibri" w:hAnsi="Arial" w:cs="Arial"/>
          <w:b/>
          <w:sz w:val="24"/>
          <w:szCs w:val="24"/>
        </w:rPr>
      </w:pPr>
    </w:p>
    <w:p w14:paraId="0910540E" w14:textId="20B3E703" w:rsidR="00344612" w:rsidRPr="005552B9" w:rsidRDefault="00344612" w:rsidP="00505555">
      <w:pPr>
        <w:spacing w:line="360" w:lineRule="auto"/>
        <w:jc w:val="both"/>
        <w:rPr>
          <w:rFonts w:ascii="Arial" w:eastAsia="Calibri" w:hAnsi="Arial" w:cs="Arial"/>
          <w:b/>
          <w:sz w:val="24"/>
          <w:szCs w:val="24"/>
        </w:rPr>
      </w:pPr>
    </w:p>
    <w:p w14:paraId="30B21397" w14:textId="56BBC7F1" w:rsidR="00344612" w:rsidRPr="005552B9" w:rsidRDefault="00344612" w:rsidP="00505555">
      <w:pPr>
        <w:spacing w:line="360" w:lineRule="auto"/>
        <w:jc w:val="both"/>
        <w:rPr>
          <w:rFonts w:ascii="Arial" w:eastAsia="Calibri" w:hAnsi="Arial" w:cs="Arial"/>
          <w:b/>
          <w:sz w:val="24"/>
          <w:szCs w:val="24"/>
        </w:rPr>
      </w:pPr>
    </w:p>
    <w:p w14:paraId="7CF251D2" w14:textId="7F8A7922" w:rsidR="00344612" w:rsidRPr="005552B9" w:rsidRDefault="00344612" w:rsidP="00505555">
      <w:pPr>
        <w:spacing w:line="360" w:lineRule="auto"/>
        <w:jc w:val="both"/>
        <w:rPr>
          <w:rFonts w:ascii="Arial" w:eastAsia="Calibri" w:hAnsi="Arial" w:cs="Arial"/>
          <w:b/>
          <w:sz w:val="24"/>
          <w:szCs w:val="24"/>
        </w:rPr>
      </w:pPr>
    </w:p>
    <w:p w14:paraId="7E5612A5" w14:textId="644FD27B" w:rsidR="00344612" w:rsidRPr="005552B9" w:rsidRDefault="00344612" w:rsidP="00505555">
      <w:pPr>
        <w:spacing w:line="360" w:lineRule="auto"/>
        <w:jc w:val="both"/>
        <w:rPr>
          <w:rFonts w:ascii="Arial" w:eastAsia="Calibri" w:hAnsi="Arial" w:cs="Arial"/>
          <w:b/>
          <w:sz w:val="24"/>
          <w:szCs w:val="24"/>
        </w:rPr>
      </w:pPr>
    </w:p>
    <w:p w14:paraId="654AB164" w14:textId="16B55F5B" w:rsidR="00344612" w:rsidRPr="005552B9" w:rsidRDefault="00344612" w:rsidP="00505555">
      <w:pPr>
        <w:spacing w:line="360" w:lineRule="auto"/>
        <w:jc w:val="both"/>
        <w:rPr>
          <w:rFonts w:ascii="Arial" w:eastAsia="Calibri" w:hAnsi="Arial" w:cs="Arial"/>
          <w:b/>
          <w:sz w:val="24"/>
          <w:szCs w:val="24"/>
        </w:rPr>
      </w:pPr>
    </w:p>
    <w:p w14:paraId="4717E932" w14:textId="1597082F" w:rsidR="00344612" w:rsidRPr="005552B9" w:rsidRDefault="00344612" w:rsidP="00505555">
      <w:pPr>
        <w:spacing w:line="360" w:lineRule="auto"/>
        <w:jc w:val="both"/>
        <w:rPr>
          <w:rFonts w:ascii="Arial" w:eastAsia="Calibri" w:hAnsi="Arial" w:cs="Arial"/>
          <w:b/>
          <w:sz w:val="24"/>
          <w:szCs w:val="24"/>
        </w:rPr>
      </w:pPr>
    </w:p>
    <w:p w14:paraId="5E21B708" w14:textId="77071C69" w:rsidR="00344612" w:rsidRPr="005552B9" w:rsidRDefault="00344612" w:rsidP="00505555">
      <w:pPr>
        <w:spacing w:line="360" w:lineRule="auto"/>
        <w:jc w:val="both"/>
        <w:rPr>
          <w:rFonts w:ascii="Arial" w:eastAsia="Calibri" w:hAnsi="Arial" w:cs="Arial"/>
          <w:b/>
          <w:sz w:val="24"/>
          <w:szCs w:val="24"/>
        </w:rPr>
      </w:pPr>
    </w:p>
    <w:p w14:paraId="66D9CEB8" w14:textId="0027FDF9" w:rsidR="00344612" w:rsidRPr="005552B9" w:rsidRDefault="00344612" w:rsidP="00505555">
      <w:pPr>
        <w:spacing w:line="360" w:lineRule="auto"/>
        <w:jc w:val="both"/>
        <w:rPr>
          <w:rFonts w:ascii="Arial" w:eastAsia="Calibri" w:hAnsi="Arial" w:cs="Arial"/>
          <w:b/>
          <w:sz w:val="24"/>
          <w:szCs w:val="24"/>
        </w:rPr>
      </w:pPr>
    </w:p>
    <w:p w14:paraId="1946FC12" w14:textId="4CB73FD4" w:rsidR="00344612" w:rsidRPr="005552B9" w:rsidRDefault="00344612" w:rsidP="00505555">
      <w:pPr>
        <w:spacing w:line="360" w:lineRule="auto"/>
        <w:jc w:val="both"/>
        <w:rPr>
          <w:rFonts w:ascii="Arial" w:eastAsia="Calibri" w:hAnsi="Arial" w:cs="Arial"/>
          <w:b/>
          <w:sz w:val="24"/>
          <w:szCs w:val="24"/>
        </w:rPr>
      </w:pPr>
    </w:p>
    <w:p w14:paraId="2D1891AA" w14:textId="0FA53C75" w:rsidR="00344612" w:rsidRPr="005552B9" w:rsidRDefault="00344612" w:rsidP="00505555">
      <w:pPr>
        <w:spacing w:line="360" w:lineRule="auto"/>
        <w:jc w:val="both"/>
        <w:rPr>
          <w:rFonts w:ascii="Arial" w:eastAsia="Calibri" w:hAnsi="Arial" w:cs="Arial"/>
          <w:b/>
          <w:sz w:val="24"/>
          <w:szCs w:val="24"/>
        </w:rPr>
      </w:pPr>
    </w:p>
    <w:p w14:paraId="677DDF90" w14:textId="6762157D" w:rsidR="00344612" w:rsidRPr="005552B9" w:rsidRDefault="00344612" w:rsidP="00505555">
      <w:pPr>
        <w:spacing w:line="360" w:lineRule="auto"/>
        <w:jc w:val="both"/>
        <w:rPr>
          <w:rFonts w:ascii="Arial" w:eastAsia="Calibri" w:hAnsi="Arial" w:cs="Arial"/>
          <w:b/>
          <w:sz w:val="24"/>
          <w:szCs w:val="24"/>
        </w:rPr>
      </w:pPr>
    </w:p>
    <w:p w14:paraId="38DF5A84" w14:textId="0433D1E3" w:rsidR="00344612" w:rsidRPr="005552B9" w:rsidRDefault="00344612" w:rsidP="00505555">
      <w:pPr>
        <w:spacing w:line="360" w:lineRule="auto"/>
        <w:jc w:val="both"/>
        <w:rPr>
          <w:rFonts w:ascii="Arial" w:eastAsia="Calibri" w:hAnsi="Arial" w:cs="Arial"/>
          <w:b/>
          <w:sz w:val="24"/>
          <w:szCs w:val="24"/>
        </w:rPr>
      </w:pPr>
    </w:p>
    <w:p w14:paraId="5307A1B8" w14:textId="1CAD9710" w:rsidR="00344612" w:rsidRPr="005552B9" w:rsidRDefault="00344612" w:rsidP="00505555">
      <w:pPr>
        <w:spacing w:line="360" w:lineRule="auto"/>
        <w:jc w:val="both"/>
        <w:rPr>
          <w:rFonts w:ascii="Arial" w:eastAsia="Calibri" w:hAnsi="Arial" w:cs="Arial"/>
          <w:b/>
          <w:sz w:val="24"/>
          <w:szCs w:val="24"/>
        </w:rPr>
      </w:pPr>
    </w:p>
    <w:p w14:paraId="4A88FD0E" w14:textId="28DA6A51" w:rsidR="00344612" w:rsidRPr="005552B9" w:rsidRDefault="00344612" w:rsidP="00505555">
      <w:pPr>
        <w:spacing w:line="360" w:lineRule="auto"/>
        <w:jc w:val="both"/>
        <w:rPr>
          <w:rFonts w:ascii="Arial" w:eastAsia="Calibri" w:hAnsi="Arial" w:cs="Arial"/>
          <w:b/>
          <w:sz w:val="24"/>
          <w:szCs w:val="24"/>
        </w:rPr>
      </w:pPr>
    </w:p>
    <w:p w14:paraId="5E2D7DB1" w14:textId="7833EC4B" w:rsidR="00344612" w:rsidRPr="005552B9" w:rsidRDefault="00344612" w:rsidP="00505555">
      <w:pPr>
        <w:spacing w:line="360" w:lineRule="auto"/>
        <w:jc w:val="both"/>
        <w:rPr>
          <w:rFonts w:ascii="Arial" w:eastAsia="Calibri" w:hAnsi="Arial" w:cs="Arial"/>
          <w:b/>
          <w:sz w:val="24"/>
          <w:szCs w:val="24"/>
        </w:rPr>
      </w:pPr>
    </w:p>
    <w:p w14:paraId="7AFCFF84" w14:textId="0D7CA1A1" w:rsidR="00344612" w:rsidRPr="005552B9" w:rsidRDefault="00344612" w:rsidP="00505555">
      <w:pPr>
        <w:spacing w:line="360" w:lineRule="auto"/>
        <w:jc w:val="both"/>
        <w:rPr>
          <w:rFonts w:ascii="Arial" w:eastAsia="Calibri" w:hAnsi="Arial" w:cs="Arial"/>
          <w:b/>
          <w:sz w:val="24"/>
          <w:szCs w:val="24"/>
        </w:rPr>
      </w:pPr>
    </w:p>
    <w:p w14:paraId="01515E88" w14:textId="77777777" w:rsidR="00344612" w:rsidRPr="005552B9" w:rsidRDefault="00344612" w:rsidP="00505555">
      <w:pPr>
        <w:spacing w:line="360" w:lineRule="auto"/>
        <w:jc w:val="both"/>
        <w:rPr>
          <w:rFonts w:ascii="Arial" w:eastAsia="Calibri" w:hAnsi="Arial" w:cs="Arial"/>
          <w:b/>
          <w:sz w:val="24"/>
          <w:szCs w:val="24"/>
        </w:rPr>
      </w:pPr>
    </w:p>
    <w:p w14:paraId="743CE050" w14:textId="555318DE" w:rsidR="00725784" w:rsidRPr="005552B9" w:rsidRDefault="00725784" w:rsidP="00505555">
      <w:pPr>
        <w:spacing w:line="360" w:lineRule="auto"/>
        <w:jc w:val="both"/>
        <w:rPr>
          <w:rFonts w:ascii="Arial" w:eastAsia="Calibri" w:hAnsi="Arial" w:cs="Arial"/>
          <w:b/>
          <w:sz w:val="24"/>
          <w:szCs w:val="24"/>
        </w:rPr>
      </w:pPr>
    </w:p>
    <w:p w14:paraId="6FEDDC08" w14:textId="433CAE9E" w:rsidR="00344612" w:rsidRPr="005552B9" w:rsidRDefault="00344612" w:rsidP="00505555">
      <w:pPr>
        <w:spacing w:line="360" w:lineRule="auto"/>
        <w:jc w:val="both"/>
        <w:rPr>
          <w:rFonts w:ascii="Arial" w:eastAsia="Calibri" w:hAnsi="Arial" w:cs="Arial"/>
          <w:b/>
          <w:sz w:val="24"/>
          <w:szCs w:val="24"/>
        </w:rPr>
      </w:pPr>
    </w:p>
    <w:p w14:paraId="0A03C389" w14:textId="4D7113F8" w:rsidR="0066648C" w:rsidRPr="005552B9" w:rsidRDefault="0066648C" w:rsidP="00505555">
      <w:pPr>
        <w:spacing w:line="360" w:lineRule="auto"/>
        <w:jc w:val="both"/>
        <w:rPr>
          <w:rFonts w:ascii="Arial" w:eastAsia="Calibri" w:hAnsi="Arial" w:cs="Arial"/>
          <w:b/>
          <w:sz w:val="24"/>
          <w:szCs w:val="24"/>
        </w:rPr>
      </w:pPr>
    </w:p>
    <w:p w14:paraId="0617E997" w14:textId="3FCEE69E" w:rsidR="0066648C" w:rsidRPr="005552B9" w:rsidRDefault="0066648C" w:rsidP="00505555">
      <w:pPr>
        <w:spacing w:line="360" w:lineRule="auto"/>
        <w:jc w:val="both"/>
        <w:rPr>
          <w:rFonts w:ascii="Arial" w:eastAsia="Calibri" w:hAnsi="Arial" w:cs="Arial"/>
          <w:b/>
          <w:sz w:val="24"/>
          <w:szCs w:val="24"/>
        </w:rPr>
      </w:pPr>
    </w:p>
    <w:p w14:paraId="7F722053" w14:textId="396A6B8B" w:rsidR="0066648C" w:rsidRPr="005552B9" w:rsidRDefault="0066648C" w:rsidP="00505555">
      <w:pPr>
        <w:spacing w:line="360" w:lineRule="auto"/>
        <w:jc w:val="both"/>
        <w:rPr>
          <w:rFonts w:ascii="Arial" w:eastAsia="Calibri" w:hAnsi="Arial" w:cs="Arial"/>
          <w:b/>
          <w:sz w:val="24"/>
          <w:szCs w:val="24"/>
        </w:rPr>
      </w:pPr>
    </w:p>
    <w:p w14:paraId="42AC86E4" w14:textId="5C363CEA" w:rsidR="0066648C" w:rsidRPr="005552B9" w:rsidRDefault="0066648C" w:rsidP="00505555">
      <w:pPr>
        <w:spacing w:line="360" w:lineRule="auto"/>
        <w:jc w:val="both"/>
        <w:rPr>
          <w:rFonts w:ascii="Arial" w:eastAsia="Calibri" w:hAnsi="Arial" w:cs="Arial"/>
          <w:b/>
          <w:sz w:val="24"/>
          <w:szCs w:val="24"/>
        </w:rPr>
      </w:pPr>
    </w:p>
    <w:p w14:paraId="27CBD20C" w14:textId="52120F71" w:rsidR="0066648C" w:rsidRPr="005552B9" w:rsidRDefault="0066648C" w:rsidP="00505555">
      <w:pPr>
        <w:spacing w:line="360" w:lineRule="auto"/>
        <w:jc w:val="both"/>
        <w:rPr>
          <w:rFonts w:ascii="Arial" w:eastAsia="Calibri" w:hAnsi="Arial" w:cs="Arial"/>
          <w:b/>
          <w:sz w:val="24"/>
          <w:szCs w:val="24"/>
        </w:rPr>
      </w:pPr>
    </w:p>
    <w:p w14:paraId="19E747CF" w14:textId="7FE2A090" w:rsidR="0066648C" w:rsidRPr="005552B9" w:rsidRDefault="0066648C" w:rsidP="00505555">
      <w:pPr>
        <w:spacing w:line="360" w:lineRule="auto"/>
        <w:jc w:val="both"/>
        <w:rPr>
          <w:rFonts w:ascii="Arial" w:eastAsia="Calibri" w:hAnsi="Arial" w:cs="Arial"/>
          <w:b/>
          <w:sz w:val="24"/>
          <w:szCs w:val="24"/>
        </w:rPr>
      </w:pPr>
    </w:p>
    <w:p w14:paraId="3436A288" w14:textId="67CD1B67" w:rsidR="0066648C" w:rsidRPr="005552B9" w:rsidRDefault="0066648C" w:rsidP="00505555">
      <w:pPr>
        <w:spacing w:line="360" w:lineRule="auto"/>
        <w:jc w:val="both"/>
        <w:rPr>
          <w:rFonts w:ascii="Arial" w:eastAsia="Calibri" w:hAnsi="Arial" w:cs="Arial"/>
          <w:b/>
          <w:sz w:val="24"/>
          <w:szCs w:val="24"/>
        </w:rPr>
      </w:pPr>
    </w:p>
    <w:p w14:paraId="5338BAAC" w14:textId="64C5C6BB" w:rsidR="0066648C" w:rsidRPr="005552B9" w:rsidRDefault="0066648C" w:rsidP="00505555">
      <w:pPr>
        <w:spacing w:line="360" w:lineRule="auto"/>
        <w:jc w:val="both"/>
        <w:rPr>
          <w:rFonts w:ascii="Arial" w:eastAsia="Calibri" w:hAnsi="Arial" w:cs="Arial"/>
          <w:b/>
          <w:sz w:val="24"/>
          <w:szCs w:val="24"/>
        </w:rPr>
      </w:pPr>
    </w:p>
    <w:p w14:paraId="64D1A915" w14:textId="77777777" w:rsidR="00647722" w:rsidRPr="005552B9" w:rsidRDefault="00647722" w:rsidP="00505555">
      <w:pPr>
        <w:spacing w:line="360" w:lineRule="auto"/>
        <w:jc w:val="both"/>
        <w:rPr>
          <w:rFonts w:ascii="Arial" w:eastAsia="Calibri" w:hAnsi="Arial" w:cs="Arial"/>
          <w:b/>
          <w:sz w:val="24"/>
          <w:szCs w:val="24"/>
        </w:rPr>
      </w:pPr>
    </w:p>
    <w:p w14:paraId="5C869A99" w14:textId="77777777" w:rsidR="00647722" w:rsidRPr="005552B9" w:rsidRDefault="00647722" w:rsidP="00505555">
      <w:pPr>
        <w:spacing w:line="360" w:lineRule="auto"/>
        <w:jc w:val="both"/>
        <w:rPr>
          <w:rFonts w:ascii="Arial" w:eastAsia="Calibri" w:hAnsi="Arial" w:cs="Arial"/>
          <w:b/>
          <w:sz w:val="24"/>
          <w:szCs w:val="24"/>
        </w:rPr>
      </w:pPr>
    </w:p>
    <w:p w14:paraId="31469E93" w14:textId="77777777" w:rsidR="00647722" w:rsidRPr="005552B9" w:rsidRDefault="00647722" w:rsidP="00505555">
      <w:pPr>
        <w:spacing w:line="360" w:lineRule="auto"/>
        <w:jc w:val="both"/>
        <w:rPr>
          <w:rFonts w:ascii="Arial" w:eastAsia="Calibri" w:hAnsi="Arial" w:cs="Arial"/>
          <w:b/>
          <w:sz w:val="24"/>
          <w:szCs w:val="24"/>
        </w:rPr>
      </w:pPr>
    </w:p>
    <w:p w14:paraId="54913D20" w14:textId="77777777" w:rsidR="00647722" w:rsidRPr="005552B9" w:rsidRDefault="00647722" w:rsidP="00505555">
      <w:pPr>
        <w:spacing w:line="360" w:lineRule="auto"/>
        <w:jc w:val="both"/>
        <w:rPr>
          <w:rFonts w:ascii="Arial" w:eastAsia="Calibri" w:hAnsi="Arial" w:cs="Arial"/>
          <w:b/>
          <w:sz w:val="24"/>
          <w:szCs w:val="24"/>
        </w:rPr>
      </w:pPr>
    </w:p>
    <w:p w14:paraId="1265DEA2" w14:textId="03316E18" w:rsidR="0066648C" w:rsidRPr="005552B9" w:rsidRDefault="0066648C" w:rsidP="00505555">
      <w:pPr>
        <w:spacing w:line="360" w:lineRule="auto"/>
        <w:jc w:val="both"/>
        <w:rPr>
          <w:rFonts w:ascii="Arial" w:eastAsia="Calibri" w:hAnsi="Arial" w:cs="Arial"/>
          <w:b/>
          <w:sz w:val="24"/>
          <w:szCs w:val="24"/>
        </w:rPr>
      </w:pPr>
    </w:p>
    <w:p w14:paraId="1A59415F" w14:textId="77777777" w:rsidR="0066648C" w:rsidRPr="005552B9" w:rsidRDefault="0066648C" w:rsidP="00505555">
      <w:pPr>
        <w:spacing w:line="360" w:lineRule="auto"/>
        <w:jc w:val="both"/>
        <w:rPr>
          <w:rFonts w:ascii="Arial" w:eastAsia="Calibri" w:hAnsi="Arial" w:cs="Arial"/>
          <w:b/>
          <w:sz w:val="24"/>
          <w:szCs w:val="24"/>
        </w:rPr>
      </w:pPr>
    </w:p>
    <w:p w14:paraId="53707491" w14:textId="0117F136" w:rsidR="00725784" w:rsidRPr="005552B9" w:rsidRDefault="00725784" w:rsidP="00647722">
      <w:pPr>
        <w:pStyle w:val="Ttulo1"/>
        <w:rPr>
          <w:rFonts w:eastAsia="Calibri"/>
        </w:rPr>
      </w:pPr>
      <w:bookmarkStart w:id="29" w:name="_Toc144844912"/>
      <w:r w:rsidRPr="005552B9">
        <w:rPr>
          <w:rFonts w:eastAsia="Calibri"/>
        </w:rPr>
        <w:t>ANEXO</w:t>
      </w:r>
      <w:r w:rsidR="0073213A" w:rsidRPr="005552B9">
        <w:rPr>
          <w:rFonts w:eastAsia="Calibri"/>
        </w:rPr>
        <w:t>S</w:t>
      </w:r>
      <w:bookmarkEnd w:id="29"/>
    </w:p>
    <w:p w14:paraId="0C0CE4EE" w14:textId="77777777" w:rsidR="00725784" w:rsidRPr="005552B9" w:rsidRDefault="00725784" w:rsidP="00505555">
      <w:pPr>
        <w:spacing w:line="360" w:lineRule="auto"/>
        <w:jc w:val="both"/>
        <w:rPr>
          <w:rFonts w:ascii="Arial" w:eastAsia="Calibri" w:hAnsi="Arial" w:cs="Arial"/>
          <w:sz w:val="24"/>
          <w:szCs w:val="24"/>
        </w:rPr>
      </w:pPr>
    </w:p>
    <w:p w14:paraId="2E83025D" w14:textId="2DE99D6F" w:rsidR="00725784" w:rsidRPr="005552B9" w:rsidRDefault="00725784" w:rsidP="00505555">
      <w:pPr>
        <w:spacing w:line="360" w:lineRule="auto"/>
        <w:jc w:val="both"/>
        <w:rPr>
          <w:rFonts w:ascii="Arial" w:eastAsia="Calibri" w:hAnsi="Arial" w:cs="Arial"/>
          <w:sz w:val="24"/>
          <w:szCs w:val="24"/>
        </w:rPr>
      </w:pPr>
    </w:p>
    <w:p w14:paraId="4E6473CA" w14:textId="77777777" w:rsidR="009C7BA5" w:rsidRPr="005552B9" w:rsidRDefault="009C7BA5" w:rsidP="00505555">
      <w:pPr>
        <w:spacing w:line="360" w:lineRule="auto"/>
        <w:jc w:val="both"/>
        <w:rPr>
          <w:rFonts w:ascii="Arial" w:eastAsia="Calibri" w:hAnsi="Arial" w:cs="Arial"/>
          <w:b/>
          <w:sz w:val="24"/>
          <w:szCs w:val="24"/>
        </w:rPr>
        <w:sectPr w:rsidR="009C7BA5" w:rsidRPr="005552B9" w:rsidSect="001A1DF3">
          <w:pgSz w:w="11906" w:h="16838"/>
          <w:pgMar w:top="1418" w:right="1418" w:bottom="1418" w:left="1701" w:header="709" w:footer="546" w:gutter="0"/>
          <w:cols w:space="708"/>
          <w:docGrid w:linePitch="360"/>
        </w:sectPr>
      </w:pPr>
    </w:p>
    <w:p w14:paraId="3121A848" w14:textId="526DFCAD" w:rsidR="00344612" w:rsidRPr="005552B9" w:rsidRDefault="009C7BA5" w:rsidP="00505555">
      <w:pPr>
        <w:pStyle w:val="Ttulo2"/>
        <w:jc w:val="both"/>
        <w:rPr>
          <w:rFonts w:eastAsia="Calibri"/>
        </w:rPr>
      </w:pPr>
      <w:bookmarkStart w:id="30" w:name="_Toc144844913"/>
      <w:r w:rsidRPr="005552B9">
        <w:rPr>
          <w:rFonts w:eastAsia="Calibri"/>
        </w:rPr>
        <w:lastRenderedPageBreak/>
        <w:t>Anexo 1: Matriz de consistencia</w:t>
      </w:r>
      <w:bookmarkEnd w:id="30"/>
      <w:r w:rsidRPr="005552B9">
        <w:rPr>
          <w:rFonts w:eastAsia="Calibri"/>
        </w:rPr>
        <w:t xml:space="preserve"> </w:t>
      </w:r>
    </w:p>
    <w:tbl>
      <w:tblPr>
        <w:tblW w:w="14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3689"/>
        <w:gridCol w:w="3453"/>
        <w:gridCol w:w="2298"/>
        <w:gridCol w:w="1830"/>
      </w:tblGrid>
      <w:tr w:rsidR="00141343" w:rsidRPr="005552B9" w14:paraId="18D236CA" w14:textId="77777777" w:rsidTr="00045831">
        <w:trPr>
          <w:jc w:val="center"/>
        </w:trPr>
        <w:tc>
          <w:tcPr>
            <w:tcW w:w="3660" w:type="dxa"/>
            <w:shd w:val="clear" w:color="auto" w:fill="auto"/>
          </w:tcPr>
          <w:p w14:paraId="5B3CDBDD" w14:textId="77777777" w:rsidR="00141343" w:rsidRPr="005552B9" w:rsidRDefault="00141343" w:rsidP="00045831">
            <w:pPr>
              <w:jc w:val="center"/>
              <w:rPr>
                <w:rFonts w:ascii="Arial" w:hAnsi="Arial" w:cs="Arial"/>
                <w:b/>
                <w:color w:val="000000"/>
                <w:sz w:val="20"/>
                <w:szCs w:val="20"/>
              </w:rPr>
            </w:pPr>
            <w:r w:rsidRPr="005552B9">
              <w:rPr>
                <w:rFonts w:ascii="Arial" w:hAnsi="Arial" w:cs="Arial"/>
                <w:b/>
                <w:color w:val="000000"/>
                <w:sz w:val="20"/>
                <w:szCs w:val="20"/>
              </w:rPr>
              <w:t>PROBLEMA</w:t>
            </w:r>
          </w:p>
        </w:tc>
        <w:tc>
          <w:tcPr>
            <w:tcW w:w="3689" w:type="dxa"/>
            <w:shd w:val="clear" w:color="auto" w:fill="auto"/>
          </w:tcPr>
          <w:p w14:paraId="48CB8926" w14:textId="77777777" w:rsidR="00141343" w:rsidRPr="005552B9" w:rsidRDefault="00141343" w:rsidP="00045831">
            <w:pPr>
              <w:jc w:val="center"/>
              <w:rPr>
                <w:rFonts w:ascii="Arial" w:hAnsi="Arial" w:cs="Arial"/>
                <w:b/>
                <w:color w:val="000000"/>
                <w:sz w:val="20"/>
                <w:szCs w:val="20"/>
              </w:rPr>
            </w:pPr>
            <w:r w:rsidRPr="005552B9">
              <w:rPr>
                <w:rFonts w:ascii="Arial" w:hAnsi="Arial" w:cs="Arial"/>
                <w:b/>
                <w:color w:val="000000"/>
                <w:sz w:val="20"/>
                <w:szCs w:val="20"/>
              </w:rPr>
              <w:t>OBJETIVOS</w:t>
            </w:r>
          </w:p>
        </w:tc>
        <w:tc>
          <w:tcPr>
            <w:tcW w:w="3453" w:type="dxa"/>
            <w:shd w:val="clear" w:color="auto" w:fill="auto"/>
          </w:tcPr>
          <w:p w14:paraId="435944CE" w14:textId="77777777" w:rsidR="00141343" w:rsidRPr="005552B9" w:rsidRDefault="00141343" w:rsidP="00045831">
            <w:pPr>
              <w:jc w:val="center"/>
              <w:rPr>
                <w:rFonts w:ascii="Arial" w:hAnsi="Arial" w:cs="Arial"/>
                <w:b/>
                <w:color w:val="000000"/>
                <w:sz w:val="20"/>
                <w:szCs w:val="20"/>
              </w:rPr>
            </w:pPr>
            <w:r w:rsidRPr="005552B9">
              <w:rPr>
                <w:rFonts w:ascii="Arial" w:hAnsi="Arial" w:cs="Arial"/>
                <w:b/>
                <w:color w:val="000000"/>
                <w:sz w:val="20"/>
                <w:szCs w:val="20"/>
              </w:rPr>
              <w:t>HIPÓTESIS</w:t>
            </w:r>
          </w:p>
        </w:tc>
        <w:tc>
          <w:tcPr>
            <w:tcW w:w="2298" w:type="dxa"/>
            <w:shd w:val="clear" w:color="auto" w:fill="auto"/>
          </w:tcPr>
          <w:p w14:paraId="52B1700C" w14:textId="77777777" w:rsidR="00141343" w:rsidRPr="005552B9" w:rsidRDefault="00141343" w:rsidP="00045831">
            <w:pPr>
              <w:jc w:val="center"/>
              <w:rPr>
                <w:rFonts w:ascii="Arial" w:hAnsi="Arial" w:cs="Arial"/>
                <w:b/>
                <w:color w:val="000000"/>
                <w:sz w:val="20"/>
                <w:szCs w:val="20"/>
              </w:rPr>
            </w:pPr>
            <w:r w:rsidRPr="005552B9">
              <w:rPr>
                <w:rFonts w:ascii="Arial" w:hAnsi="Arial" w:cs="Arial"/>
                <w:b/>
                <w:color w:val="000000"/>
                <w:sz w:val="20"/>
                <w:szCs w:val="20"/>
              </w:rPr>
              <w:t>VARIABLES</w:t>
            </w:r>
          </w:p>
        </w:tc>
        <w:tc>
          <w:tcPr>
            <w:tcW w:w="1830" w:type="dxa"/>
            <w:shd w:val="clear" w:color="auto" w:fill="auto"/>
          </w:tcPr>
          <w:p w14:paraId="7C2454B2" w14:textId="77777777" w:rsidR="00141343" w:rsidRPr="005552B9" w:rsidRDefault="00141343" w:rsidP="00045831">
            <w:pPr>
              <w:spacing w:line="360" w:lineRule="auto"/>
              <w:contextualSpacing/>
              <w:rPr>
                <w:rFonts w:ascii="Arial" w:hAnsi="Arial" w:cs="Arial"/>
                <w:b/>
                <w:sz w:val="20"/>
                <w:szCs w:val="20"/>
              </w:rPr>
            </w:pPr>
            <w:r w:rsidRPr="005552B9">
              <w:rPr>
                <w:rFonts w:ascii="Arial" w:hAnsi="Arial" w:cs="Arial"/>
                <w:b/>
                <w:sz w:val="20"/>
                <w:szCs w:val="20"/>
              </w:rPr>
              <w:t>INSTRUMENTO</w:t>
            </w:r>
          </w:p>
        </w:tc>
      </w:tr>
      <w:tr w:rsidR="00141343" w:rsidRPr="005552B9" w14:paraId="007AEF25" w14:textId="77777777" w:rsidTr="00045831">
        <w:trPr>
          <w:jc w:val="center"/>
        </w:trPr>
        <w:tc>
          <w:tcPr>
            <w:tcW w:w="3660" w:type="dxa"/>
            <w:shd w:val="clear" w:color="auto" w:fill="auto"/>
          </w:tcPr>
          <w:p w14:paraId="538C9C41" w14:textId="77777777" w:rsidR="00141343" w:rsidRPr="005552B9" w:rsidRDefault="00141343" w:rsidP="00045831">
            <w:pPr>
              <w:contextualSpacing/>
              <w:jc w:val="both"/>
              <w:rPr>
                <w:rFonts w:ascii="Arial" w:hAnsi="Arial" w:cs="Arial"/>
                <w:b/>
                <w:bCs/>
                <w:color w:val="000000"/>
                <w:sz w:val="20"/>
                <w:szCs w:val="20"/>
              </w:rPr>
            </w:pPr>
            <w:r w:rsidRPr="005552B9">
              <w:rPr>
                <w:rFonts w:ascii="Arial" w:hAnsi="Arial" w:cs="Arial"/>
                <w:b/>
                <w:bCs/>
                <w:color w:val="000000"/>
                <w:sz w:val="20"/>
                <w:szCs w:val="20"/>
              </w:rPr>
              <w:t>PROBLEMA GENERAL</w:t>
            </w:r>
          </w:p>
          <w:p w14:paraId="54533E48" w14:textId="6F28D2D6" w:rsidR="00141343" w:rsidRPr="005552B9" w:rsidRDefault="00141343" w:rsidP="00045831">
            <w:pPr>
              <w:contextualSpacing/>
              <w:jc w:val="both"/>
              <w:rPr>
                <w:rFonts w:ascii="Arial" w:hAnsi="Arial" w:cs="Arial"/>
                <w:b/>
                <w:bCs/>
                <w:color w:val="000000"/>
                <w:sz w:val="20"/>
                <w:szCs w:val="20"/>
              </w:rPr>
            </w:pPr>
            <w:r w:rsidRPr="005552B9">
              <w:rPr>
                <w:rFonts w:ascii="Arial" w:hAnsi="Arial" w:cs="Arial"/>
                <w:bCs/>
                <w:color w:val="000000"/>
                <w:sz w:val="20"/>
                <w:szCs w:val="20"/>
              </w:rPr>
              <w:t xml:space="preserve">¿Cuál será el nivel satisfacción de los usuarios externos con la atención recibida en el Centro de </w:t>
            </w:r>
            <w:proofErr w:type="gramStart"/>
            <w:r w:rsidRPr="005552B9">
              <w:rPr>
                <w:rFonts w:ascii="Arial" w:hAnsi="Arial" w:cs="Arial"/>
                <w:bCs/>
                <w:color w:val="000000"/>
                <w:sz w:val="20"/>
                <w:szCs w:val="20"/>
              </w:rPr>
              <w:t>Salud  la</w:t>
            </w:r>
            <w:proofErr w:type="gramEnd"/>
            <w:r w:rsidRPr="005552B9">
              <w:rPr>
                <w:rFonts w:ascii="Arial" w:hAnsi="Arial" w:cs="Arial"/>
                <w:bCs/>
                <w:color w:val="000000"/>
                <w:sz w:val="20"/>
                <w:szCs w:val="20"/>
              </w:rPr>
              <w:t xml:space="preserve"> Tinguiña – Ica, 2017?</w:t>
            </w:r>
          </w:p>
          <w:p w14:paraId="188933BD" w14:textId="77777777" w:rsidR="00141343" w:rsidRPr="005552B9" w:rsidRDefault="00141343" w:rsidP="00045831">
            <w:pPr>
              <w:contextualSpacing/>
              <w:jc w:val="both"/>
              <w:rPr>
                <w:rFonts w:ascii="Arial" w:hAnsi="Arial" w:cs="Arial"/>
                <w:bCs/>
                <w:color w:val="000000"/>
                <w:sz w:val="20"/>
                <w:szCs w:val="20"/>
              </w:rPr>
            </w:pPr>
          </w:p>
          <w:p w14:paraId="62929C7F" w14:textId="77777777" w:rsidR="00141343" w:rsidRPr="005552B9" w:rsidRDefault="00141343" w:rsidP="00045831">
            <w:pPr>
              <w:contextualSpacing/>
              <w:jc w:val="both"/>
              <w:rPr>
                <w:rFonts w:ascii="Arial" w:hAnsi="Arial" w:cs="Arial"/>
                <w:b/>
                <w:bCs/>
                <w:color w:val="000000"/>
                <w:sz w:val="20"/>
                <w:szCs w:val="20"/>
              </w:rPr>
            </w:pPr>
            <w:r w:rsidRPr="005552B9">
              <w:rPr>
                <w:rFonts w:ascii="Arial" w:hAnsi="Arial" w:cs="Arial"/>
                <w:b/>
                <w:bCs/>
                <w:color w:val="000000"/>
                <w:sz w:val="20"/>
                <w:szCs w:val="20"/>
              </w:rPr>
              <w:t>PROBLEMAS ESPECÍFICOS.</w:t>
            </w:r>
          </w:p>
          <w:p w14:paraId="2D8A8EE0" w14:textId="05C5E319" w:rsidR="00141343" w:rsidRPr="005552B9" w:rsidRDefault="00141343" w:rsidP="00141343">
            <w:pPr>
              <w:contextualSpacing/>
              <w:jc w:val="both"/>
              <w:rPr>
                <w:rFonts w:ascii="Arial" w:hAnsi="Arial" w:cs="Arial"/>
                <w:bCs/>
                <w:color w:val="000000"/>
                <w:sz w:val="20"/>
                <w:szCs w:val="20"/>
              </w:rPr>
            </w:pPr>
            <w:r w:rsidRPr="005552B9">
              <w:rPr>
                <w:rFonts w:ascii="Arial" w:hAnsi="Arial" w:cs="Arial"/>
                <w:bCs/>
                <w:color w:val="000000"/>
                <w:sz w:val="20"/>
                <w:szCs w:val="20"/>
              </w:rPr>
              <w:t>¿Cómo se presenta el nivel de satisfacción respecto a la fiabilidad del servicio que percibe el usuario externo?</w:t>
            </w:r>
          </w:p>
          <w:p w14:paraId="3797FFF1" w14:textId="2E8E35B5" w:rsidR="00141343" w:rsidRPr="005552B9" w:rsidRDefault="00141343" w:rsidP="00141343">
            <w:pPr>
              <w:contextualSpacing/>
              <w:jc w:val="both"/>
              <w:rPr>
                <w:rFonts w:ascii="Arial" w:hAnsi="Arial" w:cs="Arial"/>
                <w:bCs/>
                <w:color w:val="000000"/>
                <w:sz w:val="20"/>
                <w:szCs w:val="20"/>
              </w:rPr>
            </w:pPr>
            <w:r w:rsidRPr="005552B9">
              <w:rPr>
                <w:rFonts w:ascii="Arial" w:hAnsi="Arial" w:cs="Arial"/>
                <w:bCs/>
                <w:color w:val="000000"/>
                <w:sz w:val="20"/>
                <w:szCs w:val="20"/>
              </w:rPr>
              <w:t xml:space="preserve">¿Cómo se presenta el nivel </w:t>
            </w:r>
            <w:proofErr w:type="gramStart"/>
            <w:r w:rsidRPr="005552B9">
              <w:rPr>
                <w:rFonts w:ascii="Arial" w:hAnsi="Arial" w:cs="Arial"/>
                <w:bCs/>
                <w:color w:val="000000"/>
                <w:sz w:val="20"/>
                <w:szCs w:val="20"/>
              </w:rPr>
              <w:t>de  satisfacción</w:t>
            </w:r>
            <w:proofErr w:type="gramEnd"/>
            <w:r w:rsidRPr="005552B9">
              <w:rPr>
                <w:rFonts w:ascii="Arial" w:hAnsi="Arial" w:cs="Arial"/>
                <w:bCs/>
                <w:color w:val="000000"/>
                <w:sz w:val="20"/>
                <w:szCs w:val="20"/>
              </w:rPr>
              <w:t xml:space="preserve"> respecto a la capacidad de respuesta que recibe el usuario externo, en los  servicios de salud?</w:t>
            </w:r>
          </w:p>
          <w:p w14:paraId="5D428ED9" w14:textId="03C13C43" w:rsidR="00141343" w:rsidRPr="005552B9" w:rsidRDefault="00141343" w:rsidP="00141343">
            <w:pPr>
              <w:contextualSpacing/>
              <w:jc w:val="both"/>
              <w:rPr>
                <w:rFonts w:ascii="Arial" w:hAnsi="Arial" w:cs="Arial"/>
                <w:bCs/>
                <w:color w:val="000000"/>
                <w:sz w:val="20"/>
                <w:szCs w:val="20"/>
              </w:rPr>
            </w:pPr>
            <w:r w:rsidRPr="005552B9">
              <w:rPr>
                <w:rFonts w:ascii="Arial" w:hAnsi="Arial" w:cs="Arial"/>
                <w:bCs/>
                <w:color w:val="000000"/>
                <w:sz w:val="20"/>
                <w:szCs w:val="20"/>
              </w:rPr>
              <w:t xml:space="preserve">¿Cómo se presenta el nivel de satisfacción respecto a </w:t>
            </w:r>
            <w:proofErr w:type="gramStart"/>
            <w:r w:rsidRPr="005552B9">
              <w:rPr>
                <w:rFonts w:ascii="Arial" w:hAnsi="Arial" w:cs="Arial"/>
                <w:bCs/>
                <w:color w:val="000000"/>
                <w:sz w:val="20"/>
                <w:szCs w:val="20"/>
              </w:rPr>
              <w:t>la  seguridad</w:t>
            </w:r>
            <w:proofErr w:type="gramEnd"/>
            <w:r w:rsidRPr="005552B9">
              <w:rPr>
                <w:rFonts w:ascii="Arial" w:hAnsi="Arial" w:cs="Arial"/>
                <w:bCs/>
                <w:color w:val="000000"/>
                <w:sz w:val="20"/>
                <w:szCs w:val="20"/>
              </w:rPr>
              <w:t xml:space="preserve"> de la atención, percibida por los usuarios externos que acuden a los servicios de salud?</w:t>
            </w:r>
          </w:p>
          <w:p w14:paraId="668AFFB3" w14:textId="77777777" w:rsidR="00141343" w:rsidRPr="005552B9" w:rsidRDefault="00141343" w:rsidP="00141343">
            <w:pPr>
              <w:contextualSpacing/>
              <w:jc w:val="both"/>
              <w:rPr>
                <w:rFonts w:ascii="Arial" w:hAnsi="Arial" w:cs="Arial"/>
                <w:bCs/>
                <w:color w:val="000000"/>
                <w:sz w:val="20"/>
                <w:szCs w:val="20"/>
              </w:rPr>
            </w:pPr>
            <w:r w:rsidRPr="005552B9">
              <w:rPr>
                <w:rFonts w:ascii="Arial" w:hAnsi="Arial" w:cs="Arial"/>
                <w:bCs/>
                <w:color w:val="000000"/>
                <w:sz w:val="20"/>
                <w:szCs w:val="20"/>
              </w:rPr>
              <w:t>¿Cómo se presenta el nivel de satisfacción respecto a la empatía del personal, percibida por los usuarios que acuden a los servicios de salud?</w:t>
            </w:r>
          </w:p>
          <w:p w14:paraId="095BE63B" w14:textId="150471B6" w:rsidR="00141343" w:rsidRPr="005552B9" w:rsidRDefault="00141343" w:rsidP="00141343">
            <w:pPr>
              <w:contextualSpacing/>
              <w:jc w:val="both"/>
              <w:rPr>
                <w:rFonts w:ascii="Arial" w:hAnsi="Arial" w:cs="Arial"/>
                <w:bCs/>
                <w:color w:val="000000"/>
                <w:sz w:val="20"/>
                <w:szCs w:val="20"/>
              </w:rPr>
            </w:pPr>
            <w:r w:rsidRPr="005552B9">
              <w:rPr>
                <w:rFonts w:ascii="Arial" w:hAnsi="Arial" w:cs="Arial"/>
                <w:bCs/>
                <w:color w:val="000000"/>
                <w:sz w:val="20"/>
                <w:szCs w:val="20"/>
              </w:rPr>
              <w:t>¿Cómo se presenta el nivel de   satisfacción de los usuarios externos, respecto a los elementos tangibles predominantes en los servicios de salud?</w:t>
            </w:r>
          </w:p>
        </w:tc>
        <w:tc>
          <w:tcPr>
            <w:tcW w:w="3689" w:type="dxa"/>
            <w:shd w:val="clear" w:color="auto" w:fill="auto"/>
          </w:tcPr>
          <w:p w14:paraId="259C2054" w14:textId="77777777" w:rsidR="00141343" w:rsidRPr="005552B9" w:rsidRDefault="00141343" w:rsidP="00045831">
            <w:pPr>
              <w:rPr>
                <w:rFonts w:ascii="Arial" w:hAnsi="Arial" w:cs="Arial"/>
                <w:b/>
                <w:color w:val="000000"/>
                <w:sz w:val="20"/>
                <w:szCs w:val="20"/>
              </w:rPr>
            </w:pPr>
            <w:r w:rsidRPr="005552B9">
              <w:rPr>
                <w:rFonts w:ascii="Arial" w:hAnsi="Arial" w:cs="Arial"/>
                <w:b/>
                <w:color w:val="000000"/>
                <w:sz w:val="20"/>
                <w:szCs w:val="20"/>
              </w:rPr>
              <w:t>OBJETIVO GENERAL</w:t>
            </w:r>
          </w:p>
          <w:p w14:paraId="71910783" w14:textId="41139CC5" w:rsidR="00141343" w:rsidRPr="005552B9" w:rsidRDefault="00141343" w:rsidP="00045831">
            <w:pPr>
              <w:jc w:val="both"/>
              <w:rPr>
                <w:rFonts w:ascii="Arial" w:hAnsi="Arial" w:cs="Arial"/>
                <w:color w:val="000000"/>
                <w:sz w:val="20"/>
                <w:szCs w:val="20"/>
              </w:rPr>
            </w:pPr>
            <w:r w:rsidRPr="005552B9">
              <w:rPr>
                <w:rFonts w:ascii="Arial" w:hAnsi="Arial" w:cs="Arial"/>
                <w:color w:val="000000"/>
                <w:sz w:val="20"/>
                <w:szCs w:val="20"/>
              </w:rPr>
              <w:t xml:space="preserve">Determinar el nivel de satisfacción de los usuarios externos con la atención recibida en el Centro de </w:t>
            </w:r>
            <w:proofErr w:type="gramStart"/>
            <w:r w:rsidRPr="005552B9">
              <w:rPr>
                <w:rFonts w:ascii="Arial" w:hAnsi="Arial" w:cs="Arial"/>
                <w:color w:val="000000"/>
                <w:sz w:val="20"/>
                <w:szCs w:val="20"/>
              </w:rPr>
              <w:t>Salud  la</w:t>
            </w:r>
            <w:proofErr w:type="gramEnd"/>
            <w:r w:rsidRPr="005552B9">
              <w:rPr>
                <w:rFonts w:ascii="Arial" w:hAnsi="Arial" w:cs="Arial"/>
                <w:color w:val="000000"/>
                <w:sz w:val="20"/>
                <w:szCs w:val="20"/>
              </w:rPr>
              <w:t xml:space="preserve"> Tinguiña – Ica, 2017.</w:t>
            </w:r>
          </w:p>
          <w:p w14:paraId="63DA13FD" w14:textId="77777777" w:rsidR="00141343" w:rsidRPr="005552B9" w:rsidRDefault="00141343" w:rsidP="00045831">
            <w:pPr>
              <w:jc w:val="both"/>
              <w:rPr>
                <w:rFonts w:ascii="Arial" w:hAnsi="Arial" w:cs="Arial"/>
                <w:color w:val="FF0000"/>
                <w:sz w:val="20"/>
                <w:szCs w:val="20"/>
              </w:rPr>
            </w:pPr>
          </w:p>
          <w:p w14:paraId="403DC43A" w14:textId="77777777" w:rsidR="00141343" w:rsidRPr="005552B9" w:rsidRDefault="00141343" w:rsidP="00045831">
            <w:pPr>
              <w:rPr>
                <w:rFonts w:ascii="Arial" w:hAnsi="Arial" w:cs="Arial"/>
                <w:b/>
                <w:sz w:val="20"/>
                <w:szCs w:val="20"/>
              </w:rPr>
            </w:pPr>
            <w:r w:rsidRPr="005552B9">
              <w:rPr>
                <w:rFonts w:ascii="Arial" w:hAnsi="Arial" w:cs="Arial"/>
                <w:b/>
                <w:sz w:val="20"/>
                <w:szCs w:val="20"/>
              </w:rPr>
              <w:t>OBJETIVOS ESPECÍFICOS:</w:t>
            </w:r>
          </w:p>
          <w:p w14:paraId="1C9DAD74" w14:textId="77777777" w:rsidR="00141343" w:rsidRPr="005552B9" w:rsidRDefault="00141343" w:rsidP="00045831">
            <w:pPr>
              <w:jc w:val="center"/>
              <w:rPr>
                <w:rFonts w:ascii="Arial" w:hAnsi="Arial" w:cs="Arial"/>
                <w:sz w:val="20"/>
                <w:szCs w:val="20"/>
              </w:rPr>
            </w:pPr>
          </w:p>
          <w:p w14:paraId="68140072" w14:textId="41A680A2" w:rsidR="00141343" w:rsidRPr="005552B9" w:rsidRDefault="00141343" w:rsidP="00141343">
            <w:pPr>
              <w:jc w:val="both"/>
              <w:rPr>
                <w:rFonts w:ascii="Arial" w:hAnsi="Arial" w:cs="Arial"/>
                <w:sz w:val="20"/>
                <w:szCs w:val="20"/>
              </w:rPr>
            </w:pPr>
            <w:r w:rsidRPr="005552B9">
              <w:rPr>
                <w:rFonts w:ascii="Arial" w:hAnsi="Arial" w:cs="Arial"/>
                <w:sz w:val="20"/>
                <w:szCs w:val="20"/>
              </w:rPr>
              <w:t xml:space="preserve">Identificar el nivel </w:t>
            </w:r>
            <w:proofErr w:type="gramStart"/>
            <w:r w:rsidRPr="005552B9">
              <w:rPr>
                <w:rFonts w:ascii="Arial" w:hAnsi="Arial" w:cs="Arial"/>
                <w:sz w:val="20"/>
                <w:szCs w:val="20"/>
              </w:rPr>
              <w:t>de  satisfacción</w:t>
            </w:r>
            <w:proofErr w:type="gramEnd"/>
            <w:r w:rsidRPr="005552B9">
              <w:rPr>
                <w:rFonts w:ascii="Arial" w:hAnsi="Arial" w:cs="Arial"/>
                <w:sz w:val="20"/>
                <w:szCs w:val="20"/>
              </w:rPr>
              <w:t xml:space="preserve"> respecto a la fiabilidad del servicio que percibe el usuario externo.</w:t>
            </w:r>
          </w:p>
          <w:p w14:paraId="6262164A" w14:textId="50AD4BAC" w:rsidR="00141343" w:rsidRPr="005552B9" w:rsidRDefault="00141343" w:rsidP="00141343">
            <w:pPr>
              <w:jc w:val="both"/>
              <w:rPr>
                <w:rFonts w:ascii="Arial" w:hAnsi="Arial" w:cs="Arial"/>
                <w:sz w:val="20"/>
                <w:szCs w:val="20"/>
              </w:rPr>
            </w:pPr>
            <w:r w:rsidRPr="005552B9">
              <w:rPr>
                <w:rFonts w:ascii="Arial" w:hAnsi="Arial" w:cs="Arial"/>
                <w:sz w:val="20"/>
                <w:szCs w:val="20"/>
              </w:rPr>
              <w:t xml:space="preserve">Identificar el nivel de satisfacción respecto a la capacidad de respuesta que recibe el usuario externo, en </w:t>
            </w:r>
            <w:proofErr w:type="gramStart"/>
            <w:r w:rsidRPr="005552B9">
              <w:rPr>
                <w:rFonts w:ascii="Arial" w:hAnsi="Arial" w:cs="Arial"/>
                <w:sz w:val="20"/>
                <w:szCs w:val="20"/>
              </w:rPr>
              <w:t>los  servicios</w:t>
            </w:r>
            <w:proofErr w:type="gramEnd"/>
            <w:r w:rsidRPr="005552B9">
              <w:rPr>
                <w:rFonts w:ascii="Arial" w:hAnsi="Arial" w:cs="Arial"/>
                <w:sz w:val="20"/>
                <w:szCs w:val="20"/>
              </w:rPr>
              <w:t xml:space="preserve"> de salud.</w:t>
            </w:r>
          </w:p>
          <w:p w14:paraId="67FDFEE7" w14:textId="67DA56AA" w:rsidR="00141343" w:rsidRPr="005552B9" w:rsidRDefault="00141343" w:rsidP="00141343">
            <w:pPr>
              <w:jc w:val="both"/>
              <w:rPr>
                <w:rFonts w:ascii="Arial" w:hAnsi="Arial" w:cs="Arial"/>
                <w:sz w:val="20"/>
                <w:szCs w:val="20"/>
              </w:rPr>
            </w:pPr>
            <w:r w:rsidRPr="005552B9">
              <w:rPr>
                <w:rFonts w:ascii="Arial" w:hAnsi="Arial" w:cs="Arial"/>
                <w:sz w:val="20"/>
                <w:szCs w:val="20"/>
              </w:rPr>
              <w:t xml:space="preserve">Identificar el nivel de satisfacción respecto a </w:t>
            </w:r>
            <w:proofErr w:type="gramStart"/>
            <w:r w:rsidRPr="005552B9">
              <w:rPr>
                <w:rFonts w:ascii="Arial" w:hAnsi="Arial" w:cs="Arial"/>
                <w:sz w:val="20"/>
                <w:szCs w:val="20"/>
              </w:rPr>
              <w:t>la  seguridad</w:t>
            </w:r>
            <w:proofErr w:type="gramEnd"/>
            <w:r w:rsidRPr="005552B9">
              <w:rPr>
                <w:rFonts w:ascii="Arial" w:hAnsi="Arial" w:cs="Arial"/>
                <w:sz w:val="20"/>
                <w:szCs w:val="20"/>
              </w:rPr>
              <w:t xml:space="preserve"> de la atención, percibida por los usuarios externos que acuden a los servicios de salud.</w:t>
            </w:r>
          </w:p>
          <w:p w14:paraId="5EA6AD48" w14:textId="77777777" w:rsidR="00141343" w:rsidRPr="005552B9" w:rsidRDefault="00141343" w:rsidP="00141343">
            <w:pPr>
              <w:jc w:val="both"/>
              <w:rPr>
                <w:rFonts w:ascii="Arial" w:hAnsi="Arial" w:cs="Arial"/>
                <w:sz w:val="20"/>
                <w:szCs w:val="20"/>
              </w:rPr>
            </w:pPr>
            <w:r w:rsidRPr="005552B9">
              <w:rPr>
                <w:rFonts w:ascii="Arial" w:hAnsi="Arial" w:cs="Arial"/>
                <w:sz w:val="20"/>
                <w:szCs w:val="20"/>
              </w:rPr>
              <w:t xml:space="preserve">Identificar el nivel </w:t>
            </w:r>
            <w:proofErr w:type="gramStart"/>
            <w:r w:rsidRPr="005552B9">
              <w:rPr>
                <w:rFonts w:ascii="Arial" w:hAnsi="Arial" w:cs="Arial"/>
                <w:sz w:val="20"/>
                <w:szCs w:val="20"/>
              </w:rPr>
              <w:t>de  satisfacción</w:t>
            </w:r>
            <w:proofErr w:type="gramEnd"/>
            <w:r w:rsidRPr="005552B9">
              <w:rPr>
                <w:rFonts w:ascii="Arial" w:hAnsi="Arial" w:cs="Arial"/>
                <w:sz w:val="20"/>
                <w:szCs w:val="20"/>
              </w:rPr>
              <w:t xml:space="preserve"> respecto a la empatía del personal, percibida por los usuarios que acuden a los servicios de salud.</w:t>
            </w:r>
          </w:p>
          <w:p w14:paraId="39E3E983" w14:textId="3B52859D" w:rsidR="00141343" w:rsidRPr="005552B9" w:rsidRDefault="00141343" w:rsidP="00141343">
            <w:pPr>
              <w:jc w:val="both"/>
              <w:rPr>
                <w:rFonts w:ascii="Arial" w:hAnsi="Arial" w:cs="Arial"/>
                <w:color w:val="000000"/>
                <w:sz w:val="20"/>
                <w:szCs w:val="20"/>
              </w:rPr>
            </w:pPr>
            <w:r w:rsidRPr="005552B9">
              <w:rPr>
                <w:rFonts w:ascii="Arial" w:hAnsi="Arial" w:cs="Arial"/>
                <w:sz w:val="20"/>
                <w:szCs w:val="20"/>
              </w:rPr>
              <w:t xml:space="preserve">Identificar el nivel </w:t>
            </w:r>
            <w:proofErr w:type="gramStart"/>
            <w:r w:rsidRPr="005552B9">
              <w:rPr>
                <w:rFonts w:ascii="Arial" w:hAnsi="Arial" w:cs="Arial"/>
                <w:sz w:val="20"/>
                <w:szCs w:val="20"/>
              </w:rPr>
              <w:t>de  satisfacción</w:t>
            </w:r>
            <w:proofErr w:type="gramEnd"/>
            <w:r w:rsidRPr="005552B9">
              <w:rPr>
                <w:rFonts w:ascii="Arial" w:hAnsi="Arial" w:cs="Arial"/>
                <w:sz w:val="20"/>
                <w:szCs w:val="20"/>
              </w:rPr>
              <w:t xml:space="preserve"> de los usuarios externos, respecto a los elementos tangibles predominantes en los servicios de salud.</w:t>
            </w:r>
          </w:p>
        </w:tc>
        <w:tc>
          <w:tcPr>
            <w:tcW w:w="3453" w:type="dxa"/>
            <w:shd w:val="clear" w:color="auto" w:fill="auto"/>
          </w:tcPr>
          <w:p w14:paraId="77821902" w14:textId="77777777" w:rsidR="00141343" w:rsidRPr="005552B9" w:rsidRDefault="00141343" w:rsidP="00045831">
            <w:pPr>
              <w:autoSpaceDE w:val="0"/>
              <w:autoSpaceDN w:val="0"/>
              <w:adjustRightInd w:val="0"/>
              <w:contextualSpacing/>
              <w:rPr>
                <w:rFonts w:ascii="Arial" w:hAnsi="Arial" w:cs="Arial"/>
                <w:b/>
                <w:color w:val="000000"/>
                <w:sz w:val="20"/>
                <w:szCs w:val="20"/>
              </w:rPr>
            </w:pPr>
            <w:r w:rsidRPr="005552B9">
              <w:rPr>
                <w:rFonts w:ascii="Arial" w:hAnsi="Arial" w:cs="Arial"/>
                <w:b/>
                <w:color w:val="000000"/>
                <w:sz w:val="20"/>
                <w:szCs w:val="20"/>
              </w:rPr>
              <w:t>HIPÓTESIS GENERAL</w:t>
            </w:r>
          </w:p>
          <w:p w14:paraId="55065A6F" w14:textId="3A9C8169" w:rsidR="00141343" w:rsidRPr="005552B9" w:rsidRDefault="00141343" w:rsidP="00045831">
            <w:pPr>
              <w:autoSpaceDE w:val="0"/>
              <w:autoSpaceDN w:val="0"/>
              <w:adjustRightInd w:val="0"/>
              <w:contextualSpacing/>
              <w:jc w:val="both"/>
              <w:rPr>
                <w:rFonts w:ascii="Arial" w:hAnsi="Arial" w:cs="Arial"/>
                <w:bCs/>
                <w:color w:val="000000"/>
                <w:sz w:val="20"/>
                <w:szCs w:val="20"/>
              </w:rPr>
            </w:pPr>
            <w:r w:rsidRPr="005552B9">
              <w:rPr>
                <w:rFonts w:ascii="Arial" w:hAnsi="Arial" w:cs="Arial"/>
                <w:bCs/>
                <w:color w:val="000000"/>
                <w:sz w:val="20"/>
                <w:szCs w:val="20"/>
              </w:rPr>
              <w:t xml:space="preserve">El 60% de usuarios externos se encuentran satisfechos con la atención recibida en el Centro de </w:t>
            </w:r>
            <w:proofErr w:type="gramStart"/>
            <w:r w:rsidRPr="005552B9">
              <w:rPr>
                <w:rFonts w:ascii="Arial" w:hAnsi="Arial" w:cs="Arial"/>
                <w:bCs/>
                <w:color w:val="000000"/>
                <w:sz w:val="20"/>
                <w:szCs w:val="20"/>
              </w:rPr>
              <w:t>Salud  la</w:t>
            </w:r>
            <w:proofErr w:type="gramEnd"/>
            <w:r w:rsidRPr="005552B9">
              <w:rPr>
                <w:rFonts w:ascii="Arial" w:hAnsi="Arial" w:cs="Arial"/>
                <w:bCs/>
                <w:color w:val="000000"/>
                <w:sz w:val="20"/>
                <w:szCs w:val="20"/>
              </w:rPr>
              <w:t xml:space="preserve"> Tinguiña – Ica, 2017.</w:t>
            </w:r>
          </w:p>
          <w:p w14:paraId="6FC84623" w14:textId="77777777" w:rsidR="00141343" w:rsidRPr="005552B9" w:rsidRDefault="00141343" w:rsidP="00045831">
            <w:pPr>
              <w:autoSpaceDE w:val="0"/>
              <w:autoSpaceDN w:val="0"/>
              <w:adjustRightInd w:val="0"/>
              <w:contextualSpacing/>
              <w:jc w:val="both"/>
              <w:rPr>
                <w:rFonts w:ascii="Arial" w:hAnsi="Arial" w:cs="Arial"/>
                <w:bCs/>
                <w:color w:val="000000"/>
                <w:sz w:val="20"/>
                <w:szCs w:val="20"/>
              </w:rPr>
            </w:pPr>
          </w:p>
          <w:p w14:paraId="7137A98B" w14:textId="77777777" w:rsidR="00141343" w:rsidRPr="005552B9" w:rsidRDefault="00141343" w:rsidP="00045831">
            <w:pPr>
              <w:autoSpaceDE w:val="0"/>
              <w:autoSpaceDN w:val="0"/>
              <w:adjustRightInd w:val="0"/>
              <w:contextualSpacing/>
              <w:jc w:val="both"/>
              <w:rPr>
                <w:rFonts w:ascii="Arial" w:hAnsi="Arial" w:cs="Arial"/>
                <w:b/>
                <w:bCs/>
                <w:color w:val="000000"/>
                <w:sz w:val="20"/>
                <w:szCs w:val="20"/>
              </w:rPr>
            </w:pPr>
            <w:r w:rsidRPr="005552B9">
              <w:rPr>
                <w:rFonts w:ascii="Arial" w:hAnsi="Arial" w:cs="Arial"/>
                <w:b/>
                <w:bCs/>
                <w:color w:val="000000"/>
                <w:sz w:val="20"/>
                <w:szCs w:val="20"/>
              </w:rPr>
              <w:t>HIPÓTESIS ESPECIFICAS:</w:t>
            </w:r>
          </w:p>
          <w:p w14:paraId="7F702B02" w14:textId="77777777" w:rsidR="00141343" w:rsidRPr="005552B9" w:rsidRDefault="00141343" w:rsidP="00045831">
            <w:pPr>
              <w:autoSpaceDE w:val="0"/>
              <w:autoSpaceDN w:val="0"/>
              <w:adjustRightInd w:val="0"/>
              <w:contextualSpacing/>
              <w:jc w:val="both"/>
              <w:rPr>
                <w:rFonts w:ascii="Arial" w:hAnsi="Arial" w:cs="Arial"/>
                <w:bCs/>
                <w:color w:val="000000"/>
                <w:sz w:val="20"/>
                <w:szCs w:val="20"/>
              </w:rPr>
            </w:pPr>
          </w:p>
          <w:p w14:paraId="0D2EF320" w14:textId="2D6F3937" w:rsidR="00141343" w:rsidRPr="005552B9" w:rsidRDefault="00141343" w:rsidP="00141343">
            <w:pPr>
              <w:autoSpaceDE w:val="0"/>
              <w:autoSpaceDN w:val="0"/>
              <w:adjustRightInd w:val="0"/>
              <w:contextualSpacing/>
              <w:jc w:val="both"/>
              <w:rPr>
                <w:rFonts w:ascii="Arial" w:hAnsi="Arial" w:cs="Arial"/>
                <w:bCs/>
                <w:color w:val="000000"/>
                <w:sz w:val="20"/>
                <w:szCs w:val="20"/>
              </w:rPr>
            </w:pPr>
            <w:r w:rsidRPr="005552B9">
              <w:rPr>
                <w:rFonts w:ascii="Arial" w:hAnsi="Arial" w:cs="Arial"/>
                <w:bCs/>
                <w:color w:val="000000"/>
                <w:sz w:val="20"/>
                <w:szCs w:val="20"/>
              </w:rPr>
              <w:t xml:space="preserve">El nivel de satisfacción del usuario externo en su dimensión fiabilidad es </w:t>
            </w:r>
            <w:proofErr w:type="gramStart"/>
            <w:r w:rsidRPr="005552B9">
              <w:rPr>
                <w:rFonts w:ascii="Arial" w:hAnsi="Arial" w:cs="Arial"/>
                <w:bCs/>
                <w:color w:val="000000"/>
                <w:sz w:val="20"/>
                <w:szCs w:val="20"/>
              </w:rPr>
              <w:t>del  60</w:t>
            </w:r>
            <w:proofErr w:type="gramEnd"/>
            <w:r w:rsidRPr="005552B9">
              <w:rPr>
                <w:rFonts w:ascii="Arial" w:hAnsi="Arial" w:cs="Arial"/>
                <w:bCs/>
                <w:color w:val="000000"/>
                <w:sz w:val="20"/>
                <w:szCs w:val="20"/>
              </w:rPr>
              <w:t>%.</w:t>
            </w:r>
          </w:p>
          <w:p w14:paraId="5D31CECA" w14:textId="48D32973" w:rsidR="00141343" w:rsidRPr="005552B9" w:rsidRDefault="00141343" w:rsidP="00141343">
            <w:pPr>
              <w:autoSpaceDE w:val="0"/>
              <w:autoSpaceDN w:val="0"/>
              <w:adjustRightInd w:val="0"/>
              <w:contextualSpacing/>
              <w:jc w:val="both"/>
              <w:rPr>
                <w:rFonts w:ascii="Arial" w:hAnsi="Arial" w:cs="Arial"/>
                <w:bCs/>
                <w:color w:val="000000"/>
                <w:sz w:val="20"/>
                <w:szCs w:val="20"/>
              </w:rPr>
            </w:pPr>
            <w:r w:rsidRPr="005552B9">
              <w:rPr>
                <w:rFonts w:ascii="Arial" w:hAnsi="Arial" w:cs="Arial"/>
                <w:bCs/>
                <w:color w:val="000000"/>
                <w:sz w:val="20"/>
                <w:szCs w:val="20"/>
              </w:rPr>
              <w:t>El nivel de satisfacción del usuario externo en su dimensión capacidad de respuesta es del 60%.</w:t>
            </w:r>
          </w:p>
          <w:p w14:paraId="5AD7161D" w14:textId="034E7BF0" w:rsidR="00141343" w:rsidRPr="005552B9" w:rsidRDefault="00141343" w:rsidP="00141343">
            <w:pPr>
              <w:autoSpaceDE w:val="0"/>
              <w:autoSpaceDN w:val="0"/>
              <w:adjustRightInd w:val="0"/>
              <w:contextualSpacing/>
              <w:jc w:val="both"/>
              <w:rPr>
                <w:rFonts w:ascii="Arial" w:hAnsi="Arial" w:cs="Arial"/>
                <w:bCs/>
                <w:color w:val="000000"/>
                <w:sz w:val="20"/>
                <w:szCs w:val="20"/>
              </w:rPr>
            </w:pPr>
            <w:r w:rsidRPr="005552B9">
              <w:rPr>
                <w:rFonts w:ascii="Arial" w:hAnsi="Arial" w:cs="Arial"/>
                <w:bCs/>
                <w:color w:val="000000"/>
                <w:sz w:val="20"/>
                <w:szCs w:val="20"/>
              </w:rPr>
              <w:t>El nivel de satisfacción del usuario externo en su dimensión seguridad de la atención es del 60%.</w:t>
            </w:r>
          </w:p>
          <w:p w14:paraId="38D1E15C" w14:textId="77777777" w:rsidR="00141343" w:rsidRPr="005552B9" w:rsidRDefault="00141343" w:rsidP="00141343">
            <w:pPr>
              <w:autoSpaceDE w:val="0"/>
              <w:autoSpaceDN w:val="0"/>
              <w:adjustRightInd w:val="0"/>
              <w:contextualSpacing/>
              <w:jc w:val="both"/>
              <w:rPr>
                <w:rFonts w:ascii="Arial" w:hAnsi="Arial" w:cs="Arial"/>
                <w:bCs/>
                <w:color w:val="000000"/>
                <w:sz w:val="20"/>
                <w:szCs w:val="20"/>
              </w:rPr>
            </w:pPr>
            <w:r w:rsidRPr="005552B9">
              <w:rPr>
                <w:rFonts w:ascii="Arial" w:hAnsi="Arial" w:cs="Arial"/>
                <w:bCs/>
                <w:color w:val="000000"/>
                <w:sz w:val="20"/>
                <w:szCs w:val="20"/>
              </w:rPr>
              <w:t xml:space="preserve">El nivel de satisfacción del usuario externo en su dimensión </w:t>
            </w:r>
            <w:proofErr w:type="spellStart"/>
            <w:r w:rsidRPr="005552B9">
              <w:rPr>
                <w:rFonts w:ascii="Arial" w:hAnsi="Arial" w:cs="Arial"/>
                <w:bCs/>
                <w:color w:val="000000"/>
                <w:sz w:val="20"/>
                <w:szCs w:val="20"/>
              </w:rPr>
              <w:t>empatia</w:t>
            </w:r>
            <w:proofErr w:type="spellEnd"/>
            <w:r w:rsidRPr="005552B9">
              <w:rPr>
                <w:rFonts w:ascii="Arial" w:hAnsi="Arial" w:cs="Arial"/>
                <w:bCs/>
                <w:color w:val="000000"/>
                <w:sz w:val="20"/>
                <w:szCs w:val="20"/>
              </w:rPr>
              <w:t xml:space="preserve"> es del 60%.</w:t>
            </w:r>
          </w:p>
          <w:p w14:paraId="08ECC1A2" w14:textId="651A30E0" w:rsidR="00141343" w:rsidRPr="005552B9" w:rsidRDefault="00141343" w:rsidP="00141343">
            <w:pPr>
              <w:autoSpaceDE w:val="0"/>
              <w:autoSpaceDN w:val="0"/>
              <w:adjustRightInd w:val="0"/>
              <w:contextualSpacing/>
              <w:jc w:val="both"/>
              <w:rPr>
                <w:rFonts w:ascii="Arial" w:hAnsi="Arial" w:cs="Arial"/>
                <w:bCs/>
                <w:color w:val="000000"/>
                <w:sz w:val="20"/>
                <w:szCs w:val="20"/>
              </w:rPr>
            </w:pPr>
            <w:r w:rsidRPr="005552B9">
              <w:rPr>
                <w:rFonts w:ascii="Arial" w:hAnsi="Arial" w:cs="Arial"/>
                <w:bCs/>
                <w:color w:val="000000"/>
                <w:sz w:val="20"/>
                <w:szCs w:val="20"/>
              </w:rPr>
              <w:t>El nivel de satisfacción del usuario externo en su dimensión aspectos tangibles es del 60%.</w:t>
            </w:r>
          </w:p>
        </w:tc>
        <w:tc>
          <w:tcPr>
            <w:tcW w:w="2298" w:type="dxa"/>
            <w:shd w:val="clear" w:color="auto" w:fill="auto"/>
          </w:tcPr>
          <w:p w14:paraId="7DCD16B9" w14:textId="77777777" w:rsidR="00141343" w:rsidRPr="005552B9" w:rsidRDefault="00141343" w:rsidP="00045831">
            <w:pPr>
              <w:rPr>
                <w:rFonts w:ascii="Arial" w:hAnsi="Arial" w:cs="Arial"/>
                <w:b/>
                <w:color w:val="000000"/>
                <w:sz w:val="20"/>
                <w:szCs w:val="20"/>
              </w:rPr>
            </w:pPr>
          </w:p>
          <w:p w14:paraId="3FEDC439" w14:textId="77777777" w:rsidR="00141343" w:rsidRPr="005552B9" w:rsidRDefault="00141343" w:rsidP="00045831">
            <w:pPr>
              <w:jc w:val="center"/>
              <w:rPr>
                <w:rFonts w:ascii="Arial" w:hAnsi="Arial" w:cs="Arial"/>
                <w:b/>
                <w:color w:val="000000"/>
                <w:sz w:val="20"/>
                <w:szCs w:val="20"/>
              </w:rPr>
            </w:pPr>
          </w:p>
          <w:p w14:paraId="1F8D92DB" w14:textId="77777777" w:rsidR="00141343" w:rsidRPr="005552B9" w:rsidRDefault="00141343" w:rsidP="00045831">
            <w:pPr>
              <w:rPr>
                <w:rFonts w:ascii="Arial" w:hAnsi="Arial" w:cs="Arial"/>
                <w:b/>
                <w:color w:val="000000"/>
                <w:sz w:val="20"/>
                <w:szCs w:val="20"/>
              </w:rPr>
            </w:pPr>
            <w:r w:rsidRPr="005552B9">
              <w:rPr>
                <w:rFonts w:ascii="Arial" w:hAnsi="Arial" w:cs="Arial"/>
                <w:b/>
                <w:color w:val="000000"/>
                <w:sz w:val="20"/>
                <w:szCs w:val="20"/>
              </w:rPr>
              <w:t>Variable de interés:</w:t>
            </w:r>
          </w:p>
          <w:p w14:paraId="15478E5D" w14:textId="77777777" w:rsidR="00141343" w:rsidRPr="005552B9" w:rsidRDefault="00141343" w:rsidP="00045831">
            <w:pPr>
              <w:rPr>
                <w:rFonts w:ascii="Arial" w:hAnsi="Arial" w:cs="Arial"/>
                <w:b/>
                <w:color w:val="000000"/>
                <w:sz w:val="20"/>
                <w:szCs w:val="20"/>
              </w:rPr>
            </w:pPr>
            <w:r w:rsidRPr="005552B9">
              <w:rPr>
                <w:rFonts w:ascii="Arial" w:hAnsi="Arial" w:cs="Arial"/>
                <w:b/>
                <w:color w:val="000000"/>
                <w:sz w:val="20"/>
                <w:szCs w:val="20"/>
              </w:rPr>
              <w:t xml:space="preserve">• </w:t>
            </w:r>
            <w:r w:rsidRPr="005552B9">
              <w:rPr>
                <w:rFonts w:ascii="Arial" w:hAnsi="Arial" w:cs="Arial"/>
                <w:color w:val="000000"/>
                <w:sz w:val="20"/>
                <w:szCs w:val="20"/>
              </w:rPr>
              <w:t>Nivel de satisfacción del usuario externo.</w:t>
            </w:r>
          </w:p>
          <w:p w14:paraId="752D3F1A" w14:textId="77777777" w:rsidR="00141343" w:rsidRPr="005552B9" w:rsidRDefault="00141343" w:rsidP="00045831">
            <w:pPr>
              <w:jc w:val="center"/>
              <w:rPr>
                <w:rFonts w:ascii="Arial" w:hAnsi="Arial" w:cs="Arial"/>
                <w:b/>
                <w:color w:val="000000"/>
                <w:sz w:val="20"/>
                <w:szCs w:val="20"/>
              </w:rPr>
            </w:pPr>
            <w:r w:rsidRPr="005552B9">
              <w:rPr>
                <w:rFonts w:ascii="Arial" w:hAnsi="Arial" w:cs="Arial"/>
                <w:b/>
                <w:color w:val="000000"/>
                <w:sz w:val="20"/>
                <w:szCs w:val="20"/>
              </w:rPr>
              <w:t xml:space="preserve">   </w:t>
            </w:r>
          </w:p>
          <w:p w14:paraId="63DAC6EC" w14:textId="77777777" w:rsidR="00141343" w:rsidRPr="005552B9" w:rsidRDefault="00141343" w:rsidP="00045831">
            <w:pPr>
              <w:rPr>
                <w:rFonts w:ascii="Arial" w:hAnsi="Arial" w:cs="Arial"/>
                <w:b/>
                <w:color w:val="000000"/>
                <w:sz w:val="20"/>
                <w:szCs w:val="20"/>
              </w:rPr>
            </w:pPr>
            <w:r w:rsidRPr="005552B9">
              <w:rPr>
                <w:rFonts w:ascii="Arial" w:hAnsi="Arial" w:cs="Arial"/>
                <w:b/>
                <w:color w:val="000000"/>
                <w:sz w:val="20"/>
                <w:szCs w:val="20"/>
              </w:rPr>
              <w:t>Variables de caracterización:</w:t>
            </w:r>
          </w:p>
          <w:p w14:paraId="5B0E3CF3" w14:textId="77777777" w:rsidR="00141343" w:rsidRPr="005552B9" w:rsidRDefault="00141343" w:rsidP="00045831">
            <w:pPr>
              <w:rPr>
                <w:rFonts w:ascii="Arial" w:hAnsi="Arial" w:cs="Arial"/>
                <w:b/>
                <w:color w:val="000000"/>
                <w:sz w:val="20"/>
                <w:szCs w:val="20"/>
              </w:rPr>
            </w:pPr>
          </w:p>
          <w:p w14:paraId="4C4521B9" w14:textId="77777777" w:rsidR="00141343" w:rsidRPr="005552B9" w:rsidRDefault="00141343" w:rsidP="00045831">
            <w:pPr>
              <w:rPr>
                <w:rFonts w:ascii="Arial" w:hAnsi="Arial" w:cs="Arial"/>
                <w:color w:val="000000"/>
                <w:sz w:val="20"/>
                <w:szCs w:val="20"/>
              </w:rPr>
            </w:pPr>
            <w:r w:rsidRPr="005552B9">
              <w:rPr>
                <w:rFonts w:ascii="Arial" w:hAnsi="Arial" w:cs="Arial"/>
                <w:color w:val="000000"/>
                <w:sz w:val="20"/>
                <w:szCs w:val="20"/>
              </w:rPr>
              <w:t>• Edad</w:t>
            </w:r>
          </w:p>
          <w:p w14:paraId="132BA22F" w14:textId="77777777" w:rsidR="00141343" w:rsidRPr="005552B9" w:rsidRDefault="00141343" w:rsidP="00045831">
            <w:pPr>
              <w:rPr>
                <w:rFonts w:ascii="Arial" w:hAnsi="Arial" w:cs="Arial"/>
                <w:color w:val="000000"/>
                <w:sz w:val="20"/>
                <w:szCs w:val="20"/>
              </w:rPr>
            </w:pPr>
            <w:r w:rsidRPr="005552B9">
              <w:rPr>
                <w:rFonts w:ascii="Arial" w:hAnsi="Arial" w:cs="Arial"/>
                <w:color w:val="000000"/>
                <w:sz w:val="20"/>
                <w:szCs w:val="20"/>
              </w:rPr>
              <w:t>• Sexo</w:t>
            </w:r>
          </w:p>
          <w:p w14:paraId="0BF98EBD" w14:textId="77777777" w:rsidR="00141343" w:rsidRPr="005552B9" w:rsidRDefault="00141343" w:rsidP="00045831">
            <w:pPr>
              <w:rPr>
                <w:rFonts w:ascii="Arial" w:hAnsi="Arial" w:cs="Arial"/>
                <w:color w:val="000000"/>
                <w:sz w:val="20"/>
                <w:szCs w:val="20"/>
              </w:rPr>
            </w:pPr>
            <w:r w:rsidRPr="005552B9">
              <w:rPr>
                <w:rFonts w:ascii="Arial" w:hAnsi="Arial" w:cs="Arial"/>
                <w:color w:val="000000"/>
                <w:sz w:val="20"/>
                <w:szCs w:val="20"/>
              </w:rPr>
              <w:t>• Condición del usuario</w:t>
            </w:r>
          </w:p>
          <w:p w14:paraId="7FE59BD5" w14:textId="77777777" w:rsidR="00141343" w:rsidRPr="005552B9" w:rsidRDefault="00141343" w:rsidP="00045831">
            <w:pPr>
              <w:jc w:val="center"/>
              <w:rPr>
                <w:rFonts w:ascii="Arial" w:hAnsi="Arial" w:cs="Arial"/>
                <w:color w:val="000000"/>
                <w:sz w:val="20"/>
                <w:szCs w:val="20"/>
              </w:rPr>
            </w:pPr>
          </w:p>
          <w:p w14:paraId="26983CE8" w14:textId="77777777" w:rsidR="00141343" w:rsidRPr="005552B9" w:rsidRDefault="00141343" w:rsidP="00045831">
            <w:pPr>
              <w:jc w:val="center"/>
              <w:rPr>
                <w:rFonts w:ascii="Arial" w:hAnsi="Arial" w:cs="Arial"/>
                <w:color w:val="000000"/>
                <w:sz w:val="20"/>
                <w:szCs w:val="20"/>
              </w:rPr>
            </w:pPr>
            <w:r w:rsidRPr="005552B9">
              <w:rPr>
                <w:rFonts w:ascii="Arial" w:hAnsi="Arial" w:cs="Arial"/>
                <w:color w:val="000000"/>
                <w:sz w:val="20"/>
                <w:szCs w:val="20"/>
              </w:rPr>
              <w:t xml:space="preserve"> </w:t>
            </w:r>
          </w:p>
        </w:tc>
        <w:tc>
          <w:tcPr>
            <w:tcW w:w="1830" w:type="dxa"/>
            <w:shd w:val="clear" w:color="auto" w:fill="auto"/>
          </w:tcPr>
          <w:p w14:paraId="396553F1" w14:textId="77777777" w:rsidR="00141343" w:rsidRPr="005552B9" w:rsidRDefault="00141343" w:rsidP="00045831">
            <w:pPr>
              <w:contextualSpacing/>
              <w:rPr>
                <w:rFonts w:ascii="Arial" w:hAnsi="Arial" w:cs="Arial"/>
                <w:b/>
                <w:sz w:val="20"/>
                <w:szCs w:val="20"/>
              </w:rPr>
            </w:pPr>
          </w:p>
          <w:p w14:paraId="7F521F36" w14:textId="77777777" w:rsidR="00141343" w:rsidRPr="005552B9" w:rsidRDefault="00141343" w:rsidP="00045831">
            <w:pPr>
              <w:contextualSpacing/>
              <w:rPr>
                <w:rFonts w:ascii="Arial" w:hAnsi="Arial" w:cs="Arial"/>
                <w:sz w:val="20"/>
                <w:szCs w:val="20"/>
              </w:rPr>
            </w:pPr>
          </w:p>
          <w:p w14:paraId="0C845295" w14:textId="77777777" w:rsidR="00141343" w:rsidRPr="005552B9" w:rsidRDefault="00141343" w:rsidP="00045831">
            <w:pPr>
              <w:contextualSpacing/>
              <w:rPr>
                <w:rFonts w:ascii="Arial" w:hAnsi="Arial" w:cs="Arial"/>
                <w:sz w:val="20"/>
                <w:szCs w:val="20"/>
              </w:rPr>
            </w:pPr>
          </w:p>
          <w:p w14:paraId="4B60CA43" w14:textId="77777777" w:rsidR="00141343" w:rsidRPr="005552B9" w:rsidRDefault="00141343" w:rsidP="00045831">
            <w:pPr>
              <w:contextualSpacing/>
              <w:rPr>
                <w:rFonts w:ascii="Arial" w:hAnsi="Arial" w:cs="Arial"/>
                <w:sz w:val="20"/>
                <w:szCs w:val="20"/>
              </w:rPr>
            </w:pPr>
          </w:p>
          <w:p w14:paraId="5B3C45A7" w14:textId="77777777" w:rsidR="00141343" w:rsidRPr="005552B9" w:rsidRDefault="00141343" w:rsidP="00045831">
            <w:pPr>
              <w:contextualSpacing/>
              <w:rPr>
                <w:rFonts w:ascii="Arial" w:hAnsi="Arial" w:cs="Arial"/>
                <w:sz w:val="20"/>
                <w:szCs w:val="20"/>
              </w:rPr>
            </w:pPr>
          </w:p>
          <w:p w14:paraId="3249054A" w14:textId="77777777" w:rsidR="00141343" w:rsidRPr="005552B9" w:rsidRDefault="00141343" w:rsidP="00045831">
            <w:pPr>
              <w:contextualSpacing/>
              <w:rPr>
                <w:rFonts w:ascii="Arial" w:hAnsi="Arial" w:cs="Arial"/>
                <w:sz w:val="20"/>
                <w:szCs w:val="20"/>
              </w:rPr>
            </w:pPr>
          </w:p>
          <w:p w14:paraId="365CB7C2" w14:textId="77777777" w:rsidR="00141343" w:rsidRPr="005552B9" w:rsidRDefault="00141343" w:rsidP="00045831">
            <w:pPr>
              <w:contextualSpacing/>
              <w:rPr>
                <w:rFonts w:ascii="Arial" w:hAnsi="Arial" w:cs="Arial"/>
                <w:sz w:val="20"/>
                <w:szCs w:val="20"/>
              </w:rPr>
            </w:pPr>
          </w:p>
          <w:p w14:paraId="1E025915" w14:textId="77777777" w:rsidR="00141343" w:rsidRPr="005552B9" w:rsidRDefault="00141343" w:rsidP="00045831">
            <w:pPr>
              <w:contextualSpacing/>
              <w:rPr>
                <w:rFonts w:ascii="Arial" w:hAnsi="Arial" w:cs="Arial"/>
                <w:sz w:val="20"/>
                <w:szCs w:val="20"/>
              </w:rPr>
            </w:pPr>
          </w:p>
          <w:p w14:paraId="5B2038AB" w14:textId="77777777" w:rsidR="00141343" w:rsidRPr="005552B9" w:rsidRDefault="00141343" w:rsidP="00045831">
            <w:pPr>
              <w:contextualSpacing/>
              <w:rPr>
                <w:rFonts w:ascii="Arial" w:hAnsi="Arial" w:cs="Arial"/>
                <w:sz w:val="20"/>
                <w:szCs w:val="20"/>
              </w:rPr>
            </w:pPr>
          </w:p>
          <w:p w14:paraId="7E2AE13E" w14:textId="77777777" w:rsidR="00141343" w:rsidRPr="005552B9" w:rsidRDefault="00141343" w:rsidP="00045831">
            <w:pPr>
              <w:contextualSpacing/>
              <w:rPr>
                <w:rFonts w:ascii="Arial" w:hAnsi="Arial" w:cs="Arial"/>
                <w:sz w:val="20"/>
                <w:szCs w:val="20"/>
              </w:rPr>
            </w:pPr>
          </w:p>
          <w:p w14:paraId="4E1001A8" w14:textId="77777777" w:rsidR="00141343" w:rsidRPr="005552B9" w:rsidRDefault="00141343" w:rsidP="00045831">
            <w:pPr>
              <w:contextualSpacing/>
              <w:rPr>
                <w:rFonts w:ascii="Arial" w:hAnsi="Arial" w:cs="Arial"/>
                <w:sz w:val="20"/>
                <w:szCs w:val="20"/>
              </w:rPr>
            </w:pPr>
          </w:p>
          <w:p w14:paraId="571C66DE" w14:textId="77777777" w:rsidR="00141343" w:rsidRPr="005552B9" w:rsidRDefault="00141343" w:rsidP="00045831">
            <w:pPr>
              <w:contextualSpacing/>
              <w:rPr>
                <w:rFonts w:ascii="Arial" w:hAnsi="Arial" w:cs="Arial"/>
                <w:sz w:val="20"/>
                <w:szCs w:val="20"/>
              </w:rPr>
            </w:pPr>
          </w:p>
          <w:p w14:paraId="77A32E82" w14:textId="77777777" w:rsidR="00141343" w:rsidRPr="005552B9" w:rsidRDefault="00141343" w:rsidP="00045831">
            <w:pPr>
              <w:contextualSpacing/>
              <w:rPr>
                <w:rFonts w:ascii="Arial" w:hAnsi="Arial" w:cs="Arial"/>
                <w:sz w:val="20"/>
                <w:szCs w:val="20"/>
              </w:rPr>
            </w:pPr>
          </w:p>
          <w:p w14:paraId="4A3C2597" w14:textId="77777777" w:rsidR="00141343" w:rsidRPr="005552B9" w:rsidRDefault="00141343" w:rsidP="00045831">
            <w:pPr>
              <w:contextualSpacing/>
              <w:rPr>
                <w:rFonts w:ascii="Arial" w:hAnsi="Arial" w:cs="Arial"/>
                <w:sz w:val="20"/>
                <w:szCs w:val="20"/>
              </w:rPr>
            </w:pPr>
            <w:r w:rsidRPr="005552B9">
              <w:rPr>
                <w:rFonts w:ascii="Arial" w:hAnsi="Arial" w:cs="Arial"/>
                <w:sz w:val="20"/>
                <w:szCs w:val="20"/>
              </w:rPr>
              <w:t>Encuesta SERQVUAL MODIFICADA por las autoras</w:t>
            </w:r>
          </w:p>
        </w:tc>
      </w:tr>
    </w:tbl>
    <w:p w14:paraId="6266F2A7" w14:textId="71E2C750" w:rsidR="009C7BA5" w:rsidRPr="005552B9" w:rsidRDefault="009C7BA5" w:rsidP="00505555">
      <w:pPr>
        <w:spacing w:after="200" w:line="276" w:lineRule="auto"/>
        <w:jc w:val="both"/>
        <w:rPr>
          <w:rFonts w:ascii="Arial" w:eastAsia="Calibri" w:hAnsi="Arial" w:cs="Arial"/>
          <w:b/>
          <w:sz w:val="24"/>
          <w:szCs w:val="24"/>
        </w:rPr>
        <w:sectPr w:rsidR="009C7BA5" w:rsidRPr="005552B9" w:rsidSect="001A1DF3">
          <w:pgSz w:w="16838" w:h="11906" w:orient="landscape"/>
          <w:pgMar w:top="1701" w:right="1418" w:bottom="1418" w:left="1418" w:header="709" w:footer="544" w:gutter="0"/>
          <w:cols w:space="708"/>
          <w:docGrid w:linePitch="360"/>
        </w:sectPr>
      </w:pPr>
    </w:p>
    <w:p w14:paraId="0FE6DA7F" w14:textId="58BB88D6" w:rsidR="009C7BA5" w:rsidRPr="005552B9" w:rsidRDefault="009C7BA5" w:rsidP="00505555">
      <w:pPr>
        <w:pStyle w:val="Ttulo2"/>
        <w:jc w:val="both"/>
        <w:rPr>
          <w:rFonts w:eastAsia="Calibri"/>
        </w:rPr>
      </w:pPr>
      <w:bookmarkStart w:id="31" w:name="_Toc144844914"/>
      <w:r w:rsidRPr="005552B9">
        <w:rPr>
          <w:rFonts w:eastAsia="Calibri"/>
        </w:rPr>
        <w:lastRenderedPageBreak/>
        <w:t>Anexo 2: Ins</w:t>
      </w:r>
      <w:r w:rsidR="0055489A" w:rsidRPr="005552B9">
        <w:rPr>
          <w:rFonts w:eastAsia="Calibri"/>
        </w:rPr>
        <w:t xml:space="preserve">trumentos de </w:t>
      </w:r>
      <w:bookmarkEnd w:id="31"/>
      <w:r w:rsidR="00FD6F47" w:rsidRPr="005552B9">
        <w:rPr>
          <w:rFonts w:eastAsia="Calibri"/>
        </w:rPr>
        <w:t>investigación</w:t>
      </w:r>
    </w:p>
    <w:p w14:paraId="3C9785D1" w14:textId="77777777" w:rsidR="00FD6F47" w:rsidRPr="005552B9" w:rsidRDefault="00FD6F47" w:rsidP="00FD6F47">
      <w:pPr>
        <w:rPr>
          <w:rFonts w:ascii="Arial" w:hAnsi="Arial" w:cs="Arial"/>
          <w:lang w:eastAsia="es-ES"/>
        </w:rPr>
      </w:pPr>
    </w:p>
    <w:p w14:paraId="34D43076" w14:textId="77777777" w:rsidR="00FD6F47" w:rsidRPr="005552B9" w:rsidRDefault="00FD6F47" w:rsidP="00FD6F47">
      <w:pPr>
        <w:rPr>
          <w:rFonts w:ascii="Arial" w:hAnsi="Arial" w:cs="Arial"/>
          <w:lang w:eastAsia="es-ES"/>
        </w:rPr>
      </w:pPr>
    </w:p>
    <w:p w14:paraId="640BF2CA" w14:textId="3B098DDF" w:rsidR="00FD72D9" w:rsidRPr="005552B9" w:rsidRDefault="00FD6F47" w:rsidP="00505555">
      <w:pPr>
        <w:spacing w:after="200" w:line="276" w:lineRule="auto"/>
        <w:jc w:val="both"/>
        <w:rPr>
          <w:rFonts w:ascii="Arial" w:eastAsia="Calibri" w:hAnsi="Arial" w:cs="Arial"/>
          <w:b/>
          <w:sz w:val="24"/>
          <w:szCs w:val="24"/>
        </w:rPr>
      </w:pPr>
      <w:r w:rsidRPr="005552B9">
        <w:rPr>
          <w:rFonts w:ascii="Arial" w:eastAsia="Calibri" w:hAnsi="Arial" w:cs="Arial"/>
          <w:b/>
          <w:noProof/>
          <w:sz w:val="24"/>
          <w:szCs w:val="24"/>
          <w:lang w:val="es-PE" w:eastAsia="es-PE"/>
        </w:rPr>
        <w:drawing>
          <wp:inline distT="0" distB="0" distL="0" distR="0" wp14:anchorId="789489E9" wp14:editId="757BB10B">
            <wp:extent cx="5136928" cy="7878726"/>
            <wp:effectExtent l="0" t="0" r="6985" b="8255"/>
            <wp:docPr id="1293290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90495" name=""/>
                    <pic:cNvPicPr/>
                  </pic:nvPicPr>
                  <pic:blipFill>
                    <a:blip r:embed="rId22"/>
                    <a:stretch>
                      <a:fillRect/>
                    </a:stretch>
                  </pic:blipFill>
                  <pic:spPr>
                    <a:xfrm>
                      <a:off x="0" y="0"/>
                      <a:ext cx="5151616" cy="7901254"/>
                    </a:xfrm>
                    <a:prstGeom prst="rect">
                      <a:avLst/>
                    </a:prstGeom>
                  </pic:spPr>
                </pic:pic>
              </a:graphicData>
            </a:graphic>
          </wp:inline>
        </w:drawing>
      </w:r>
      <w:r w:rsidR="00FD72D9" w:rsidRPr="005552B9">
        <w:rPr>
          <w:rFonts w:ascii="Arial" w:eastAsia="Calibri" w:hAnsi="Arial" w:cs="Arial"/>
          <w:b/>
          <w:sz w:val="24"/>
          <w:szCs w:val="24"/>
        </w:rPr>
        <w:br w:type="page"/>
      </w:r>
    </w:p>
    <w:p w14:paraId="2BC71F43" w14:textId="77777777" w:rsidR="00453851" w:rsidRPr="005552B9" w:rsidRDefault="00453851" w:rsidP="00505555">
      <w:pPr>
        <w:spacing w:line="360" w:lineRule="auto"/>
        <w:jc w:val="both"/>
        <w:rPr>
          <w:rFonts w:ascii="Arial" w:eastAsia="Calibri" w:hAnsi="Arial" w:cs="Arial"/>
          <w:b/>
          <w:sz w:val="24"/>
          <w:szCs w:val="24"/>
        </w:rPr>
        <w:sectPr w:rsidR="00453851" w:rsidRPr="005552B9" w:rsidSect="001A1DF3">
          <w:pgSz w:w="11906" w:h="16838"/>
          <w:pgMar w:top="1418" w:right="1418" w:bottom="1418" w:left="1701" w:header="709" w:footer="546" w:gutter="0"/>
          <w:cols w:space="708"/>
          <w:docGrid w:linePitch="360"/>
        </w:sectPr>
      </w:pPr>
    </w:p>
    <w:p w14:paraId="403F181A" w14:textId="77777777" w:rsidR="00827949" w:rsidRPr="005552B9" w:rsidRDefault="00827949" w:rsidP="00505555">
      <w:pPr>
        <w:spacing w:line="360" w:lineRule="auto"/>
        <w:jc w:val="both"/>
        <w:rPr>
          <w:rFonts w:ascii="Arial" w:eastAsia="Calibri" w:hAnsi="Arial" w:cs="Arial"/>
          <w:b/>
          <w:sz w:val="24"/>
          <w:szCs w:val="24"/>
        </w:rPr>
      </w:pPr>
    </w:p>
    <w:p w14:paraId="342606ED" w14:textId="7ADF3958" w:rsidR="00827949" w:rsidRPr="005552B9" w:rsidRDefault="00DC0177" w:rsidP="00505555">
      <w:pPr>
        <w:pStyle w:val="Ttulo2"/>
        <w:jc w:val="both"/>
        <w:rPr>
          <w:rFonts w:eastAsia="Calibri"/>
        </w:rPr>
      </w:pPr>
      <w:bookmarkStart w:id="32" w:name="_Toc144844915"/>
      <w:r w:rsidRPr="00DC0177">
        <w:rPr>
          <w:rFonts w:eastAsia="Calibri"/>
        </w:rPr>
        <w:drawing>
          <wp:anchor distT="0" distB="0" distL="114300" distR="114300" simplePos="0" relativeHeight="251658240" behindDoc="0" locked="0" layoutInCell="1" allowOverlap="1" wp14:anchorId="30A35DA3" wp14:editId="7AA80306">
            <wp:simplePos x="0" y="0"/>
            <wp:positionH relativeFrom="column">
              <wp:posOffset>-485775</wp:posOffset>
            </wp:positionH>
            <wp:positionV relativeFrom="paragraph">
              <wp:posOffset>322579</wp:posOffset>
            </wp:positionV>
            <wp:extent cx="6362700" cy="784377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362700" cy="7843775"/>
                    </a:xfrm>
                    <a:prstGeom prst="rect">
                      <a:avLst/>
                    </a:prstGeom>
                  </pic:spPr>
                </pic:pic>
              </a:graphicData>
            </a:graphic>
            <wp14:sizeRelH relativeFrom="page">
              <wp14:pctWidth>0</wp14:pctWidth>
            </wp14:sizeRelH>
            <wp14:sizeRelV relativeFrom="page">
              <wp14:pctHeight>0</wp14:pctHeight>
            </wp14:sizeRelV>
          </wp:anchor>
        </w:drawing>
      </w:r>
      <w:r w:rsidR="00827949" w:rsidRPr="005552B9">
        <w:rPr>
          <w:rFonts w:eastAsia="Calibri"/>
        </w:rPr>
        <w:t xml:space="preserve">Anexo </w:t>
      </w:r>
      <w:r w:rsidR="0047651D" w:rsidRPr="005552B9">
        <w:rPr>
          <w:rFonts w:eastAsia="Calibri"/>
        </w:rPr>
        <w:t>3</w:t>
      </w:r>
      <w:r w:rsidR="00827949" w:rsidRPr="005552B9">
        <w:rPr>
          <w:rFonts w:eastAsia="Calibri"/>
        </w:rPr>
        <w:t xml:space="preserve">: </w:t>
      </w:r>
      <w:r w:rsidR="00386F12" w:rsidRPr="005552B9">
        <w:rPr>
          <w:rFonts w:eastAsia="Calibri"/>
        </w:rPr>
        <w:t xml:space="preserve">Informe de </w:t>
      </w:r>
      <w:proofErr w:type="spellStart"/>
      <w:r w:rsidR="00386F12" w:rsidRPr="005552B9">
        <w:rPr>
          <w:rFonts w:eastAsia="Calibri"/>
        </w:rPr>
        <w:t>Turnitin</w:t>
      </w:r>
      <w:proofErr w:type="spellEnd"/>
      <w:r w:rsidR="00386F12" w:rsidRPr="005552B9">
        <w:rPr>
          <w:rFonts w:eastAsia="Calibri"/>
        </w:rPr>
        <w:t xml:space="preserve"> </w:t>
      </w:r>
      <w:bookmarkEnd w:id="32"/>
    </w:p>
    <w:p w14:paraId="5AD19CCD" w14:textId="0AEE8133" w:rsidR="00827949" w:rsidRPr="005552B9" w:rsidRDefault="00827949" w:rsidP="00505555">
      <w:pPr>
        <w:spacing w:line="360" w:lineRule="auto"/>
        <w:jc w:val="both"/>
        <w:rPr>
          <w:rFonts w:ascii="Arial" w:eastAsia="Calibri" w:hAnsi="Arial" w:cs="Arial"/>
          <w:b/>
          <w:sz w:val="24"/>
          <w:szCs w:val="24"/>
        </w:rPr>
      </w:pPr>
    </w:p>
    <w:p w14:paraId="682C88A2" w14:textId="0F829668" w:rsidR="00827949" w:rsidRPr="005552B9" w:rsidRDefault="00827949" w:rsidP="00505555">
      <w:pPr>
        <w:spacing w:line="360" w:lineRule="auto"/>
        <w:jc w:val="both"/>
        <w:rPr>
          <w:rFonts w:ascii="Arial" w:eastAsia="Calibri" w:hAnsi="Arial" w:cs="Arial"/>
          <w:b/>
          <w:sz w:val="24"/>
          <w:szCs w:val="24"/>
        </w:rPr>
      </w:pPr>
    </w:p>
    <w:p w14:paraId="1FD0C84F" w14:textId="10BA8A7C" w:rsidR="00827949" w:rsidRPr="005552B9" w:rsidRDefault="00827949" w:rsidP="00505555">
      <w:pPr>
        <w:spacing w:line="360" w:lineRule="auto"/>
        <w:jc w:val="both"/>
        <w:rPr>
          <w:rFonts w:ascii="Arial" w:eastAsia="Calibri" w:hAnsi="Arial" w:cs="Arial"/>
          <w:b/>
          <w:sz w:val="24"/>
          <w:szCs w:val="24"/>
        </w:rPr>
      </w:pPr>
    </w:p>
    <w:p w14:paraId="6FF48429" w14:textId="127F12BB" w:rsidR="00827949" w:rsidRPr="005552B9" w:rsidRDefault="00827949" w:rsidP="00505555">
      <w:pPr>
        <w:spacing w:line="360" w:lineRule="auto"/>
        <w:jc w:val="both"/>
        <w:rPr>
          <w:rFonts w:ascii="Arial" w:eastAsia="Calibri" w:hAnsi="Arial" w:cs="Arial"/>
          <w:b/>
          <w:sz w:val="24"/>
          <w:szCs w:val="24"/>
        </w:rPr>
      </w:pPr>
    </w:p>
    <w:p w14:paraId="2FFE50E6" w14:textId="4A724D8A" w:rsidR="00827949" w:rsidRPr="005552B9" w:rsidRDefault="00827949" w:rsidP="00505555">
      <w:pPr>
        <w:spacing w:line="360" w:lineRule="auto"/>
        <w:jc w:val="both"/>
        <w:rPr>
          <w:rFonts w:ascii="Arial" w:eastAsia="Calibri" w:hAnsi="Arial" w:cs="Arial"/>
          <w:b/>
          <w:sz w:val="24"/>
          <w:szCs w:val="24"/>
        </w:rPr>
      </w:pPr>
    </w:p>
    <w:p w14:paraId="1E1573A3" w14:textId="3801F926" w:rsidR="00827949" w:rsidRPr="005552B9" w:rsidRDefault="00827949" w:rsidP="00505555">
      <w:pPr>
        <w:spacing w:line="360" w:lineRule="auto"/>
        <w:jc w:val="both"/>
        <w:rPr>
          <w:rFonts w:ascii="Arial" w:eastAsia="Calibri" w:hAnsi="Arial" w:cs="Arial"/>
          <w:b/>
          <w:sz w:val="24"/>
          <w:szCs w:val="24"/>
        </w:rPr>
      </w:pPr>
    </w:p>
    <w:p w14:paraId="3EC004D7" w14:textId="6786845E" w:rsidR="00827949" w:rsidRPr="005552B9" w:rsidRDefault="00827949" w:rsidP="00505555">
      <w:pPr>
        <w:spacing w:line="360" w:lineRule="auto"/>
        <w:jc w:val="both"/>
        <w:rPr>
          <w:rFonts w:ascii="Arial" w:eastAsia="Calibri" w:hAnsi="Arial" w:cs="Arial"/>
          <w:b/>
          <w:sz w:val="24"/>
          <w:szCs w:val="24"/>
        </w:rPr>
      </w:pPr>
    </w:p>
    <w:p w14:paraId="2E91094E" w14:textId="0D1EB22E" w:rsidR="00827949" w:rsidRPr="005552B9" w:rsidRDefault="00827949" w:rsidP="00505555">
      <w:pPr>
        <w:spacing w:line="360" w:lineRule="auto"/>
        <w:jc w:val="both"/>
        <w:rPr>
          <w:rFonts w:ascii="Arial" w:eastAsia="Calibri" w:hAnsi="Arial" w:cs="Arial"/>
          <w:b/>
          <w:sz w:val="24"/>
          <w:szCs w:val="24"/>
        </w:rPr>
      </w:pPr>
    </w:p>
    <w:p w14:paraId="6DA65511" w14:textId="211A5C85" w:rsidR="00827949" w:rsidRPr="005552B9" w:rsidRDefault="00827949" w:rsidP="00505555">
      <w:pPr>
        <w:spacing w:line="360" w:lineRule="auto"/>
        <w:jc w:val="both"/>
        <w:rPr>
          <w:rFonts w:ascii="Arial" w:eastAsia="Calibri" w:hAnsi="Arial" w:cs="Arial"/>
          <w:b/>
          <w:sz w:val="24"/>
          <w:szCs w:val="24"/>
        </w:rPr>
      </w:pPr>
    </w:p>
    <w:p w14:paraId="0B5C3129" w14:textId="6AD6B960" w:rsidR="00827949" w:rsidRPr="005552B9" w:rsidRDefault="00827949" w:rsidP="00505555">
      <w:pPr>
        <w:spacing w:line="360" w:lineRule="auto"/>
        <w:jc w:val="both"/>
        <w:rPr>
          <w:rFonts w:ascii="Arial" w:eastAsia="Calibri" w:hAnsi="Arial" w:cs="Arial"/>
          <w:b/>
          <w:sz w:val="24"/>
          <w:szCs w:val="24"/>
        </w:rPr>
      </w:pPr>
    </w:p>
    <w:p w14:paraId="4A927CA7" w14:textId="70C4F858" w:rsidR="00827949" w:rsidRPr="005552B9" w:rsidRDefault="00827949" w:rsidP="00505555">
      <w:pPr>
        <w:spacing w:line="360" w:lineRule="auto"/>
        <w:jc w:val="both"/>
        <w:rPr>
          <w:rFonts w:ascii="Arial" w:eastAsia="Calibri" w:hAnsi="Arial" w:cs="Arial"/>
          <w:b/>
          <w:sz w:val="24"/>
          <w:szCs w:val="24"/>
        </w:rPr>
      </w:pPr>
    </w:p>
    <w:p w14:paraId="4F783477" w14:textId="518193AB" w:rsidR="00827949" w:rsidRPr="005552B9" w:rsidRDefault="00827949" w:rsidP="00505555">
      <w:pPr>
        <w:spacing w:line="360" w:lineRule="auto"/>
        <w:jc w:val="both"/>
        <w:rPr>
          <w:rFonts w:ascii="Arial" w:eastAsia="Calibri" w:hAnsi="Arial" w:cs="Arial"/>
          <w:b/>
          <w:sz w:val="24"/>
          <w:szCs w:val="24"/>
        </w:rPr>
      </w:pPr>
    </w:p>
    <w:p w14:paraId="730AEA2C" w14:textId="04C69F23" w:rsidR="00827949" w:rsidRPr="005552B9" w:rsidRDefault="00827949" w:rsidP="00505555">
      <w:pPr>
        <w:spacing w:line="360" w:lineRule="auto"/>
        <w:jc w:val="both"/>
        <w:rPr>
          <w:rFonts w:ascii="Arial" w:eastAsia="Calibri" w:hAnsi="Arial" w:cs="Arial"/>
          <w:b/>
          <w:sz w:val="24"/>
          <w:szCs w:val="24"/>
        </w:rPr>
      </w:pPr>
    </w:p>
    <w:p w14:paraId="52D3ACA6" w14:textId="1D933938" w:rsidR="00827949" w:rsidRPr="005552B9" w:rsidRDefault="00827949" w:rsidP="00505555">
      <w:pPr>
        <w:spacing w:line="360" w:lineRule="auto"/>
        <w:jc w:val="both"/>
        <w:rPr>
          <w:rFonts w:ascii="Arial" w:eastAsia="Calibri" w:hAnsi="Arial" w:cs="Arial"/>
          <w:b/>
          <w:sz w:val="24"/>
          <w:szCs w:val="24"/>
        </w:rPr>
      </w:pPr>
    </w:p>
    <w:p w14:paraId="3406D5D0" w14:textId="05455672" w:rsidR="00827949" w:rsidRPr="005552B9" w:rsidRDefault="00827949" w:rsidP="00505555">
      <w:pPr>
        <w:spacing w:line="360" w:lineRule="auto"/>
        <w:jc w:val="both"/>
        <w:rPr>
          <w:rFonts w:ascii="Arial" w:eastAsia="Calibri" w:hAnsi="Arial" w:cs="Arial"/>
          <w:b/>
          <w:sz w:val="24"/>
          <w:szCs w:val="24"/>
        </w:rPr>
      </w:pPr>
    </w:p>
    <w:p w14:paraId="50120AA3" w14:textId="5F2EE408" w:rsidR="00827949" w:rsidRPr="005552B9" w:rsidRDefault="00827949" w:rsidP="00505555">
      <w:pPr>
        <w:spacing w:line="360" w:lineRule="auto"/>
        <w:jc w:val="both"/>
        <w:rPr>
          <w:rFonts w:ascii="Arial" w:eastAsia="Calibri" w:hAnsi="Arial" w:cs="Arial"/>
          <w:b/>
          <w:sz w:val="24"/>
          <w:szCs w:val="24"/>
        </w:rPr>
      </w:pPr>
    </w:p>
    <w:p w14:paraId="24EEF86D" w14:textId="7EBD2830" w:rsidR="00827949" w:rsidRPr="005552B9" w:rsidRDefault="00827949" w:rsidP="00505555">
      <w:pPr>
        <w:spacing w:line="360" w:lineRule="auto"/>
        <w:jc w:val="both"/>
        <w:rPr>
          <w:rFonts w:ascii="Arial" w:eastAsia="Calibri" w:hAnsi="Arial" w:cs="Arial"/>
          <w:b/>
          <w:sz w:val="24"/>
          <w:szCs w:val="24"/>
        </w:rPr>
      </w:pPr>
    </w:p>
    <w:p w14:paraId="39BBBB4A" w14:textId="720CD77A" w:rsidR="00827949" w:rsidRPr="005552B9" w:rsidRDefault="00827949" w:rsidP="00505555">
      <w:pPr>
        <w:spacing w:line="360" w:lineRule="auto"/>
        <w:jc w:val="both"/>
        <w:rPr>
          <w:rFonts w:ascii="Arial" w:eastAsia="Calibri" w:hAnsi="Arial" w:cs="Arial"/>
          <w:b/>
          <w:sz w:val="24"/>
          <w:szCs w:val="24"/>
        </w:rPr>
      </w:pPr>
    </w:p>
    <w:p w14:paraId="71B35C1A" w14:textId="08E14A29" w:rsidR="00827949" w:rsidRPr="005552B9" w:rsidRDefault="00827949" w:rsidP="00505555">
      <w:pPr>
        <w:spacing w:line="360" w:lineRule="auto"/>
        <w:jc w:val="both"/>
        <w:rPr>
          <w:rFonts w:ascii="Arial" w:eastAsia="Calibri" w:hAnsi="Arial" w:cs="Arial"/>
          <w:b/>
          <w:sz w:val="24"/>
          <w:szCs w:val="24"/>
        </w:rPr>
      </w:pPr>
    </w:p>
    <w:p w14:paraId="45E6ABFC" w14:textId="3D60B904" w:rsidR="00827949" w:rsidRPr="005552B9" w:rsidRDefault="00827949" w:rsidP="00505555">
      <w:pPr>
        <w:spacing w:line="360" w:lineRule="auto"/>
        <w:jc w:val="both"/>
        <w:rPr>
          <w:rFonts w:ascii="Arial" w:eastAsia="Calibri" w:hAnsi="Arial" w:cs="Arial"/>
          <w:b/>
          <w:sz w:val="24"/>
          <w:szCs w:val="24"/>
        </w:rPr>
      </w:pPr>
    </w:p>
    <w:p w14:paraId="42A69975" w14:textId="0C59F087" w:rsidR="00827949" w:rsidRPr="005552B9" w:rsidRDefault="00827949" w:rsidP="00505555">
      <w:pPr>
        <w:spacing w:line="360" w:lineRule="auto"/>
        <w:jc w:val="both"/>
        <w:rPr>
          <w:rFonts w:ascii="Arial" w:eastAsia="Calibri" w:hAnsi="Arial" w:cs="Arial"/>
          <w:b/>
          <w:sz w:val="24"/>
          <w:szCs w:val="24"/>
        </w:rPr>
      </w:pPr>
    </w:p>
    <w:p w14:paraId="716D2868" w14:textId="03B414EC" w:rsidR="00827949" w:rsidRPr="005552B9" w:rsidRDefault="00827949" w:rsidP="00505555">
      <w:pPr>
        <w:spacing w:line="360" w:lineRule="auto"/>
        <w:jc w:val="both"/>
        <w:rPr>
          <w:rFonts w:ascii="Arial" w:eastAsia="Calibri" w:hAnsi="Arial" w:cs="Arial"/>
          <w:b/>
          <w:sz w:val="24"/>
          <w:szCs w:val="24"/>
        </w:rPr>
      </w:pPr>
    </w:p>
    <w:p w14:paraId="2E934E05" w14:textId="6424D6B4" w:rsidR="00827949" w:rsidRPr="005552B9" w:rsidRDefault="00827949" w:rsidP="00505555">
      <w:pPr>
        <w:spacing w:line="360" w:lineRule="auto"/>
        <w:jc w:val="both"/>
        <w:rPr>
          <w:rFonts w:ascii="Arial" w:eastAsia="Calibri" w:hAnsi="Arial" w:cs="Arial"/>
          <w:b/>
          <w:sz w:val="24"/>
          <w:szCs w:val="24"/>
        </w:rPr>
      </w:pPr>
    </w:p>
    <w:p w14:paraId="744D9CC4" w14:textId="60840230" w:rsidR="00827949" w:rsidRPr="005552B9" w:rsidRDefault="00827949" w:rsidP="00505555">
      <w:pPr>
        <w:spacing w:line="360" w:lineRule="auto"/>
        <w:jc w:val="both"/>
        <w:rPr>
          <w:rFonts w:ascii="Arial" w:eastAsia="Calibri" w:hAnsi="Arial" w:cs="Arial"/>
          <w:b/>
          <w:sz w:val="24"/>
          <w:szCs w:val="24"/>
        </w:rPr>
      </w:pPr>
    </w:p>
    <w:p w14:paraId="4354D65C" w14:textId="28B068FB" w:rsidR="00827949" w:rsidRPr="005552B9" w:rsidRDefault="00827949" w:rsidP="00505555">
      <w:pPr>
        <w:spacing w:line="360" w:lineRule="auto"/>
        <w:jc w:val="both"/>
        <w:rPr>
          <w:rFonts w:ascii="Arial" w:eastAsia="Calibri" w:hAnsi="Arial" w:cs="Arial"/>
          <w:b/>
          <w:sz w:val="24"/>
          <w:szCs w:val="24"/>
        </w:rPr>
      </w:pPr>
    </w:p>
    <w:p w14:paraId="12B82BB2" w14:textId="3E70FC38" w:rsidR="00827949" w:rsidRPr="005552B9" w:rsidRDefault="00827949" w:rsidP="00505555">
      <w:pPr>
        <w:spacing w:line="360" w:lineRule="auto"/>
        <w:jc w:val="both"/>
        <w:rPr>
          <w:rFonts w:ascii="Arial" w:eastAsia="Calibri" w:hAnsi="Arial" w:cs="Arial"/>
          <w:b/>
          <w:sz w:val="24"/>
          <w:szCs w:val="24"/>
        </w:rPr>
      </w:pPr>
    </w:p>
    <w:p w14:paraId="0F88BECC" w14:textId="0C0C5268" w:rsidR="00827949" w:rsidRPr="005552B9" w:rsidRDefault="00827949" w:rsidP="00505555">
      <w:pPr>
        <w:spacing w:line="360" w:lineRule="auto"/>
        <w:jc w:val="both"/>
        <w:rPr>
          <w:rFonts w:ascii="Arial" w:eastAsia="Calibri" w:hAnsi="Arial" w:cs="Arial"/>
          <w:b/>
          <w:sz w:val="24"/>
          <w:szCs w:val="24"/>
        </w:rPr>
      </w:pPr>
    </w:p>
    <w:p w14:paraId="4FC21F65" w14:textId="653B47B2" w:rsidR="00827949" w:rsidRPr="005552B9" w:rsidRDefault="00827949" w:rsidP="00505555">
      <w:pPr>
        <w:spacing w:line="360" w:lineRule="auto"/>
        <w:jc w:val="both"/>
        <w:rPr>
          <w:rFonts w:ascii="Arial" w:eastAsia="Calibri" w:hAnsi="Arial" w:cs="Arial"/>
          <w:b/>
          <w:sz w:val="24"/>
          <w:szCs w:val="24"/>
        </w:rPr>
      </w:pPr>
    </w:p>
    <w:p w14:paraId="2E3A67FC" w14:textId="1A890254" w:rsidR="00DC0177" w:rsidRDefault="00DC0177">
      <w:pPr>
        <w:spacing w:after="200" w:line="276" w:lineRule="auto"/>
        <w:rPr>
          <w:rFonts w:ascii="Arial" w:eastAsia="Calibri" w:hAnsi="Arial" w:cs="Arial"/>
          <w:b/>
          <w:sz w:val="24"/>
          <w:szCs w:val="24"/>
        </w:rPr>
      </w:pPr>
      <w:r>
        <w:rPr>
          <w:rFonts w:ascii="Arial" w:eastAsia="Calibri" w:hAnsi="Arial" w:cs="Arial"/>
          <w:b/>
          <w:sz w:val="24"/>
          <w:szCs w:val="24"/>
        </w:rPr>
        <w:br w:type="page"/>
      </w:r>
    </w:p>
    <w:p w14:paraId="152B21D1" w14:textId="2DF79A13" w:rsidR="00827949" w:rsidRPr="005552B9" w:rsidRDefault="00DC0177" w:rsidP="00D97464">
      <w:pPr>
        <w:spacing w:after="200" w:line="276" w:lineRule="auto"/>
        <w:rPr>
          <w:rFonts w:ascii="Arial" w:eastAsia="Calibri" w:hAnsi="Arial" w:cs="Arial"/>
          <w:b/>
          <w:sz w:val="24"/>
          <w:szCs w:val="24"/>
        </w:rPr>
      </w:pPr>
      <w:r w:rsidRPr="00DC0177">
        <w:rPr>
          <w:rFonts w:ascii="Arial" w:eastAsia="Calibri" w:hAnsi="Arial" w:cs="Arial"/>
          <w:b/>
          <w:sz w:val="24"/>
          <w:szCs w:val="24"/>
        </w:rPr>
        <w:lastRenderedPageBreak/>
        <w:drawing>
          <wp:anchor distT="0" distB="0" distL="114300" distR="114300" simplePos="0" relativeHeight="251659264" behindDoc="0" locked="0" layoutInCell="1" allowOverlap="1" wp14:anchorId="6181B8C3" wp14:editId="7FB1E4E4">
            <wp:simplePos x="0" y="0"/>
            <wp:positionH relativeFrom="margin">
              <wp:posOffset>-178435</wp:posOffset>
            </wp:positionH>
            <wp:positionV relativeFrom="paragraph">
              <wp:posOffset>-214630</wp:posOffset>
            </wp:positionV>
            <wp:extent cx="5812790" cy="8280400"/>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812790" cy="8280400"/>
                    </a:xfrm>
                    <a:prstGeom prst="rect">
                      <a:avLst/>
                    </a:prstGeom>
                  </pic:spPr>
                </pic:pic>
              </a:graphicData>
            </a:graphic>
            <wp14:sizeRelH relativeFrom="page">
              <wp14:pctWidth>0</wp14:pctWidth>
            </wp14:sizeRelH>
            <wp14:sizeRelV relativeFrom="page">
              <wp14:pctHeight>0</wp14:pctHeight>
            </wp14:sizeRelV>
          </wp:anchor>
        </w:drawing>
      </w:r>
    </w:p>
    <w:sectPr w:rsidR="00827949" w:rsidRPr="005552B9" w:rsidSect="001A1DF3">
      <w:pgSz w:w="11906" w:h="16838"/>
      <w:pgMar w:top="1418" w:right="1418" w:bottom="1418" w:left="1701"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3056" w14:textId="77777777" w:rsidR="00D66166" w:rsidRDefault="00D66166">
      <w:r>
        <w:separator/>
      </w:r>
    </w:p>
  </w:endnote>
  <w:endnote w:type="continuationSeparator" w:id="0">
    <w:p w14:paraId="35D73BD1" w14:textId="77777777" w:rsidR="00D66166" w:rsidRDefault="00D6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B3C4" w14:textId="10B4A80F" w:rsidR="0055489A" w:rsidRPr="000D6A92" w:rsidRDefault="00647722">
    <w:pPr>
      <w:pStyle w:val="Piedepgina"/>
      <w:jc w:val="center"/>
      <w:rPr>
        <w:rFonts w:ascii="Arial" w:hAnsi="Arial" w:cs="Arial"/>
      </w:rPr>
    </w:pPr>
    <w:r w:rsidRPr="00647722">
      <w:rPr>
        <w:rFonts w:ascii="Arial" w:hAnsi="Arial" w:cs="Arial"/>
      </w:rPr>
      <w:fldChar w:fldCharType="begin"/>
    </w:r>
    <w:r w:rsidRPr="00647722">
      <w:rPr>
        <w:rFonts w:ascii="Arial" w:hAnsi="Arial" w:cs="Arial"/>
      </w:rPr>
      <w:instrText>PAGE   \* MERGEFORMAT</w:instrText>
    </w:r>
    <w:r w:rsidRPr="00647722">
      <w:rPr>
        <w:rFonts w:ascii="Arial" w:hAnsi="Arial" w:cs="Arial"/>
      </w:rPr>
      <w:fldChar w:fldCharType="separate"/>
    </w:r>
    <w:r w:rsidR="009109F8">
      <w:rPr>
        <w:rFonts w:ascii="Arial" w:hAnsi="Arial" w:cs="Arial"/>
        <w:noProof/>
      </w:rPr>
      <w:t>5</w:t>
    </w:r>
    <w:r w:rsidRPr="00647722">
      <w:rPr>
        <w:rFonts w:ascii="Arial" w:hAnsi="Arial" w:cs="Arial"/>
      </w:rPr>
      <w:fldChar w:fldCharType="end"/>
    </w:r>
  </w:p>
  <w:p w14:paraId="21844896" w14:textId="77777777" w:rsidR="0055489A" w:rsidRDefault="0055489A" w:rsidP="00F859B9">
    <w:pPr>
      <w:pStyle w:val="Piedepgina"/>
      <w:tabs>
        <w:tab w:val="clear" w:pos="4252"/>
        <w:tab w:val="clear" w:pos="8504"/>
        <w:tab w:val="left" w:pos="49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FBEA" w14:textId="77777777" w:rsidR="0055489A" w:rsidRDefault="0055489A">
    <w:pPr>
      <w:pStyle w:val="Piedepgina"/>
      <w:jc w:val="center"/>
    </w:pPr>
  </w:p>
  <w:p w14:paraId="031E34D3" w14:textId="77777777" w:rsidR="0055489A" w:rsidRDefault="005548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574F" w14:textId="77777777" w:rsidR="00D66166" w:rsidRDefault="00D66166">
      <w:r>
        <w:separator/>
      </w:r>
    </w:p>
  </w:footnote>
  <w:footnote w:type="continuationSeparator" w:id="0">
    <w:p w14:paraId="7C3DB678" w14:textId="77777777" w:rsidR="00D66166" w:rsidRDefault="00D6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3701" w14:textId="77777777" w:rsidR="0055489A" w:rsidRDefault="0055489A" w:rsidP="00D264CC">
    <w:pPr>
      <w:pStyle w:val="Encabezado"/>
      <w:tabs>
        <w:tab w:val="clear" w:pos="4252"/>
        <w:tab w:val="clear" w:pos="8504"/>
        <w:tab w:val="left" w:pos="1129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6B9"/>
    <w:multiLevelType w:val="hybridMultilevel"/>
    <w:tmpl w:val="62BC2E88"/>
    <w:lvl w:ilvl="0" w:tplc="580A000B">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2B35327"/>
    <w:multiLevelType w:val="hybridMultilevel"/>
    <w:tmpl w:val="848C8402"/>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3E516C13"/>
    <w:multiLevelType w:val="hybridMultilevel"/>
    <w:tmpl w:val="D4EAD66E"/>
    <w:lvl w:ilvl="0" w:tplc="7E1C9F36">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7F23C7"/>
    <w:multiLevelType w:val="multilevel"/>
    <w:tmpl w:val="080A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E975EA"/>
    <w:multiLevelType w:val="multilevel"/>
    <w:tmpl w:val="BEAC679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3CB2724"/>
    <w:multiLevelType w:val="hybridMultilevel"/>
    <w:tmpl w:val="28D2847A"/>
    <w:lvl w:ilvl="0" w:tplc="280A0001">
      <w:start w:val="1"/>
      <w:numFmt w:val="bullet"/>
      <w:lvlText w:val=""/>
      <w:lvlJc w:val="left"/>
      <w:pPr>
        <w:ind w:left="1500" w:hanging="360"/>
      </w:pPr>
      <w:rPr>
        <w:rFonts w:ascii="Symbol" w:hAnsi="Symbol" w:hint="default"/>
      </w:rPr>
    </w:lvl>
    <w:lvl w:ilvl="1" w:tplc="B29A34F0">
      <w:numFmt w:val="bullet"/>
      <w:lvlText w:val="•"/>
      <w:lvlJc w:val="left"/>
      <w:pPr>
        <w:ind w:left="2565" w:hanging="705"/>
      </w:pPr>
      <w:rPr>
        <w:rFonts w:ascii="Arial" w:eastAsiaTheme="minorHAnsi" w:hAnsi="Arial" w:cs="Arial" w:hint="default"/>
        <w:b/>
      </w:rPr>
    </w:lvl>
    <w:lvl w:ilvl="2" w:tplc="280A0005" w:tentative="1">
      <w:start w:val="1"/>
      <w:numFmt w:val="bullet"/>
      <w:lvlText w:val=""/>
      <w:lvlJc w:val="left"/>
      <w:pPr>
        <w:ind w:left="2940" w:hanging="360"/>
      </w:pPr>
      <w:rPr>
        <w:rFonts w:ascii="Wingdings" w:hAnsi="Wingdings" w:hint="default"/>
      </w:rPr>
    </w:lvl>
    <w:lvl w:ilvl="3" w:tplc="280A0001" w:tentative="1">
      <w:start w:val="1"/>
      <w:numFmt w:val="bullet"/>
      <w:lvlText w:val=""/>
      <w:lvlJc w:val="left"/>
      <w:pPr>
        <w:ind w:left="3660" w:hanging="360"/>
      </w:pPr>
      <w:rPr>
        <w:rFonts w:ascii="Symbol" w:hAnsi="Symbol" w:hint="default"/>
      </w:rPr>
    </w:lvl>
    <w:lvl w:ilvl="4" w:tplc="280A0003" w:tentative="1">
      <w:start w:val="1"/>
      <w:numFmt w:val="bullet"/>
      <w:lvlText w:val="o"/>
      <w:lvlJc w:val="left"/>
      <w:pPr>
        <w:ind w:left="4380" w:hanging="360"/>
      </w:pPr>
      <w:rPr>
        <w:rFonts w:ascii="Courier New" w:hAnsi="Courier New" w:cs="Courier New" w:hint="default"/>
      </w:rPr>
    </w:lvl>
    <w:lvl w:ilvl="5" w:tplc="280A0005" w:tentative="1">
      <w:start w:val="1"/>
      <w:numFmt w:val="bullet"/>
      <w:lvlText w:val=""/>
      <w:lvlJc w:val="left"/>
      <w:pPr>
        <w:ind w:left="5100" w:hanging="360"/>
      </w:pPr>
      <w:rPr>
        <w:rFonts w:ascii="Wingdings" w:hAnsi="Wingdings" w:hint="default"/>
      </w:rPr>
    </w:lvl>
    <w:lvl w:ilvl="6" w:tplc="280A0001" w:tentative="1">
      <w:start w:val="1"/>
      <w:numFmt w:val="bullet"/>
      <w:lvlText w:val=""/>
      <w:lvlJc w:val="left"/>
      <w:pPr>
        <w:ind w:left="5820" w:hanging="360"/>
      </w:pPr>
      <w:rPr>
        <w:rFonts w:ascii="Symbol" w:hAnsi="Symbol" w:hint="default"/>
      </w:rPr>
    </w:lvl>
    <w:lvl w:ilvl="7" w:tplc="280A0003" w:tentative="1">
      <w:start w:val="1"/>
      <w:numFmt w:val="bullet"/>
      <w:lvlText w:val="o"/>
      <w:lvlJc w:val="left"/>
      <w:pPr>
        <w:ind w:left="6540" w:hanging="360"/>
      </w:pPr>
      <w:rPr>
        <w:rFonts w:ascii="Courier New" w:hAnsi="Courier New" w:cs="Courier New" w:hint="default"/>
      </w:rPr>
    </w:lvl>
    <w:lvl w:ilvl="8" w:tplc="280A0005" w:tentative="1">
      <w:start w:val="1"/>
      <w:numFmt w:val="bullet"/>
      <w:lvlText w:val=""/>
      <w:lvlJc w:val="left"/>
      <w:pPr>
        <w:ind w:left="7260" w:hanging="360"/>
      </w:pPr>
      <w:rPr>
        <w:rFonts w:ascii="Wingdings" w:hAnsi="Wingdings" w:hint="default"/>
      </w:rPr>
    </w:lvl>
  </w:abstractNum>
  <w:abstractNum w:abstractNumId="6" w15:restartNumberingAfterBreak="0">
    <w:nsid w:val="66812D65"/>
    <w:multiLevelType w:val="hybridMultilevel"/>
    <w:tmpl w:val="E2487D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EC40B07"/>
    <w:multiLevelType w:val="multilevel"/>
    <w:tmpl w:val="DD26A62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558855830">
    <w:abstractNumId w:val="2"/>
  </w:num>
  <w:num w:numId="2" w16cid:durableId="79833913">
    <w:abstractNumId w:val="7"/>
  </w:num>
  <w:num w:numId="3" w16cid:durableId="717323272">
    <w:abstractNumId w:val="4"/>
  </w:num>
  <w:num w:numId="4" w16cid:durableId="1528366516">
    <w:abstractNumId w:val="3"/>
  </w:num>
  <w:num w:numId="5" w16cid:durableId="1747340422">
    <w:abstractNumId w:val="5"/>
  </w:num>
  <w:num w:numId="6" w16cid:durableId="54665707">
    <w:abstractNumId w:val="1"/>
  </w:num>
  <w:num w:numId="7" w16cid:durableId="698314965">
    <w:abstractNumId w:val="6"/>
  </w:num>
  <w:num w:numId="8" w16cid:durableId="21817724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R"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s-CL" w:vendorID="64" w:dllVersion="4096" w:nlCheck="1" w:checkStyle="0"/>
  <w:activeWritingStyle w:appName="MSWord" w:lang="es-419" w:vendorID="64" w:dllVersion="4096" w:nlCheck="1" w:checkStyle="0"/>
  <w:activeWritingStyle w:appName="MSWord" w:lang="en-US"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13"/>
    <w:rsid w:val="0000411D"/>
    <w:rsid w:val="00010F5C"/>
    <w:rsid w:val="00013EAC"/>
    <w:rsid w:val="00013FD2"/>
    <w:rsid w:val="0002152E"/>
    <w:rsid w:val="0002228F"/>
    <w:rsid w:val="00023282"/>
    <w:rsid w:val="0002751F"/>
    <w:rsid w:val="00027D23"/>
    <w:rsid w:val="000327D4"/>
    <w:rsid w:val="00033ED8"/>
    <w:rsid w:val="00034112"/>
    <w:rsid w:val="000358E9"/>
    <w:rsid w:val="00035913"/>
    <w:rsid w:val="000442C6"/>
    <w:rsid w:val="000515EE"/>
    <w:rsid w:val="00051E00"/>
    <w:rsid w:val="0005593E"/>
    <w:rsid w:val="0006153F"/>
    <w:rsid w:val="00062F70"/>
    <w:rsid w:val="000646C6"/>
    <w:rsid w:val="00065D5C"/>
    <w:rsid w:val="00065F7F"/>
    <w:rsid w:val="00075A76"/>
    <w:rsid w:val="0008117B"/>
    <w:rsid w:val="00081655"/>
    <w:rsid w:val="00083ED2"/>
    <w:rsid w:val="00086F0A"/>
    <w:rsid w:val="0009204C"/>
    <w:rsid w:val="000A1A07"/>
    <w:rsid w:val="000A241D"/>
    <w:rsid w:val="000A505D"/>
    <w:rsid w:val="000B28D8"/>
    <w:rsid w:val="000B3A27"/>
    <w:rsid w:val="000B3E24"/>
    <w:rsid w:val="000B40D5"/>
    <w:rsid w:val="000B56E3"/>
    <w:rsid w:val="000B78A5"/>
    <w:rsid w:val="000C13A5"/>
    <w:rsid w:val="000D0A6D"/>
    <w:rsid w:val="000D3A6B"/>
    <w:rsid w:val="000D6A92"/>
    <w:rsid w:val="000D7F9D"/>
    <w:rsid w:val="000E42EA"/>
    <w:rsid w:val="000E532F"/>
    <w:rsid w:val="000E54DE"/>
    <w:rsid w:val="000F01A9"/>
    <w:rsid w:val="000F44D9"/>
    <w:rsid w:val="000F707E"/>
    <w:rsid w:val="0010355F"/>
    <w:rsid w:val="001101D8"/>
    <w:rsid w:val="00112C16"/>
    <w:rsid w:val="0011407B"/>
    <w:rsid w:val="00116923"/>
    <w:rsid w:val="0012130B"/>
    <w:rsid w:val="00122019"/>
    <w:rsid w:val="001247CD"/>
    <w:rsid w:val="00126308"/>
    <w:rsid w:val="0012683E"/>
    <w:rsid w:val="00133D14"/>
    <w:rsid w:val="00141343"/>
    <w:rsid w:val="00144512"/>
    <w:rsid w:val="00146FED"/>
    <w:rsid w:val="001472CB"/>
    <w:rsid w:val="001540FB"/>
    <w:rsid w:val="00156D88"/>
    <w:rsid w:val="00164645"/>
    <w:rsid w:val="00170291"/>
    <w:rsid w:val="00173C6A"/>
    <w:rsid w:val="00176E5E"/>
    <w:rsid w:val="00177654"/>
    <w:rsid w:val="00177C73"/>
    <w:rsid w:val="0018329F"/>
    <w:rsid w:val="00187F41"/>
    <w:rsid w:val="00192495"/>
    <w:rsid w:val="001926D1"/>
    <w:rsid w:val="001A1DF3"/>
    <w:rsid w:val="001A1EC2"/>
    <w:rsid w:val="001A241C"/>
    <w:rsid w:val="001A3A69"/>
    <w:rsid w:val="001A5204"/>
    <w:rsid w:val="001A5C18"/>
    <w:rsid w:val="001B03DA"/>
    <w:rsid w:val="001B2387"/>
    <w:rsid w:val="001B7660"/>
    <w:rsid w:val="001C063E"/>
    <w:rsid w:val="001C0AF9"/>
    <w:rsid w:val="001C1BA6"/>
    <w:rsid w:val="001C1CF4"/>
    <w:rsid w:val="001D0E68"/>
    <w:rsid w:val="001D0F4E"/>
    <w:rsid w:val="001D7290"/>
    <w:rsid w:val="001E0892"/>
    <w:rsid w:val="001E4281"/>
    <w:rsid w:val="001E7EDC"/>
    <w:rsid w:val="001F2341"/>
    <w:rsid w:val="001F259F"/>
    <w:rsid w:val="001F3531"/>
    <w:rsid w:val="00200CE8"/>
    <w:rsid w:val="002019C8"/>
    <w:rsid w:val="00202DED"/>
    <w:rsid w:val="00204A86"/>
    <w:rsid w:val="00206C64"/>
    <w:rsid w:val="0021431B"/>
    <w:rsid w:val="00223262"/>
    <w:rsid w:val="00226814"/>
    <w:rsid w:val="002303BD"/>
    <w:rsid w:val="00235AC9"/>
    <w:rsid w:val="00235B62"/>
    <w:rsid w:val="002373DA"/>
    <w:rsid w:val="00244CE3"/>
    <w:rsid w:val="00245196"/>
    <w:rsid w:val="002477A3"/>
    <w:rsid w:val="002509EF"/>
    <w:rsid w:val="00263196"/>
    <w:rsid w:val="00266B6E"/>
    <w:rsid w:val="002707FF"/>
    <w:rsid w:val="00276E7D"/>
    <w:rsid w:val="00277EDF"/>
    <w:rsid w:val="00280896"/>
    <w:rsid w:val="0028233E"/>
    <w:rsid w:val="00296AB3"/>
    <w:rsid w:val="002A018C"/>
    <w:rsid w:val="002A24B9"/>
    <w:rsid w:val="002A52C6"/>
    <w:rsid w:val="002A5EB1"/>
    <w:rsid w:val="002A72FE"/>
    <w:rsid w:val="002B34CD"/>
    <w:rsid w:val="002B640C"/>
    <w:rsid w:val="002C02F4"/>
    <w:rsid w:val="002D2A3B"/>
    <w:rsid w:val="002D49AC"/>
    <w:rsid w:val="002E7204"/>
    <w:rsid w:val="002F4CB7"/>
    <w:rsid w:val="002F6D2B"/>
    <w:rsid w:val="0030350B"/>
    <w:rsid w:val="003039E6"/>
    <w:rsid w:val="00304D8A"/>
    <w:rsid w:val="003054CA"/>
    <w:rsid w:val="0031024B"/>
    <w:rsid w:val="00310957"/>
    <w:rsid w:val="003129F6"/>
    <w:rsid w:val="00312EAB"/>
    <w:rsid w:val="003132FD"/>
    <w:rsid w:val="003142F8"/>
    <w:rsid w:val="003145A5"/>
    <w:rsid w:val="003162AE"/>
    <w:rsid w:val="00316946"/>
    <w:rsid w:val="003232DB"/>
    <w:rsid w:val="0032511A"/>
    <w:rsid w:val="0032589E"/>
    <w:rsid w:val="00327080"/>
    <w:rsid w:val="00330EF6"/>
    <w:rsid w:val="00331BD7"/>
    <w:rsid w:val="003400D9"/>
    <w:rsid w:val="00340B5D"/>
    <w:rsid w:val="00344612"/>
    <w:rsid w:val="00353613"/>
    <w:rsid w:val="00354E2E"/>
    <w:rsid w:val="003561E1"/>
    <w:rsid w:val="003614D5"/>
    <w:rsid w:val="00364CFB"/>
    <w:rsid w:val="0036787D"/>
    <w:rsid w:val="003779ED"/>
    <w:rsid w:val="0038009D"/>
    <w:rsid w:val="00383F55"/>
    <w:rsid w:val="00386787"/>
    <w:rsid w:val="00386F12"/>
    <w:rsid w:val="00390B5F"/>
    <w:rsid w:val="00390F6B"/>
    <w:rsid w:val="00395DD8"/>
    <w:rsid w:val="00396CAF"/>
    <w:rsid w:val="003A0F13"/>
    <w:rsid w:val="003A0FC4"/>
    <w:rsid w:val="003A3063"/>
    <w:rsid w:val="003A3DA9"/>
    <w:rsid w:val="003A4DFA"/>
    <w:rsid w:val="003A7EA9"/>
    <w:rsid w:val="003B1FA7"/>
    <w:rsid w:val="003B27AC"/>
    <w:rsid w:val="003B382B"/>
    <w:rsid w:val="003C0350"/>
    <w:rsid w:val="003C1C52"/>
    <w:rsid w:val="003C21C9"/>
    <w:rsid w:val="003C489A"/>
    <w:rsid w:val="003C5FD8"/>
    <w:rsid w:val="003D3929"/>
    <w:rsid w:val="003E0C95"/>
    <w:rsid w:val="003E0E30"/>
    <w:rsid w:val="003E7715"/>
    <w:rsid w:val="003E7A78"/>
    <w:rsid w:val="003E7DD6"/>
    <w:rsid w:val="003F119D"/>
    <w:rsid w:val="003F3014"/>
    <w:rsid w:val="003F50E6"/>
    <w:rsid w:val="003F7516"/>
    <w:rsid w:val="004018C1"/>
    <w:rsid w:val="004052A4"/>
    <w:rsid w:val="00405A98"/>
    <w:rsid w:val="00406643"/>
    <w:rsid w:val="00413E3F"/>
    <w:rsid w:val="004165E9"/>
    <w:rsid w:val="004169E4"/>
    <w:rsid w:val="004213E6"/>
    <w:rsid w:val="00422D10"/>
    <w:rsid w:val="0042503A"/>
    <w:rsid w:val="00437D92"/>
    <w:rsid w:val="00442FAD"/>
    <w:rsid w:val="00444F96"/>
    <w:rsid w:val="00445A22"/>
    <w:rsid w:val="00453851"/>
    <w:rsid w:val="00454166"/>
    <w:rsid w:val="004565AA"/>
    <w:rsid w:val="004602BA"/>
    <w:rsid w:val="004624E5"/>
    <w:rsid w:val="00470812"/>
    <w:rsid w:val="0047651D"/>
    <w:rsid w:val="00477767"/>
    <w:rsid w:val="00480764"/>
    <w:rsid w:val="004823D3"/>
    <w:rsid w:val="004824B6"/>
    <w:rsid w:val="00483694"/>
    <w:rsid w:val="00486392"/>
    <w:rsid w:val="0049552A"/>
    <w:rsid w:val="00497C40"/>
    <w:rsid w:val="004A1361"/>
    <w:rsid w:val="004A224E"/>
    <w:rsid w:val="004A53F8"/>
    <w:rsid w:val="004A78B6"/>
    <w:rsid w:val="004A7A4A"/>
    <w:rsid w:val="004B1A14"/>
    <w:rsid w:val="004B68F0"/>
    <w:rsid w:val="004C1FFA"/>
    <w:rsid w:val="004C2D39"/>
    <w:rsid w:val="004D0FC9"/>
    <w:rsid w:val="004D198F"/>
    <w:rsid w:val="004D3BC4"/>
    <w:rsid w:val="004D3DAC"/>
    <w:rsid w:val="004E4D96"/>
    <w:rsid w:val="004E4E93"/>
    <w:rsid w:val="004E7612"/>
    <w:rsid w:val="004E7AF2"/>
    <w:rsid w:val="004E7C64"/>
    <w:rsid w:val="004F0A40"/>
    <w:rsid w:val="004F16F2"/>
    <w:rsid w:val="004F25F7"/>
    <w:rsid w:val="004F42CE"/>
    <w:rsid w:val="00501E32"/>
    <w:rsid w:val="00505555"/>
    <w:rsid w:val="00511D75"/>
    <w:rsid w:val="00511FE2"/>
    <w:rsid w:val="005143AB"/>
    <w:rsid w:val="00517ED6"/>
    <w:rsid w:val="00525138"/>
    <w:rsid w:val="005304D5"/>
    <w:rsid w:val="005344EA"/>
    <w:rsid w:val="00536A3F"/>
    <w:rsid w:val="00536F5A"/>
    <w:rsid w:val="00537520"/>
    <w:rsid w:val="00541324"/>
    <w:rsid w:val="005413F5"/>
    <w:rsid w:val="00544403"/>
    <w:rsid w:val="00553DAB"/>
    <w:rsid w:val="0055461E"/>
    <w:rsid w:val="0055489A"/>
    <w:rsid w:val="005552B9"/>
    <w:rsid w:val="005553A5"/>
    <w:rsid w:val="005575D2"/>
    <w:rsid w:val="005645F2"/>
    <w:rsid w:val="0056555D"/>
    <w:rsid w:val="00572DC5"/>
    <w:rsid w:val="00572EEB"/>
    <w:rsid w:val="005741BE"/>
    <w:rsid w:val="005747A9"/>
    <w:rsid w:val="00581485"/>
    <w:rsid w:val="00581F94"/>
    <w:rsid w:val="00585835"/>
    <w:rsid w:val="00591D97"/>
    <w:rsid w:val="00595314"/>
    <w:rsid w:val="005A0F93"/>
    <w:rsid w:val="005A6ACB"/>
    <w:rsid w:val="005B620E"/>
    <w:rsid w:val="005C2FA2"/>
    <w:rsid w:val="005C4592"/>
    <w:rsid w:val="005C4E33"/>
    <w:rsid w:val="005C6F7A"/>
    <w:rsid w:val="005D662A"/>
    <w:rsid w:val="005E03CC"/>
    <w:rsid w:val="005E09A0"/>
    <w:rsid w:val="005E6B1F"/>
    <w:rsid w:val="005F0645"/>
    <w:rsid w:val="005F75CE"/>
    <w:rsid w:val="006041AE"/>
    <w:rsid w:val="006041B0"/>
    <w:rsid w:val="006125D1"/>
    <w:rsid w:val="006131DB"/>
    <w:rsid w:val="006152D9"/>
    <w:rsid w:val="006178F3"/>
    <w:rsid w:val="00622038"/>
    <w:rsid w:val="006249FC"/>
    <w:rsid w:val="00625BE8"/>
    <w:rsid w:val="006328E2"/>
    <w:rsid w:val="00632AEB"/>
    <w:rsid w:val="006349B7"/>
    <w:rsid w:val="006356B8"/>
    <w:rsid w:val="00637F61"/>
    <w:rsid w:val="00640971"/>
    <w:rsid w:val="00642CBF"/>
    <w:rsid w:val="00647722"/>
    <w:rsid w:val="006514EB"/>
    <w:rsid w:val="006522E1"/>
    <w:rsid w:val="00655EDC"/>
    <w:rsid w:val="00660012"/>
    <w:rsid w:val="00662B27"/>
    <w:rsid w:val="00662C52"/>
    <w:rsid w:val="0066648C"/>
    <w:rsid w:val="00670C6B"/>
    <w:rsid w:val="00671830"/>
    <w:rsid w:val="00675540"/>
    <w:rsid w:val="0068103F"/>
    <w:rsid w:val="00682237"/>
    <w:rsid w:val="00682D48"/>
    <w:rsid w:val="00691637"/>
    <w:rsid w:val="006B06BE"/>
    <w:rsid w:val="006B0FF0"/>
    <w:rsid w:val="006B44EE"/>
    <w:rsid w:val="006B7138"/>
    <w:rsid w:val="006B7464"/>
    <w:rsid w:val="006C0361"/>
    <w:rsid w:val="006C134C"/>
    <w:rsid w:val="006D0990"/>
    <w:rsid w:val="006D3BF0"/>
    <w:rsid w:val="006E0FA2"/>
    <w:rsid w:val="006E341A"/>
    <w:rsid w:val="006E75B7"/>
    <w:rsid w:val="0070017C"/>
    <w:rsid w:val="00702587"/>
    <w:rsid w:val="00703D86"/>
    <w:rsid w:val="007058C9"/>
    <w:rsid w:val="0071038C"/>
    <w:rsid w:val="0071100C"/>
    <w:rsid w:val="0071138D"/>
    <w:rsid w:val="00716B62"/>
    <w:rsid w:val="00717A32"/>
    <w:rsid w:val="00721A3A"/>
    <w:rsid w:val="007221D8"/>
    <w:rsid w:val="0072330D"/>
    <w:rsid w:val="00724D29"/>
    <w:rsid w:val="00725784"/>
    <w:rsid w:val="00727800"/>
    <w:rsid w:val="0073028E"/>
    <w:rsid w:val="0073213A"/>
    <w:rsid w:val="0073232A"/>
    <w:rsid w:val="00732A78"/>
    <w:rsid w:val="007340D8"/>
    <w:rsid w:val="0075425F"/>
    <w:rsid w:val="00761A64"/>
    <w:rsid w:val="0076575C"/>
    <w:rsid w:val="00773390"/>
    <w:rsid w:val="007754E5"/>
    <w:rsid w:val="00777E3F"/>
    <w:rsid w:val="00782214"/>
    <w:rsid w:val="00785490"/>
    <w:rsid w:val="00787A67"/>
    <w:rsid w:val="00790544"/>
    <w:rsid w:val="0079544D"/>
    <w:rsid w:val="00795E08"/>
    <w:rsid w:val="007B2DD1"/>
    <w:rsid w:val="007B619A"/>
    <w:rsid w:val="007B6712"/>
    <w:rsid w:val="007B7562"/>
    <w:rsid w:val="007C4B6A"/>
    <w:rsid w:val="007E2B24"/>
    <w:rsid w:val="007E6242"/>
    <w:rsid w:val="007E739F"/>
    <w:rsid w:val="008024C4"/>
    <w:rsid w:val="00803844"/>
    <w:rsid w:val="00804E38"/>
    <w:rsid w:val="00810621"/>
    <w:rsid w:val="00811B6D"/>
    <w:rsid w:val="008120D4"/>
    <w:rsid w:val="00812B74"/>
    <w:rsid w:val="00813688"/>
    <w:rsid w:val="00814DF3"/>
    <w:rsid w:val="00816B82"/>
    <w:rsid w:val="00820C11"/>
    <w:rsid w:val="0082212A"/>
    <w:rsid w:val="00824A9C"/>
    <w:rsid w:val="00827949"/>
    <w:rsid w:val="00843DFB"/>
    <w:rsid w:val="00846848"/>
    <w:rsid w:val="00850061"/>
    <w:rsid w:val="00851645"/>
    <w:rsid w:val="008537F1"/>
    <w:rsid w:val="00853CC3"/>
    <w:rsid w:val="008548BE"/>
    <w:rsid w:val="00857AB9"/>
    <w:rsid w:val="00857AFE"/>
    <w:rsid w:val="00863F4C"/>
    <w:rsid w:val="00866FD4"/>
    <w:rsid w:val="00880136"/>
    <w:rsid w:val="00882340"/>
    <w:rsid w:val="00882343"/>
    <w:rsid w:val="00883347"/>
    <w:rsid w:val="00885F3A"/>
    <w:rsid w:val="00891B33"/>
    <w:rsid w:val="00892752"/>
    <w:rsid w:val="00892A24"/>
    <w:rsid w:val="0089533D"/>
    <w:rsid w:val="008A138A"/>
    <w:rsid w:val="008A5AA7"/>
    <w:rsid w:val="008A63F7"/>
    <w:rsid w:val="008C3243"/>
    <w:rsid w:val="008C3269"/>
    <w:rsid w:val="008C6008"/>
    <w:rsid w:val="008C7124"/>
    <w:rsid w:val="008C7741"/>
    <w:rsid w:val="008D25D2"/>
    <w:rsid w:val="008D2EE2"/>
    <w:rsid w:val="008D41E7"/>
    <w:rsid w:val="008E12F1"/>
    <w:rsid w:val="008E7D33"/>
    <w:rsid w:val="008F5554"/>
    <w:rsid w:val="008F7063"/>
    <w:rsid w:val="008F78D6"/>
    <w:rsid w:val="009109F8"/>
    <w:rsid w:val="00910B77"/>
    <w:rsid w:val="00914C08"/>
    <w:rsid w:val="009170E0"/>
    <w:rsid w:val="0092051C"/>
    <w:rsid w:val="00921025"/>
    <w:rsid w:val="009218E0"/>
    <w:rsid w:val="0092419E"/>
    <w:rsid w:val="00925B78"/>
    <w:rsid w:val="00927EFD"/>
    <w:rsid w:val="0093129A"/>
    <w:rsid w:val="009415C1"/>
    <w:rsid w:val="0094290F"/>
    <w:rsid w:val="00942F50"/>
    <w:rsid w:val="0094316D"/>
    <w:rsid w:val="00946639"/>
    <w:rsid w:val="00951793"/>
    <w:rsid w:val="009551CB"/>
    <w:rsid w:val="00971002"/>
    <w:rsid w:val="009809AC"/>
    <w:rsid w:val="0098106E"/>
    <w:rsid w:val="00981302"/>
    <w:rsid w:val="00984199"/>
    <w:rsid w:val="00986B17"/>
    <w:rsid w:val="00986BF1"/>
    <w:rsid w:val="00986FC8"/>
    <w:rsid w:val="00994283"/>
    <w:rsid w:val="009A5ED7"/>
    <w:rsid w:val="009B30AE"/>
    <w:rsid w:val="009B44F7"/>
    <w:rsid w:val="009C028F"/>
    <w:rsid w:val="009C2706"/>
    <w:rsid w:val="009C365B"/>
    <w:rsid w:val="009C4165"/>
    <w:rsid w:val="009C7BA5"/>
    <w:rsid w:val="009D01EF"/>
    <w:rsid w:val="009D0E72"/>
    <w:rsid w:val="009D13DE"/>
    <w:rsid w:val="009D1645"/>
    <w:rsid w:val="009D3BB1"/>
    <w:rsid w:val="009D4549"/>
    <w:rsid w:val="009E1C62"/>
    <w:rsid w:val="009F0103"/>
    <w:rsid w:val="009F2BAF"/>
    <w:rsid w:val="009F3C8E"/>
    <w:rsid w:val="009F3FF9"/>
    <w:rsid w:val="009F7717"/>
    <w:rsid w:val="00A0046F"/>
    <w:rsid w:val="00A02A1C"/>
    <w:rsid w:val="00A03663"/>
    <w:rsid w:val="00A041DA"/>
    <w:rsid w:val="00A12558"/>
    <w:rsid w:val="00A13D2B"/>
    <w:rsid w:val="00A1575E"/>
    <w:rsid w:val="00A169C5"/>
    <w:rsid w:val="00A26FB3"/>
    <w:rsid w:val="00A26FCE"/>
    <w:rsid w:val="00A32D39"/>
    <w:rsid w:val="00A3429E"/>
    <w:rsid w:val="00A3473E"/>
    <w:rsid w:val="00A348CD"/>
    <w:rsid w:val="00A35B5D"/>
    <w:rsid w:val="00A41F24"/>
    <w:rsid w:val="00A42468"/>
    <w:rsid w:val="00A42E3A"/>
    <w:rsid w:val="00A4491F"/>
    <w:rsid w:val="00A50879"/>
    <w:rsid w:val="00A50ADA"/>
    <w:rsid w:val="00A54212"/>
    <w:rsid w:val="00A57CD2"/>
    <w:rsid w:val="00A608BC"/>
    <w:rsid w:val="00A62ADC"/>
    <w:rsid w:val="00A62AE6"/>
    <w:rsid w:val="00A70326"/>
    <w:rsid w:val="00A711F5"/>
    <w:rsid w:val="00A72F71"/>
    <w:rsid w:val="00A854AC"/>
    <w:rsid w:val="00A85B3A"/>
    <w:rsid w:val="00A8743C"/>
    <w:rsid w:val="00A91EF1"/>
    <w:rsid w:val="00A923CD"/>
    <w:rsid w:val="00A92A85"/>
    <w:rsid w:val="00A93A44"/>
    <w:rsid w:val="00A95C91"/>
    <w:rsid w:val="00A95E52"/>
    <w:rsid w:val="00AB3F2C"/>
    <w:rsid w:val="00AB5439"/>
    <w:rsid w:val="00AB704D"/>
    <w:rsid w:val="00AC2F57"/>
    <w:rsid w:val="00AC4943"/>
    <w:rsid w:val="00AC5B6B"/>
    <w:rsid w:val="00AC5BF1"/>
    <w:rsid w:val="00AD0E7F"/>
    <w:rsid w:val="00AD1A91"/>
    <w:rsid w:val="00AD424F"/>
    <w:rsid w:val="00AE0455"/>
    <w:rsid w:val="00AE0949"/>
    <w:rsid w:val="00AE0E3A"/>
    <w:rsid w:val="00AE6100"/>
    <w:rsid w:val="00AE6FDA"/>
    <w:rsid w:val="00AE78D4"/>
    <w:rsid w:val="00AF4C15"/>
    <w:rsid w:val="00AF6607"/>
    <w:rsid w:val="00B060BD"/>
    <w:rsid w:val="00B11FFB"/>
    <w:rsid w:val="00B200CF"/>
    <w:rsid w:val="00B34D77"/>
    <w:rsid w:val="00B36CB3"/>
    <w:rsid w:val="00B42C7F"/>
    <w:rsid w:val="00B4400C"/>
    <w:rsid w:val="00B4471D"/>
    <w:rsid w:val="00B46442"/>
    <w:rsid w:val="00B46B76"/>
    <w:rsid w:val="00B5024F"/>
    <w:rsid w:val="00B51013"/>
    <w:rsid w:val="00B532C3"/>
    <w:rsid w:val="00B61CC2"/>
    <w:rsid w:val="00B72497"/>
    <w:rsid w:val="00B75A26"/>
    <w:rsid w:val="00B814E1"/>
    <w:rsid w:val="00B83956"/>
    <w:rsid w:val="00B84ADE"/>
    <w:rsid w:val="00B870F4"/>
    <w:rsid w:val="00B972C1"/>
    <w:rsid w:val="00BA17A9"/>
    <w:rsid w:val="00BA3876"/>
    <w:rsid w:val="00BA5468"/>
    <w:rsid w:val="00BA65EE"/>
    <w:rsid w:val="00BA6FF4"/>
    <w:rsid w:val="00BB2507"/>
    <w:rsid w:val="00BC06D9"/>
    <w:rsid w:val="00BC37BC"/>
    <w:rsid w:val="00BC4C48"/>
    <w:rsid w:val="00BC4EBC"/>
    <w:rsid w:val="00BC7896"/>
    <w:rsid w:val="00BD12DC"/>
    <w:rsid w:val="00BD1431"/>
    <w:rsid w:val="00BD224E"/>
    <w:rsid w:val="00BD3CBE"/>
    <w:rsid w:val="00BD5A42"/>
    <w:rsid w:val="00BE25BF"/>
    <w:rsid w:val="00BE3E66"/>
    <w:rsid w:val="00BF1317"/>
    <w:rsid w:val="00BF20EE"/>
    <w:rsid w:val="00BF25BE"/>
    <w:rsid w:val="00BF50E9"/>
    <w:rsid w:val="00BF53E8"/>
    <w:rsid w:val="00C027D4"/>
    <w:rsid w:val="00C0463E"/>
    <w:rsid w:val="00C06257"/>
    <w:rsid w:val="00C07346"/>
    <w:rsid w:val="00C0770C"/>
    <w:rsid w:val="00C110B3"/>
    <w:rsid w:val="00C117AF"/>
    <w:rsid w:val="00C14C1E"/>
    <w:rsid w:val="00C16C0D"/>
    <w:rsid w:val="00C21516"/>
    <w:rsid w:val="00C227DD"/>
    <w:rsid w:val="00C26D33"/>
    <w:rsid w:val="00C277CF"/>
    <w:rsid w:val="00C30187"/>
    <w:rsid w:val="00C31115"/>
    <w:rsid w:val="00C36421"/>
    <w:rsid w:val="00C369E1"/>
    <w:rsid w:val="00C40ECE"/>
    <w:rsid w:val="00C44933"/>
    <w:rsid w:val="00C501FF"/>
    <w:rsid w:val="00C504E7"/>
    <w:rsid w:val="00C50D34"/>
    <w:rsid w:val="00C528BF"/>
    <w:rsid w:val="00C5697A"/>
    <w:rsid w:val="00C57F6F"/>
    <w:rsid w:val="00C62C3A"/>
    <w:rsid w:val="00C644BD"/>
    <w:rsid w:val="00C64779"/>
    <w:rsid w:val="00C64F72"/>
    <w:rsid w:val="00C7671A"/>
    <w:rsid w:val="00C76F6C"/>
    <w:rsid w:val="00C8369F"/>
    <w:rsid w:val="00C86E1F"/>
    <w:rsid w:val="00C87DB2"/>
    <w:rsid w:val="00C94FEE"/>
    <w:rsid w:val="00C9529F"/>
    <w:rsid w:val="00CA09C3"/>
    <w:rsid w:val="00CA4A26"/>
    <w:rsid w:val="00CA713C"/>
    <w:rsid w:val="00CA79B0"/>
    <w:rsid w:val="00CB20D1"/>
    <w:rsid w:val="00CB32E2"/>
    <w:rsid w:val="00CB3C28"/>
    <w:rsid w:val="00CC0D39"/>
    <w:rsid w:val="00CC5758"/>
    <w:rsid w:val="00CC5B79"/>
    <w:rsid w:val="00CC6427"/>
    <w:rsid w:val="00CD1AF0"/>
    <w:rsid w:val="00CD7646"/>
    <w:rsid w:val="00CD7A2C"/>
    <w:rsid w:val="00CE0980"/>
    <w:rsid w:val="00CE347F"/>
    <w:rsid w:val="00CE3A5A"/>
    <w:rsid w:val="00CF1D45"/>
    <w:rsid w:val="00CF50A5"/>
    <w:rsid w:val="00CF5EA5"/>
    <w:rsid w:val="00D00FEA"/>
    <w:rsid w:val="00D0582F"/>
    <w:rsid w:val="00D1224E"/>
    <w:rsid w:val="00D12628"/>
    <w:rsid w:val="00D155C4"/>
    <w:rsid w:val="00D159AE"/>
    <w:rsid w:val="00D15D55"/>
    <w:rsid w:val="00D20830"/>
    <w:rsid w:val="00D223EA"/>
    <w:rsid w:val="00D230E8"/>
    <w:rsid w:val="00D25727"/>
    <w:rsid w:val="00D25D79"/>
    <w:rsid w:val="00D264CC"/>
    <w:rsid w:val="00D265EC"/>
    <w:rsid w:val="00D31EFD"/>
    <w:rsid w:val="00D3472F"/>
    <w:rsid w:val="00D35D70"/>
    <w:rsid w:val="00D36DE4"/>
    <w:rsid w:val="00D36FB7"/>
    <w:rsid w:val="00D40786"/>
    <w:rsid w:val="00D4337C"/>
    <w:rsid w:val="00D43F54"/>
    <w:rsid w:val="00D46226"/>
    <w:rsid w:val="00D475F4"/>
    <w:rsid w:val="00D5456D"/>
    <w:rsid w:val="00D56FF7"/>
    <w:rsid w:val="00D620CB"/>
    <w:rsid w:val="00D63226"/>
    <w:rsid w:val="00D66166"/>
    <w:rsid w:val="00D71C57"/>
    <w:rsid w:val="00D729CD"/>
    <w:rsid w:val="00D72BE7"/>
    <w:rsid w:val="00D73E73"/>
    <w:rsid w:val="00D80494"/>
    <w:rsid w:val="00D80856"/>
    <w:rsid w:val="00D83004"/>
    <w:rsid w:val="00D8371C"/>
    <w:rsid w:val="00D84285"/>
    <w:rsid w:val="00D84F56"/>
    <w:rsid w:val="00D9164C"/>
    <w:rsid w:val="00D92134"/>
    <w:rsid w:val="00D965A0"/>
    <w:rsid w:val="00D97464"/>
    <w:rsid w:val="00D97D94"/>
    <w:rsid w:val="00DA33D3"/>
    <w:rsid w:val="00DA70DF"/>
    <w:rsid w:val="00DA70E4"/>
    <w:rsid w:val="00DA74A8"/>
    <w:rsid w:val="00DA7626"/>
    <w:rsid w:val="00DB0F72"/>
    <w:rsid w:val="00DB0FB6"/>
    <w:rsid w:val="00DB208C"/>
    <w:rsid w:val="00DB41F4"/>
    <w:rsid w:val="00DC0177"/>
    <w:rsid w:val="00DC1348"/>
    <w:rsid w:val="00DC312F"/>
    <w:rsid w:val="00DC6810"/>
    <w:rsid w:val="00DC7FE0"/>
    <w:rsid w:val="00DD2D3D"/>
    <w:rsid w:val="00DD442D"/>
    <w:rsid w:val="00DD782C"/>
    <w:rsid w:val="00DE04F3"/>
    <w:rsid w:val="00DE103C"/>
    <w:rsid w:val="00DE6283"/>
    <w:rsid w:val="00DF21F1"/>
    <w:rsid w:val="00DF2291"/>
    <w:rsid w:val="00E037A7"/>
    <w:rsid w:val="00E03B6B"/>
    <w:rsid w:val="00E12DEC"/>
    <w:rsid w:val="00E152BE"/>
    <w:rsid w:val="00E26EF0"/>
    <w:rsid w:val="00E3194D"/>
    <w:rsid w:val="00E35A56"/>
    <w:rsid w:val="00E35E6D"/>
    <w:rsid w:val="00E3669B"/>
    <w:rsid w:val="00E368A0"/>
    <w:rsid w:val="00E37A68"/>
    <w:rsid w:val="00E37DB5"/>
    <w:rsid w:val="00E470E9"/>
    <w:rsid w:val="00E50F07"/>
    <w:rsid w:val="00E63190"/>
    <w:rsid w:val="00E659DF"/>
    <w:rsid w:val="00E6609C"/>
    <w:rsid w:val="00E66DD2"/>
    <w:rsid w:val="00E67E6B"/>
    <w:rsid w:val="00E73230"/>
    <w:rsid w:val="00E82C60"/>
    <w:rsid w:val="00E82CE7"/>
    <w:rsid w:val="00E84882"/>
    <w:rsid w:val="00E910F9"/>
    <w:rsid w:val="00E92724"/>
    <w:rsid w:val="00EA3D9D"/>
    <w:rsid w:val="00EA438A"/>
    <w:rsid w:val="00EA6181"/>
    <w:rsid w:val="00EA6F63"/>
    <w:rsid w:val="00EB12CC"/>
    <w:rsid w:val="00EB540A"/>
    <w:rsid w:val="00EC2E2B"/>
    <w:rsid w:val="00ED1219"/>
    <w:rsid w:val="00ED2B5B"/>
    <w:rsid w:val="00ED2F06"/>
    <w:rsid w:val="00ED4D1E"/>
    <w:rsid w:val="00ED5612"/>
    <w:rsid w:val="00EE3B5A"/>
    <w:rsid w:val="00EE5583"/>
    <w:rsid w:val="00EE56BB"/>
    <w:rsid w:val="00EF11BE"/>
    <w:rsid w:val="00EF1EE8"/>
    <w:rsid w:val="00EF27E8"/>
    <w:rsid w:val="00EF2FCA"/>
    <w:rsid w:val="00EF41A4"/>
    <w:rsid w:val="00EF4689"/>
    <w:rsid w:val="00EF7E8D"/>
    <w:rsid w:val="00F01FDC"/>
    <w:rsid w:val="00F04CCE"/>
    <w:rsid w:val="00F07FED"/>
    <w:rsid w:val="00F10AC2"/>
    <w:rsid w:val="00F117AD"/>
    <w:rsid w:val="00F1655F"/>
    <w:rsid w:val="00F26541"/>
    <w:rsid w:val="00F27E1F"/>
    <w:rsid w:val="00F34A14"/>
    <w:rsid w:val="00F37514"/>
    <w:rsid w:val="00F37D07"/>
    <w:rsid w:val="00F406E1"/>
    <w:rsid w:val="00F408B6"/>
    <w:rsid w:val="00F4235A"/>
    <w:rsid w:val="00F449A7"/>
    <w:rsid w:val="00F47261"/>
    <w:rsid w:val="00F50302"/>
    <w:rsid w:val="00F53C3D"/>
    <w:rsid w:val="00F54246"/>
    <w:rsid w:val="00F60EC5"/>
    <w:rsid w:val="00F62A7E"/>
    <w:rsid w:val="00F65250"/>
    <w:rsid w:val="00F66A6F"/>
    <w:rsid w:val="00F709A9"/>
    <w:rsid w:val="00F70C76"/>
    <w:rsid w:val="00F73A7F"/>
    <w:rsid w:val="00F81706"/>
    <w:rsid w:val="00F859B9"/>
    <w:rsid w:val="00F900B9"/>
    <w:rsid w:val="00F9513C"/>
    <w:rsid w:val="00FA0468"/>
    <w:rsid w:val="00FA16A5"/>
    <w:rsid w:val="00FA79A9"/>
    <w:rsid w:val="00FB0049"/>
    <w:rsid w:val="00FB22B5"/>
    <w:rsid w:val="00FB3B85"/>
    <w:rsid w:val="00FB5867"/>
    <w:rsid w:val="00FB7FBE"/>
    <w:rsid w:val="00FC0064"/>
    <w:rsid w:val="00FC65F4"/>
    <w:rsid w:val="00FC6FFD"/>
    <w:rsid w:val="00FD4B30"/>
    <w:rsid w:val="00FD4FCE"/>
    <w:rsid w:val="00FD6F2E"/>
    <w:rsid w:val="00FD6F47"/>
    <w:rsid w:val="00FD72D9"/>
    <w:rsid w:val="00FD7A13"/>
    <w:rsid w:val="00FE2476"/>
    <w:rsid w:val="00FE2F9C"/>
    <w:rsid w:val="00FE50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B5CF"/>
  <w15:docId w15:val="{723F8A97-9086-4AC2-B50E-00A70C99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FB"/>
    <w:pPr>
      <w:spacing w:after="0" w:line="240" w:lineRule="auto"/>
    </w:pPr>
  </w:style>
  <w:style w:type="paragraph" w:styleId="Ttulo1">
    <w:name w:val="heading 1"/>
    <w:basedOn w:val="Normal"/>
    <w:next w:val="Normal"/>
    <w:link w:val="Ttulo1Car"/>
    <w:uiPriority w:val="9"/>
    <w:qFormat/>
    <w:rsid w:val="00062F70"/>
    <w:pPr>
      <w:widowControl w:val="0"/>
      <w:tabs>
        <w:tab w:val="center" w:pos="4110"/>
      </w:tabs>
      <w:spacing w:line="360" w:lineRule="auto"/>
      <w:jc w:val="center"/>
      <w:outlineLvl w:val="0"/>
    </w:pPr>
    <w:rPr>
      <w:rFonts w:ascii="Arial" w:eastAsia="Times New Roman" w:hAnsi="Arial" w:cs="Arial"/>
      <w:b/>
      <w:spacing w:val="8"/>
      <w:sz w:val="24"/>
      <w:szCs w:val="24"/>
      <w:lang w:eastAsia="es-ES"/>
    </w:rPr>
  </w:style>
  <w:style w:type="paragraph" w:styleId="Ttulo2">
    <w:name w:val="heading 2"/>
    <w:basedOn w:val="Normal"/>
    <w:next w:val="Normal"/>
    <w:link w:val="Ttulo2Car"/>
    <w:uiPriority w:val="9"/>
    <w:unhideWhenUsed/>
    <w:qFormat/>
    <w:rsid w:val="00062F70"/>
    <w:pPr>
      <w:spacing w:line="360" w:lineRule="auto"/>
      <w:jc w:val="center"/>
      <w:outlineLvl w:val="1"/>
    </w:pPr>
    <w:rPr>
      <w:rFonts w:ascii="Arial" w:eastAsia="Times New Roman" w:hAnsi="Arial" w:cs="Arial"/>
      <w:b/>
      <w:spacing w:val="8"/>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basedOn w:val="Normal"/>
    <w:next w:val="Normal"/>
    <w:uiPriority w:val="9"/>
    <w:unhideWhenUsed/>
    <w:qFormat/>
    <w:rsid w:val="00035913"/>
    <w:pPr>
      <w:keepNext/>
      <w:keepLines/>
      <w:spacing w:before="200" w:line="276" w:lineRule="auto"/>
      <w:outlineLvl w:val="1"/>
    </w:pPr>
    <w:rPr>
      <w:rFonts w:ascii="Calibri Light" w:eastAsia="Times New Roman" w:hAnsi="Calibri Light" w:cs="Times New Roman"/>
      <w:b/>
      <w:bCs/>
      <w:color w:val="5B9BD5"/>
      <w:sz w:val="26"/>
      <w:szCs w:val="26"/>
      <w:lang w:eastAsia="es-ES"/>
    </w:rPr>
  </w:style>
  <w:style w:type="numbering" w:customStyle="1" w:styleId="Sinlista1">
    <w:name w:val="Sin lista1"/>
    <w:next w:val="Sinlista"/>
    <w:uiPriority w:val="99"/>
    <w:semiHidden/>
    <w:unhideWhenUsed/>
    <w:rsid w:val="00035913"/>
  </w:style>
  <w:style w:type="table" w:styleId="Tablaconcuadrcula">
    <w:name w:val="Table Grid"/>
    <w:basedOn w:val="Tablanormal"/>
    <w:uiPriority w:val="39"/>
    <w:rsid w:val="00035913"/>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Iz - Párrafo de lista,Sivsa Parrafo,Titulo de Fígura,Fundamentacion,Lista vistosa - Énfasis 11,Bulleted List,Lista media 2 - Énfasis 41,Lista vistosa - Énfasis 111,Párrafo de lista2,Párrafo de lista1,PARRAFO V NIVEL,Formatoo,Tabla"/>
    <w:basedOn w:val="Normal"/>
    <w:link w:val="PrrafodelistaCar"/>
    <w:uiPriority w:val="34"/>
    <w:qFormat/>
    <w:rsid w:val="00035913"/>
    <w:pPr>
      <w:ind w:left="708"/>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035913"/>
    <w:pPr>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Default">
    <w:name w:val="Default"/>
    <w:qFormat/>
    <w:rsid w:val="0003591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Sinespaciado">
    <w:name w:val="No Spacing"/>
    <w:link w:val="SinespaciadoCar"/>
    <w:uiPriority w:val="1"/>
    <w:qFormat/>
    <w:rsid w:val="00035913"/>
    <w:pPr>
      <w:spacing w:after="0" w:line="240" w:lineRule="auto"/>
      <w:jc w:val="both"/>
    </w:pPr>
    <w:rPr>
      <w:rFonts w:ascii="Calibri" w:eastAsia="Calibri" w:hAnsi="Calibri" w:cs="Times New Roman"/>
    </w:rPr>
  </w:style>
  <w:style w:type="paragraph" w:styleId="Textocomentario">
    <w:name w:val="annotation text"/>
    <w:basedOn w:val="Normal"/>
    <w:link w:val="TextocomentarioCar"/>
    <w:uiPriority w:val="99"/>
    <w:rsid w:val="00035913"/>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35913"/>
    <w:rPr>
      <w:rFonts w:ascii="Times New Roman" w:eastAsia="Times New Roman" w:hAnsi="Times New Roman" w:cs="Times New Roman"/>
      <w:sz w:val="20"/>
      <w:szCs w:val="20"/>
      <w:lang w:eastAsia="es-ES"/>
    </w:rPr>
  </w:style>
  <w:style w:type="character" w:styleId="Refdecomentario">
    <w:name w:val="annotation reference"/>
    <w:uiPriority w:val="99"/>
    <w:semiHidden/>
    <w:unhideWhenUsed/>
    <w:rsid w:val="00035913"/>
    <w:rPr>
      <w:sz w:val="16"/>
      <w:szCs w:val="16"/>
    </w:rPr>
  </w:style>
  <w:style w:type="paragraph" w:styleId="Textodeglobo">
    <w:name w:val="Balloon Text"/>
    <w:basedOn w:val="Normal"/>
    <w:link w:val="TextodegloboCar"/>
    <w:uiPriority w:val="99"/>
    <w:semiHidden/>
    <w:unhideWhenUsed/>
    <w:rsid w:val="00035913"/>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35913"/>
    <w:rPr>
      <w:rFonts w:ascii="Tahoma" w:eastAsia="Times New Roman" w:hAnsi="Tahoma" w:cs="Tahoma"/>
      <w:sz w:val="16"/>
      <w:szCs w:val="16"/>
      <w:lang w:eastAsia="es-ES"/>
    </w:rPr>
  </w:style>
  <w:style w:type="paragraph" w:styleId="Asuntodelcomentario">
    <w:name w:val="annotation subject"/>
    <w:basedOn w:val="Textocomentario"/>
    <w:next w:val="Textocomentario"/>
    <w:link w:val="AsuntodelcomentarioCar"/>
    <w:uiPriority w:val="99"/>
    <w:semiHidden/>
    <w:unhideWhenUsed/>
    <w:rsid w:val="00035913"/>
    <w:pPr>
      <w:spacing w:after="200"/>
    </w:pPr>
    <w:rPr>
      <w:rFonts w:ascii="Calibri" w:hAnsi="Calibri"/>
      <w:b/>
      <w:bCs/>
    </w:rPr>
  </w:style>
  <w:style w:type="character" w:customStyle="1" w:styleId="AsuntodelcomentarioCar">
    <w:name w:val="Asunto del comentario Car"/>
    <w:basedOn w:val="TextocomentarioCar"/>
    <w:link w:val="Asuntodelcomentario"/>
    <w:uiPriority w:val="99"/>
    <w:semiHidden/>
    <w:rsid w:val="00035913"/>
    <w:rPr>
      <w:rFonts w:ascii="Calibri" w:eastAsia="Times New Roman" w:hAnsi="Calibri" w:cs="Times New Roman"/>
      <w:b/>
      <w:bCs/>
      <w:sz w:val="20"/>
      <w:szCs w:val="20"/>
      <w:lang w:eastAsia="es-ES"/>
    </w:rPr>
  </w:style>
  <w:style w:type="character" w:customStyle="1" w:styleId="PrrafodelistaCar">
    <w:name w:val="Párrafo de lista Car"/>
    <w:aliases w:val="Iz - Párrafo de lista Car,Sivsa Parrafo Car,Titulo de Fígura Car,Fundamentacion Car,Lista vistosa - Énfasis 11 Car,Bulleted List Car,Lista media 2 - Énfasis 41 Car,Lista vistosa - Énfasis 111 Car,Párrafo de lista2 Car,Formatoo Car"/>
    <w:link w:val="Prrafodelista"/>
    <w:uiPriority w:val="34"/>
    <w:qFormat/>
    <w:locked/>
    <w:rsid w:val="00035913"/>
    <w:rPr>
      <w:rFonts w:ascii="Times New Roman" w:eastAsia="Times New Roman" w:hAnsi="Times New Roman" w:cs="Times New Roman"/>
      <w:sz w:val="24"/>
      <w:szCs w:val="24"/>
      <w:lang w:eastAsia="es-ES"/>
    </w:rPr>
  </w:style>
  <w:style w:type="character" w:styleId="Hipervnculo">
    <w:name w:val="Hyperlink"/>
    <w:uiPriority w:val="99"/>
    <w:unhideWhenUsed/>
    <w:rsid w:val="00035913"/>
    <w:rPr>
      <w:color w:val="0000FF"/>
      <w:u w:val="single"/>
    </w:rPr>
  </w:style>
  <w:style w:type="paragraph" w:styleId="Encabezado">
    <w:name w:val="header"/>
    <w:basedOn w:val="Normal"/>
    <w:link w:val="EncabezadoCar"/>
    <w:uiPriority w:val="99"/>
    <w:unhideWhenUsed/>
    <w:rsid w:val="00035913"/>
    <w:pPr>
      <w:tabs>
        <w:tab w:val="center" w:pos="4252"/>
        <w:tab w:val="right" w:pos="8504"/>
      </w:tabs>
      <w:spacing w:after="200" w:line="276" w:lineRule="auto"/>
    </w:pPr>
    <w:rPr>
      <w:rFonts w:ascii="Calibri" w:eastAsia="Times New Roman" w:hAnsi="Calibri" w:cs="Times New Roman"/>
      <w:lang w:eastAsia="es-ES"/>
    </w:rPr>
  </w:style>
  <w:style w:type="character" w:customStyle="1" w:styleId="EncabezadoCar">
    <w:name w:val="Encabezado Car"/>
    <w:basedOn w:val="Fuentedeprrafopredeter"/>
    <w:link w:val="Encabezado"/>
    <w:uiPriority w:val="99"/>
    <w:rsid w:val="00035913"/>
    <w:rPr>
      <w:rFonts w:ascii="Calibri" w:eastAsia="Times New Roman" w:hAnsi="Calibri" w:cs="Times New Roman"/>
      <w:lang w:eastAsia="es-ES"/>
    </w:rPr>
  </w:style>
  <w:style w:type="paragraph" w:styleId="Piedepgina">
    <w:name w:val="footer"/>
    <w:basedOn w:val="Normal"/>
    <w:link w:val="PiedepginaCar"/>
    <w:uiPriority w:val="99"/>
    <w:unhideWhenUsed/>
    <w:rsid w:val="00035913"/>
    <w:pPr>
      <w:tabs>
        <w:tab w:val="center" w:pos="4252"/>
        <w:tab w:val="right" w:pos="8504"/>
      </w:tabs>
      <w:spacing w:after="200" w:line="276" w:lineRule="auto"/>
    </w:pPr>
    <w:rPr>
      <w:rFonts w:ascii="Calibri" w:eastAsia="Times New Roman" w:hAnsi="Calibri" w:cs="Times New Roman"/>
      <w:lang w:eastAsia="es-ES"/>
    </w:rPr>
  </w:style>
  <w:style w:type="character" w:customStyle="1" w:styleId="PiedepginaCar">
    <w:name w:val="Pie de página Car"/>
    <w:basedOn w:val="Fuentedeprrafopredeter"/>
    <w:link w:val="Piedepgina"/>
    <w:uiPriority w:val="99"/>
    <w:rsid w:val="00035913"/>
    <w:rPr>
      <w:rFonts w:ascii="Calibri" w:eastAsia="Times New Roman" w:hAnsi="Calibri" w:cs="Times New Roman"/>
      <w:lang w:eastAsia="es-ES"/>
    </w:rPr>
  </w:style>
  <w:style w:type="character" w:customStyle="1" w:styleId="Cuerpodeltexto">
    <w:name w:val="Cuerpo del texto_"/>
    <w:link w:val="Cuerpodeltexto1"/>
    <w:rsid w:val="00035913"/>
    <w:rPr>
      <w:rFonts w:ascii="Gungsuh" w:eastAsia="Gungsuh" w:hAnsi="Gungsuh" w:cs="Gungsuh"/>
      <w:shd w:val="clear" w:color="auto" w:fill="FFFFFF"/>
    </w:rPr>
  </w:style>
  <w:style w:type="paragraph" w:customStyle="1" w:styleId="Cuerpodeltexto1">
    <w:name w:val="Cuerpo del texto1"/>
    <w:basedOn w:val="Normal"/>
    <w:link w:val="Cuerpodeltexto"/>
    <w:rsid w:val="00035913"/>
    <w:pPr>
      <w:shd w:val="clear" w:color="auto" w:fill="FFFFFF"/>
      <w:spacing w:before="360" w:after="240" w:line="0" w:lineRule="atLeast"/>
      <w:ind w:hanging="560"/>
    </w:pPr>
    <w:rPr>
      <w:rFonts w:ascii="Gungsuh" w:eastAsia="Gungsuh" w:hAnsi="Gungsuh" w:cs="Gungsuh"/>
    </w:rPr>
  </w:style>
  <w:style w:type="table" w:customStyle="1" w:styleId="Listamedia11">
    <w:name w:val="Lista media 11"/>
    <w:basedOn w:val="Tablanormal"/>
    <w:next w:val="Listamedia1"/>
    <w:uiPriority w:val="65"/>
    <w:rsid w:val="00035913"/>
    <w:pPr>
      <w:spacing w:after="0" w:line="240" w:lineRule="auto"/>
    </w:pPr>
    <w:rPr>
      <w:rFonts w:ascii="Calibri" w:eastAsia="Times New Roman" w:hAnsi="Calibri" w:cs="Times New Roman"/>
      <w:color w:val="000000"/>
      <w:sz w:val="20"/>
      <w:szCs w:val="20"/>
      <w:lang w:val="es-PE" w:eastAsia="es-PE"/>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Ttulo2Car">
    <w:name w:val="Título 2 Car"/>
    <w:basedOn w:val="Fuentedeprrafopredeter"/>
    <w:link w:val="Ttulo2"/>
    <w:uiPriority w:val="9"/>
    <w:rsid w:val="00062F70"/>
    <w:rPr>
      <w:rFonts w:ascii="Arial" w:eastAsia="Times New Roman" w:hAnsi="Arial" w:cs="Arial"/>
      <w:b/>
      <w:spacing w:val="8"/>
      <w:sz w:val="24"/>
      <w:szCs w:val="24"/>
      <w:lang w:eastAsia="es-ES"/>
    </w:rPr>
  </w:style>
  <w:style w:type="table" w:customStyle="1" w:styleId="Tablaconcuadrcula1">
    <w:name w:val="Tabla con cuadrícula1"/>
    <w:basedOn w:val="Tablanormal"/>
    <w:next w:val="Tablaconcuadrcula"/>
    <w:uiPriority w:val="39"/>
    <w:rsid w:val="00035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35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35913"/>
  </w:style>
  <w:style w:type="character" w:styleId="Textoennegrita">
    <w:name w:val="Strong"/>
    <w:basedOn w:val="Fuentedeprrafopredeter"/>
    <w:uiPriority w:val="22"/>
    <w:qFormat/>
    <w:rsid w:val="00035913"/>
    <w:rPr>
      <w:b/>
      <w:bCs/>
    </w:rPr>
  </w:style>
  <w:style w:type="table" w:customStyle="1" w:styleId="Tablaconcuadrcula11">
    <w:name w:val="Tabla con cuadrícula11"/>
    <w:basedOn w:val="Tablanormal"/>
    <w:uiPriority w:val="59"/>
    <w:rsid w:val="00035913"/>
    <w:pPr>
      <w:spacing w:after="0" w:line="240" w:lineRule="auto"/>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medio2-nfasis51">
    <w:name w:val="Sombreado medio 2 - Énfasis 51"/>
    <w:basedOn w:val="Tablanormal"/>
    <w:next w:val="Sombreadomedio2-nfasis5"/>
    <w:uiPriority w:val="64"/>
    <w:rsid w:val="00035913"/>
    <w:pPr>
      <w:spacing w:after="0" w:line="240" w:lineRule="auto"/>
    </w:pPr>
    <w:rPr>
      <w:rFonts w:ascii="Calibri" w:eastAsia="Times New Roman" w:hAnsi="Calibri" w:cs="Times New Roman"/>
      <w:sz w:val="20"/>
      <w:szCs w:val="20"/>
      <w:lang w:val="es-PE" w:eastAsia="es-P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next w:val="Listamedia1-nfasis1"/>
    <w:uiPriority w:val="65"/>
    <w:rsid w:val="00035913"/>
    <w:pPr>
      <w:spacing w:after="0" w:line="240" w:lineRule="auto"/>
    </w:pPr>
    <w:rPr>
      <w:rFonts w:ascii="Calibri" w:eastAsia="Times New Roman" w:hAnsi="Calibri" w:cs="Times New Roman"/>
      <w:color w:val="000000"/>
      <w:sz w:val="20"/>
      <w:szCs w:val="20"/>
      <w:lang w:val="es-PE" w:eastAsia="es-PE"/>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Sombreadomedio2-nfasis61">
    <w:name w:val="Sombreado medio 2 - Énfasis 61"/>
    <w:basedOn w:val="Tablanormal"/>
    <w:next w:val="Sombreadomedio2-nfasis6"/>
    <w:uiPriority w:val="64"/>
    <w:rsid w:val="00035913"/>
    <w:pPr>
      <w:spacing w:after="0" w:line="240" w:lineRule="auto"/>
    </w:pPr>
    <w:rPr>
      <w:rFonts w:ascii="Calibri" w:eastAsia="Times New Roman" w:hAnsi="Calibri" w:cs="Times New Roman"/>
      <w:sz w:val="20"/>
      <w:szCs w:val="20"/>
      <w:lang w:val="es-PE" w:eastAsia="es-P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tulo10">
    <w:name w:val="Título1"/>
    <w:basedOn w:val="Normal"/>
    <w:next w:val="Normal"/>
    <w:uiPriority w:val="10"/>
    <w:qFormat/>
    <w:rsid w:val="00035913"/>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eastAsia="es-ES"/>
    </w:rPr>
  </w:style>
  <w:style w:type="character" w:customStyle="1" w:styleId="TtuloCar">
    <w:name w:val="Título Car"/>
    <w:basedOn w:val="Fuentedeprrafopredeter"/>
    <w:link w:val="Ttulo"/>
    <w:uiPriority w:val="10"/>
    <w:rsid w:val="00035913"/>
    <w:rPr>
      <w:rFonts w:ascii="Calibri Light" w:eastAsia="Times New Roman" w:hAnsi="Calibri Light" w:cs="Times New Roman"/>
      <w:color w:val="323E4F"/>
      <w:spacing w:val="5"/>
      <w:kern w:val="28"/>
      <w:sz w:val="52"/>
      <w:szCs w:val="52"/>
      <w:lang w:val="es-ES" w:eastAsia="es-ES"/>
    </w:rPr>
  </w:style>
  <w:style w:type="table" w:customStyle="1" w:styleId="Tablaconcuadrcula3">
    <w:name w:val="Tabla con cuadrícula3"/>
    <w:basedOn w:val="Tablanormal"/>
    <w:next w:val="Tablaconcuadrcula"/>
    <w:uiPriority w:val="39"/>
    <w:rsid w:val="00035913"/>
    <w:pPr>
      <w:spacing w:after="0" w:line="240" w:lineRule="auto"/>
    </w:pPr>
    <w:rPr>
      <w:rFonts w:ascii="Calibri" w:eastAsia="Calibri" w:hAnsi="Calibri" w:cs="Times New Roman"/>
      <w:lang w:val="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035913"/>
  </w:style>
  <w:style w:type="character" w:customStyle="1" w:styleId="SinespaciadoCar">
    <w:name w:val="Sin espaciado Car"/>
    <w:link w:val="Sinespaciado"/>
    <w:uiPriority w:val="1"/>
    <w:locked/>
    <w:rsid w:val="00035913"/>
    <w:rPr>
      <w:rFonts w:ascii="Calibri" w:eastAsia="Calibri" w:hAnsi="Calibri" w:cs="Times New Roman"/>
    </w:rPr>
  </w:style>
  <w:style w:type="numbering" w:customStyle="1" w:styleId="Sinlista2">
    <w:name w:val="Sin lista2"/>
    <w:next w:val="Sinlista"/>
    <w:uiPriority w:val="99"/>
    <w:semiHidden/>
    <w:unhideWhenUsed/>
    <w:rsid w:val="00035913"/>
  </w:style>
  <w:style w:type="table" w:styleId="Listamedia1">
    <w:name w:val="Medium List 1"/>
    <w:basedOn w:val="Tablanormal"/>
    <w:uiPriority w:val="65"/>
    <w:rsid w:val="0003591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Ttulo2Car1">
    <w:name w:val="Título 2 Car1"/>
    <w:basedOn w:val="Fuentedeprrafopredeter"/>
    <w:uiPriority w:val="9"/>
    <w:semiHidden/>
    <w:rsid w:val="00035913"/>
    <w:rPr>
      <w:rFonts w:asciiTheme="majorHAnsi" w:eastAsiaTheme="majorEastAsia" w:hAnsiTheme="majorHAnsi" w:cstheme="majorBidi"/>
      <w:b/>
      <w:bCs/>
      <w:color w:val="4F81BD" w:themeColor="accent1"/>
      <w:sz w:val="26"/>
      <w:szCs w:val="26"/>
    </w:rPr>
  </w:style>
  <w:style w:type="table" w:styleId="Sombreadomedio2-nfasis5">
    <w:name w:val="Medium Shading 2 Accent 5"/>
    <w:basedOn w:val="Tablanormal"/>
    <w:uiPriority w:val="64"/>
    <w:rsid w:val="000359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1">
    <w:name w:val="Medium List 1 Accent 1"/>
    <w:basedOn w:val="Tablanormal"/>
    <w:uiPriority w:val="65"/>
    <w:rsid w:val="0003591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medio2-nfasis6">
    <w:name w:val="Medium Shading 2 Accent 6"/>
    <w:basedOn w:val="Tablanormal"/>
    <w:uiPriority w:val="64"/>
    <w:rsid w:val="000359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tulo">
    <w:name w:val="Title"/>
    <w:basedOn w:val="Normal"/>
    <w:next w:val="Normal"/>
    <w:link w:val="TtuloCar"/>
    <w:uiPriority w:val="10"/>
    <w:qFormat/>
    <w:rsid w:val="00035913"/>
    <w:pPr>
      <w:pBdr>
        <w:bottom w:val="single" w:sz="8" w:space="4" w:color="4F81BD" w:themeColor="accent1"/>
      </w:pBdr>
      <w:spacing w:after="300"/>
      <w:contextualSpacing/>
    </w:pPr>
    <w:rPr>
      <w:rFonts w:ascii="Calibri Light" w:eastAsia="Times New Roman" w:hAnsi="Calibri Light" w:cs="Times New Roman"/>
      <w:color w:val="323E4F"/>
      <w:spacing w:val="5"/>
      <w:kern w:val="28"/>
      <w:sz w:val="52"/>
      <w:szCs w:val="52"/>
      <w:lang w:eastAsia="es-ES"/>
    </w:rPr>
  </w:style>
  <w:style w:type="character" w:customStyle="1" w:styleId="TtuloCar1">
    <w:name w:val="Título Car1"/>
    <w:basedOn w:val="Fuentedeprrafopredeter"/>
    <w:uiPriority w:val="10"/>
    <w:rsid w:val="00035913"/>
    <w:rPr>
      <w:rFonts w:asciiTheme="majorHAnsi" w:eastAsiaTheme="majorEastAsia" w:hAnsiTheme="majorHAnsi" w:cstheme="majorBidi"/>
      <w:color w:val="17365D" w:themeColor="text2" w:themeShade="BF"/>
      <w:spacing w:val="5"/>
      <w:kern w:val="28"/>
      <w:sz w:val="52"/>
      <w:szCs w:val="52"/>
    </w:rPr>
  </w:style>
  <w:style w:type="table" w:customStyle="1" w:styleId="Tablaconcuadrcula21">
    <w:name w:val="Tabla con cuadrícula21"/>
    <w:basedOn w:val="Tablanormal"/>
    <w:next w:val="Tablaconcuadrcula"/>
    <w:uiPriority w:val="39"/>
    <w:rsid w:val="00086F0A"/>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normal21">
    <w:name w:val="Tabla normal 21"/>
    <w:basedOn w:val="Tablanormal"/>
    <w:uiPriority w:val="42"/>
    <w:rsid w:val="00445A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41">
    <w:name w:val="Tabla normal 41"/>
    <w:basedOn w:val="Tablanormal"/>
    <w:uiPriority w:val="44"/>
    <w:rsid w:val="007854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
    <w:name w:val="Tabla con cuadrícula4"/>
    <w:basedOn w:val="Tablanormal"/>
    <w:next w:val="Tablaconcuadrcula"/>
    <w:uiPriority w:val="59"/>
    <w:rsid w:val="00FB22B5"/>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62F70"/>
    <w:rPr>
      <w:rFonts w:ascii="Arial" w:eastAsia="Times New Roman" w:hAnsi="Arial" w:cs="Arial"/>
      <w:b/>
      <w:spacing w:val="8"/>
      <w:sz w:val="24"/>
      <w:szCs w:val="24"/>
      <w:lang w:eastAsia="es-ES"/>
    </w:rPr>
  </w:style>
  <w:style w:type="paragraph" w:styleId="TtuloTDC">
    <w:name w:val="TOC Heading"/>
    <w:basedOn w:val="Ttulo1"/>
    <w:next w:val="Normal"/>
    <w:uiPriority w:val="39"/>
    <w:unhideWhenUsed/>
    <w:qFormat/>
    <w:rsid w:val="009D13DE"/>
    <w:pPr>
      <w:keepNext/>
      <w:keepLines/>
      <w:widowControl/>
      <w:tabs>
        <w:tab w:val="clear" w:pos="4110"/>
      </w:tabs>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lang w:val="es-PE" w:eastAsia="es-PE"/>
    </w:rPr>
  </w:style>
  <w:style w:type="paragraph" w:styleId="TDC1">
    <w:name w:val="toc 1"/>
    <w:basedOn w:val="Normal"/>
    <w:next w:val="Normal"/>
    <w:autoRedefine/>
    <w:uiPriority w:val="39"/>
    <w:unhideWhenUsed/>
    <w:rsid w:val="009D13DE"/>
    <w:pPr>
      <w:spacing w:after="100"/>
    </w:pPr>
  </w:style>
  <w:style w:type="paragraph" w:styleId="TDC2">
    <w:name w:val="toc 2"/>
    <w:basedOn w:val="Normal"/>
    <w:next w:val="Normal"/>
    <w:autoRedefine/>
    <w:uiPriority w:val="39"/>
    <w:unhideWhenUsed/>
    <w:rsid w:val="009D13DE"/>
    <w:pPr>
      <w:spacing w:after="100"/>
      <w:ind w:left="220"/>
    </w:pPr>
  </w:style>
  <w:style w:type="numbering" w:customStyle="1" w:styleId="Estilo1">
    <w:name w:val="Estilo1"/>
    <w:uiPriority w:val="99"/>
    <w:rsid w:val="0002228F"/>
    <w:pPr>
      <w:numPr>
        <w:numId w:val="4"/>
      </w:numPr>
    </w:pPr>
  </w:style>
  <w:style w:type="paragraph" w:styleId="Descripcin">
    <w:name w:val="caption"/>
    <w:basedOn w:val="Normal"/>
    <w:next w:val="Normal"/>
    <w:uiPriority w:val="35"/>
    <w:unhideWhenUsed/>
    <w:qFormat/>
    <w:rsid w:val="000646C6"/>
    <w:pPr>
      <w:spacing w:after="200"/>
    </w:pPr>
    <w:rPr>
      <w:i/>
      <w:iCs/>
      <w:color w:val="1F497D" w:themeColor="text2"/>
      <w:sz w:val="18"/>
      <w:szCs w:val="18"/>
    </w:rPr>
  </w:style>
  <w:style w:type="paragraph" w:styleId="Tabladeilustraciones">
    <w:name w:val="table of figures"/>
    <w:basedOn w:val="Normal"/>
    <w:next w:val="Normal"/>
    <w:uiPriority w:val="99"/>
    <w:unhideWhenUsed/>
    <w:rsid w:val="00682D48"/>
  </w:style>
  <w:style w:type="paragraph" w:styleId="Textoindependiente">
    <w:name w:val="Body Text"/>
    <w:basedOn w:val="Normal"/>
    <w:link w:val="TextoindependienteCar"/>
    <w:uiPriority w:val="1"/>
    <w:semiHidden/>
    <w:unhideWhenUsed/>
    <w:qFormat/>
    <w:rsid w:val="00C9529F"/>
    <w:pPr>
      <w:widowControl w:val="0"/>
      <w:autoSpaceDE w:val="0"/>
      <w:autoSpaceDN w:val="0"/>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semiHidden/>
    <w:rsid w:val="00C9529F"/>
    <w:rPr>
      <w:rFonts w:ascii="Times New Roman" w:eastAsia="Times New Roman" w:hAnsi="Times New Roman" w:cs="Times New Roman"/>
      <w:sz w:val="24"/>
      <w:szCs w:val="24"/>
    </w:rPr>
  </w:style>
  <w:style w:type="paragraph" w:styleId="TDC3">
    <w:name w:val="toc 3"/>
    <w:basedOn w:val="Normal"/>
    <w:next w:val="Normal"/>
    <w:autoRedefine/>
    <w:uiPriority w:val="39"/>
    <w:semiHidden/>
    <w:unhideWhenUsed/>
    <w:rsid w:val="00CE347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204">
      <w:bodyDiv w:val="1"/>
      <w:marLeft w:val="0"/>
      <w:marRight w:val="0"/>
      <w:marTop w:val="0"/>
      <w:marBottom w:val="0"/>
      <w:divBdr>
        <w:top w:val="none" w:sz="0" w:space="0" w:color="auto"/>
        <w:left w:val="none" w:sz="0" w:space="0" w:color="auto"/>
        <w:bottom w:val="none" w:sz="0" w:space="0" w:color="auto"/>
        <w:right w:val="none" w:sz="0" w:space="0" w:color="auto"/>
      </w:divBdr>
    </w:div>
    <w:div w:id="187959970">
      <w:bodyDiv w:val="1"/>
      <w:marLeft w:val="0"/>
      <w:marRight w:val="0"/>
      <w:marTop w:val="0"/>
      <w:marBottom w:val="0"/>
      <w:divBdr>
        <w:top w:val="none" w:sz="0" w:space="0" w:color="auto"/>
        <w:left w:val="none" w:sz="0" w:space="0" w:color="auto"/>
        <w:bottom w:val="none" w:sz="0" w:space="0" w:color="auto"/>
        <w:right w:val="none" w:sz="0" w:space="0" w:color="auto"/>
      </w:divBdr>
    </w:div>
    <w:div w:id="240602651">
      <w:bodyDiv w:val="1"/>
      <w:marLeft w:val="0"/>
      <w:marRight w:val="0"/>
      <w:marTop w:val="0"/>
      <w:marBottom w:val="0"/>
      <w:divBdr>
        <w:top w:val="none" w:sz="0" w:space="0" w:color="auto"/>
        <w:left w:val="none" w:sz="0" w:space="0" w:color="auto"/>
        <w:bottom w:val="none" w:sz="0" w:space="0" w:color="auto"/>
        <w:right w:val="none" w:sz="0" w:space="0" w:color="auto"/>
      </w:divBdr>
    </w:div>
    <w:div w:id="344408797">
      <w:bodyDiv w:val="1"/>
      <w:marLeft w:val="0"/>
      <w:marRight w:val="0"/>
      <w:marTop w:val="0"/>
      <w:marBottom w:val="0"/>
      <w:divBdr>
        <w:top w:val="none" w:sz="0" w:space="0" w:color="auto"/>
        <w:left w:val="none" w:sz="0" w:space="0" w:color="auto"/>
        <w:bottom w:val="none" w:sz="0" w:space="0" w:color="auto"/>
        <w:right w:val="none" w:sz="0" w:space="0" w:color="auto"/>
      </w:divBdr>
    </w:div>
    <w:div w:id="369230303">
      <w:bodyDiv w:val="1"/>
      <w:marLeft w:val="0"/>
      <w:marRight w:val="0"/>
      <w:marTop w:val="0"/>
      <w:marBottom w:val="0"/>
      <w:divBdr>
        <w:top w:val="none" w:sz="0" w:space="0" w:color="auto"/>
        <w:left w:val="none" w:sz="0" w:space="0" w:color="auto"/>
        <w:bottom w:val="none" w:sz="0" w:space="0" w:color="auto"/>
        <w:right w:val="none" w:sz="0" w:space="0" w:color="auto"/>
      </w:divBdr>
    </w:div>
    <w:div w:id="474762348">
      <w:bodyDiv w:val="1"/>
      <w:marLeft w:val="0"/>
      <w:marRight w:val="0"/>
      <w:marTop w:val="0"/>
      <w:marBottom w:val="0"/>
      <w:divBdr>
        <w:top w:val="none" w:sz="0" w:space="0" w:color="auto"/>
        <w:left w:val="none" w:sz="0" w:space="0" w:color="auto"/>
        <w:bottom w:val="none" w:sz="0" w:space="0" w:color="auto"/>
        <w:right w:val="none" w:sz="0" w:space="0" w:color="auto"/>
      </w:divBdr>
    </w:div>
    <w:div w:id="604120775">
      <w:bodyDiv w:val="1"/>
      <w:marLeft w:val="0"/>
      <w:marRight w:val="0"/>
      <w:marTop w:val="0"/>
      <w:marBottom w:val="0"/>
      <w:divBdr>
        <w:top w:val="none" w:sz="0" w:space="0" w:color="auto"/>
        <w:left w:val="none" w:sz="0" w:space="0" w:color="auto"/>
        <w:bottom w:val="none" w:sz="0" w:space="0" w:color="auto"/>
        <w:right w:val="none" w:sz="0" w:space="0" w:color="auto"/>
      </w:divBdr>
    </w:div>
    <w:div w:id="618679789">
      <w:bodyDiv w:val="1"/>
      <w:marLeft w:val="0"/>
      <w:marRight w:val="0"/>
      <w:marTop w:val="0"/>
      <w:marBottom w:val="0"/>
      <w:divBdr>
        <w:top w:val="none" w:sz="0" w:space="0" w:color="auto"/>
        <w:left w:val="none" w:sz="0" w:space="0" w:color="auto"/>
        <w:bottom w:val="none" w:sz="0" w:space="0" w:color="auto"/>
        <w:right w:val="none" w:sz="0" w:space="0" w:color="auto"/>
      </w:divBdr>
    </w:div>
    <w:div w:id="722602549">
      <w:bodyDiv w:val="1"/>
      <w:marLeft w:val="0"/>
      <w:marRight w:val="0"/>
      <w:marTop w:val="0"/>
      <w:marBottom w:val="0"/>
      <w:divBdr>
        <w:top w:val="none" w:sz="0" w:space="0" w:color="auto"/>
        <w:left w:val="none" w:sz="0" w:space="0" w:color="auto"/>
        <w:bottom w:val="none" w:sz="0" w:space="0" w:color="auto"/>
        <w:right w:val="none" w:sz="0" w:space="0" w:color="auto"/>
      </w:divBdr>
    </w:div>
    <w:div w:id="765737170">
      <w:bodyDiv w:val="1"/>
      <w:marLeft w:val="0"/>
      <w:marRight w:val="0"/>
      <w:marTop w:val="0"/>
      <w:marBottom w:val="0"/>
      <w:divBdr>
        <w:top w:val="none" w:sz="0" w:space="0" w:color="auto"/>
        <w:left w:val="none" w:sz="0" w:space="0" w:color="auto"/>
        <w:bottom w:val="none" w:sz="0" w:space="0" w:color="auto"/>
        <w:right w:val="none" w:sz="0" w:space="0" w:color="auto"/>
      </w:divBdr>
    </w:div>
    <w:div w:id="802423313">
      <w:bodyDiv w:val="1"/>
      <w:marLeft w:val="0"/>
      <w:marRight w:val="0"/>
      <w:marTop w:val="0"/>
      <w:marBottom w:val="0"/>
      <w:divBdr>
        <w:top w:val="none" w:sz="0" w:space="0" w:color="auto"/>
        <w:left w:val="none" w:sz="0" w:space="0" w:color="auto"/>
        <w:bottom w:val="none" w:sz="0" w:space="0" w:color="auto"/>
        <w:right w:val="none" w:sz="0" w:space="0" w:color="auto"/>
      </w:divBdr>
    </w:div>
    <w:div w:id="807163821">
      <w:bodyDiv w:val="1"/>
      <w:marLeft w:val="0"/>
      <w:marRight w:val="0"/>
      <w:marTop w:val="0"/>
      <w:marBottom w:val="0"/>
      <w:divBdr>
        <w:top w:val="none" w:sz="0" w:space="0" w:color="auto"/>
        <w:left w:val="none" w:sz="0" w:space="0" w:color="auto"/>
        <w:bottom w:val="none" w:sz="0" w:space="0" w:color="auto"/>
        <w:right w:val="none" w:sz="0" w:space="0" w:color="auto"/>
      </w:divBdr>
    </w:div>
    <w:div w:id="824780379">
      <w:bodyDiv w:val="1"/>
      <w:marLeft w:val="0"/>
      <w:marRight w:val="0"/>
      <w:marTop w:val="0"/>
      <w:marBottom w:val="0"/>
      <w:divBdr>
        <w:top w:val="none" w:sz="0" w:space="0" w:color="auto"/>
        <w:left w:val="none" w:sz="0" w:space="0" w:color="auto"/>
        <w:bottom w:val="none" w:sz="0" w:space="0" w:color="auto"/>
        <w:right w:val="none" w:sz="0" w:space="0" w:color="auto"/>
      </w:divBdr>
    </w:div>
    <w:div w:id="874847588">
      <w:bodyDiv w:val="1"/>
      <w:marLeft w:val="0"/>
      <w:marRight w:val="0"/>
      <w:marTop w:val="0"/>
      <w:marBottom w:val="0"/>
      <w:divBdr>
        <w:top w:val="none" w:sz="0" w:space="0" w:color="auto"/>
        <w:left w:val="none" w:sz="0" w:space="0" w:color="auto"/>
        <w:bottom w:val="none" w:sz="0" w:space="0" w:color="auto"/>
        <w:right w:val="none" w:sz="0" w:space="0" w:color="auto"/>
      </w:divBdr>
    </w:div>
    <w:div w:id="879318074">
      <w:bodyDiv w:val="1"/>
      <w:marLeft w:val="0"/>
      <w:marRight w:val="0"/>
      <w:marTop w:val="0"/>
      <w:marBottom w:val="0"/>
      <w:divBdr>
        <w:top w:val="none" w:sz="0" w:space="0" w:color="auto"/>
        <w:left w:val="none" w:sz="0" w:space="0" w:color="auto"/>
        <w:bottom w:val="none" w:sz="0" w:space="0" w:color="auto"/>
        <w:right w:val="none" w:sz="0" w:space="0" w:color="auto"/>
      </w:divBdr>
    </w:div>
    <w:div w:id="911622284">
      <w:bodyDiv w:val="1"/>
      <w:marLeft w:val="0"/>
      <w:marRight w:val="0"/>
      <w:marTop w:val="0"/>
      <w:marBottom w:val="0"/>
      <w:divBdr>
        <w:top w:val="none" w:sz="0" w:space="0" w:color="auto"/>
        <w:left w:val="none" w:sz="0" w:space="0" w:color="auto"/>
        <w:bottom w:val="none" w:sz="0" w:space="0" w:color="auto"/>
        <w:right w:val="none" w:sz="0" w:space="0" w:color="auto"/>
      </w:divBdr>
    </w:div>
    <w:div w:id="1003706825">
      <w:bodyDiv w:val="1"/>
      <w:marLeft w:val="0"/>
      <w:marRight w:val="0"/>
      <w:marTop w:val="0"/>
      <w:marBottom w:val="0"/>
      <w:divBdr>
        <w:top w:val="none" w:sz="0" w:space="0" w:color="auto"/>
        <w:left w:val="none" w:sz="0" w:space="0" w:color="auto"/>
        <w:bottom w:val="none" w:sz="0" w:space="0" w:color="auto"/>
        <w:right w:val="none" w:sz="0" w:space="0" w:color="auto"/>
      </w:divBdr>
    </w:div>
    <w:div w:id="1066145666">
      <w:bodyDiv w:val="1"/>
      <w:marLeft w:val="0"/>
      <w:marRight w:val="0"/>
      <w:marTop w:val="0"/>
      <w:marBottom w:val="0"/>
      <w:divBdr>
        <w:top w:val="none" w:sz="0" w:space="0" w:color="auto"/>
        <w:left w:val="none" w:sz="0" w:space="0" w:color="auto"/>
        <w:bottom w:val="none" w:sz="0" w:space="0" w:color="auto"/>
        <w:right w:val="none" w:sz="0" w:space="0" w:color="auto"/>
      </w:divBdr>
    </w:div>
    <w:div w:id="1068380145">
      <w:bodyDiv w:val="1"/>
      <w:marLeft w:val="0"/>
      <w:marRight w:val="0"/>
      <w:marTop w:val="0"/>
      <w:marBottom w:val="0"/>
      <w:divBdr>
        <w:top w:val="none" w:sz="0" w:space="0" w:color="auto"/>
        <w:left w:val="none" w:sz="0" w:space="0" w:color="auto"/>
        <w:bottom w:val="none" w:sz="0" w:space="0" w:color="auto"/>
        <w:right w:val="none" w:sz="0" w:space="0" w:color="auto"/>
      </w:divBdr>
    </w:div>
    <w:div w:id="1168325891">
      <w:bodyDiv w:val="1"/>
      <w:marLeft w:val="0"/>
      <w:marRight w:val="0"/>
      <w:marTop w:val="0"/>
      <w:marBottom w:val="0"/>
      <w:divBdr>
        <w:top w:val="none" w:sz="0" w:space="0" w:color="auto"/>
        <w:left w:val="none" w:sz="0" w:space="0" w:color="auto"/>
        <w:bottom w:val="none" w:sz="0" w:space="0" w:color="auto"/>
        <w:right w:val="none" w:sz="0" w:space="0" w:color="auto"/>
      </w:divBdr>
    </w:div>
    <w:div w:id="1190412168">
      <w:bodyDiv w:val="1"/>
      <w:marLeft w:val="0"/>
      <w:marRight w:val="0"/>
      <w:marTop w:val="0"/>
      <w:marBottom w:val="0"/>
      <w:divBdr>
        <w:top w:val="none" w:sz="0" w:space="0" w:color="auto"/>
        <w:left w:val="none" w:sz="0" w:space="0" w:color="auto"/>
        <w:bottom w:val="none" w:sz="0" w:space="0" w:color="auto"/>
        <w:right w:val="none" w:sz="0" w:space="0" w:color="auto"/>
      </w:divBdr>
    </w:div>
    <w:div w:id="1239249621">
      <w:bodyDiv w:val="1"/>
      <w:marLeft w:val="0"/>
      <w:marRight w:val="0"/>
      <w:marTop w:val="0"/>
      <w:marBottom w:val="0"/>
      <w:divBdr>
        <w:top w:val="none" w:sz="0" w:space="0" w:color="auto"/>
        <w:left w:val="none" w:sz="0" w:space="0" w:color="auto"/>
        <w:bottom w:val="none" w:sz="0" w:space="0" w:color="auto"/>
        <w:right w:val="none" w:sz="0" w:space="0" w:color="auto"/>
      </w:divBdr>
    </w:div>
    <w:div w:id="1296831455">
      <w:bodyDiv w:val="1"/>
      <w:marLeft w:val="0"/>
      <w:marRight w:val="0"/>
      <w:marTop w:val="0"/>
      <w:marBottom w:val="0"/>
      <w:divBdr>
        <w:top w:val="none" w:sz="0" w:space="0" w:color="auto"/>
        <w:left w:val="none" w:sz="0" w:space="0" w:color="auto"/>
        <w:bottom w:val="none" w:sz="0" w:space="0" w:color="auto"/>
        <w:right w:val="none" w:sz="0" w:space="0" w:color="auto"/>
      </w:divBdr>
    </w:div>
    <w:div w:id="1328090385">
      <w:bodyDiv w:val="1"/>
      <w:marLeft w:val="0"/>
      <w:marRight w:val="0"/>
      <w:marTop w:val="0"/>
      <w:marBottom w:val="0"/>
      <w:divBdr>
        <w:top w:val="none" w:sz="0" w:space="0" w:color="auto"/>
        <w:left w:val="none" w:sz="0" w:space="0" w:color="auto"/>
        <w:bottom w:val="none" w:sz="0" w:space="0" w:color="auto"/>
        <w:right w:val="none" w:sz="0" w:space="0" w:color="auto"/>
      </w:divBdr>
    </w:div>
    <w:div w:id="1405764735">
      <w:bodyDiv w:val="1"/>
      <w:marLeft w:val="0"/>
      <w:marRight w:val="0"/>
      <w:marTop w:val="0"/>
      <w:marBottom w:val="0"/>
      <w:divBdr>
        <w:top w:val="none" w:sz="0" w:space="0" w:color="auto"/>
        <w:left w:val="none" w:sz="0" w:space="0" w:color="auto"/>
        <w:bottom w:val="none" w:sz="0" w:space="0" w:color="auto"/>
        <w:right w:val="none" w:sz="0" w:space="0" w:color="auto"/>
      </w:divBdr>
    </w:div>
    <w:div w:id="1414401452">
      <w:bodyDiv w:val="1"/>
      <w:marLeft w:val="0"/>
      <w:marRight w:val="0"/>
      <w:marTop w:val="0"/>
      <w:marBottom w:val="0"/>
      <w:divBdr>
        <w:top w:val="none" w:sz="0" w:space="0" w:color="auto"/>
        <w:left w:val="none" w:sz="0" w:space="0" w:color="auto"/>
        <w:bottom w:val="none" w:sz="0" w:space="0" w:color="auto"/>
        <w:right w:val="none" w:sz="0" w:space="0" w:color="auto"/>
      </w:divBdr>
    </w:div>
    <w:div w:id="1426533269">
      <w:bodyDiv w:val="1"/>
      <w:marLeft w:val="0"/>
      <w:marRight w:val="0"/>
      <w:marTop w:val="0"/>
      <w:marBottom w:val="0"/>
      <w:divBdr>
        <w:top w:val="none" w:sz="0" w:space="0" w:color="auto"/>
        <w:left w:val="none" w:sz="0" w:space="0" w:color="auto"/>
        <w:bottom w:val="none" w:sz="0" w:space="0" w:color="auto"/>
        <w:right w:val="none" w:sz="0" w:space="0" w:color="auto"/>
      </w:divBdr>
    </w:div>
    <w:div w:id="1472944697">
      <w:bodyDiv w:val="1"/>
      <w:marLeft w:val="0"/>
      <w:marRight w:val="0"/>
      <w:marTop w:val="0"/>
      <w:marBottom w:val="0"/>
      <w:divBdr>
        <w:top w:val="none" w:sz="0" w:space="0" w:color="auto"/>
        <w:left w:val="none" w:sz="0" w:space="0" w:color="auto"/>
        <w:bottom w:val="none" w:sz="0" w:space="0" w:color="auto"/>
        <w:right w:val="none" w:sz="0" w:space="0" w:color="auto"/>
      </w:divBdr>
    </w:div>
    <w:div w:id="1748261489">
      <w:bodyDiv w:val="1"/>
      <w:marLeft w:val="0"/>
      <w:marRight w:val="0"/>
      <w:marTop w:val="0"/>
      <w:marBottom w:val="0"/>
      <w:divBdr>
        <w:top w:val="none" w:sz="0" w:space="0" w:color="auto"/>
        <w:left w:val="none" w:sz="0" w:space="0" w:color="auto"/>
        <w:bottom w:val="none" w:sz="0" w:space="0" w:color="auto"/>
        <w:right w:val="none" w:sz="0" w:space="0" w:color="auto"/>
      </w:divBdr>
    </w:div>
    <w:div w:id="1807819441">
      <w:bodyDiv w:val="1"/>
      <w:marLeft w:val="0"/>
      <w:marRight w:val="0"/>
      <w:marTop w:val="0"/>
      <w:marBottom w:val="0"/>
      <w:divBdr>
        <w:top w:val="none" w:sz="0" w:space="0" w:color="auto"/>
        <w:left w:val="none" w:sz="0" w:space="0" w:color="auto"/>
        <w:bottom w:val="none" w:sz="0" w:space="0" w:color="auto"/>
        <w:right w:val="none" w:sz="0" w:space="0" w:color="auto"/>
      </w:divBdr>
    </w:div>
    <w:div w:id="1847359656">
      <w:bodyDiv w:val="1"/>
      <w:marLeft w:val="0"/>
      <w:marRight w:val="0"/>
      <w:marTop w:val="0"/>
      <w:marBottom w:val="0"/>
      <w:divBdr>
        <w:top w:val="none" w:sz="0" w:space="0" w:color="auto"/>
        <w:left w:val="none" w:sz="0" w:space="0" w:color="auto"/>
        <w:bottom w:val="none" w:sz="0" w:space="0" w:color="auto"/>
        <w:right w:val="none" w:sz="0" w:space="0" w:color="auto"/>
      </w:divBdr>
    </w:div>
    <w:div w:id="1918401363">
      <w:bodyDiv w:val="1"/>
      <w:marLeft w:val="0"/>
      <w:marRight w:val="0"/>
      <w:marTop w:val="0"/>
      <w:marBottom w:val="0"/>
      <w:divBdr>
        <w:top w:val="none" w:sz="0" w:space="0" w:color="auto"/>
        <w:left w:val="none" w:sz="0" w:space="0" w:color="auto"/>
        <w:bottom w:val="none" w:sz="0" w:space="0" w:color="auto"/>
        <w:right w:val="none" w:sz="0" w:space="0" w:color="auto"/>
      </w:divBdr>
    </w:div>
    <w:div w:id="1965767376">
      <w:bodyDiv w:val="1"/>
      <w:marLeft w:val="0"/>
      <w:marRight w:val="0"/>
      <w:marTop w:val="0"/>
      <w:marBottom w:val="0"/>
      <w:divBdr>
        <w:top w:val="none" w:sz="0" w:space="0" w:color="auto"/>
        <w:left w:val="none" w:sz="0" w:space="0" w:color="auto"/>
        <w:bottom w:val="none" w:sz="0" w:space="0" w:color="auto"/>
        <w:right w:val="none" w:sz="0" w:space="0" w:color="auto"/>
      </w:divBdr>
    </w:div>
    <w:div w:id="2039965067">
      <w:bodyDiv w:val="1"/>
      <w:marLeft w:val="0"/>
      <w:marRight w:val="0"/>
      <w:marTop w:val="0"/>
      <w:marBottom w:val="0"/>
      <w:divBdr>
        <w:top w:val="none" w:sz="0" w:space="0" w:color="auto"/>
        <w:left w:val="none" w:sz="0" w:space="0" w:color="auto"/>
        <w:bottom w:val="none" w:sz="0" w:space="0" w:color="auto"/>
        <w:right w:val="none" w:sz="0" w:space="0" w:color="auto"/>
      </w:divBdr>
    </w:div>
    <w:div w:id="2041591642">
      <w:bodyDiv w:val="1"/>
      <w:marLeft w:val="0"/>
      <w:marRight w:val="0"/>
      <w:marTop w:val="0"/>
      <w:marBottom w:val="0"/>
      <w:divBdr>
        <w:top w:val="none" w:sz="0" w:space="0" w:color="auto"/>
        <w:left w:val="none" w:sz="0" w:space="0" w:color="auto"/>
        <w:bottom w:val="none" w:sz="0" w:space="0" w:color="auto"/>
        <w:right w:val="none" w:sz="0" w:space="0" w:color="auto"/>
      </w:divBdr>
    </w:div>
    <w:div w:id="207068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drain111.files.wordpress.com/2014/09/administracion-estrategica-hill-8th.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17F2-CE41-436E-A5AB-966F4D1F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43</Pages>
  <Words>8070</Words>
  <Characters>44391</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dc:creator>
  <cp:keywords/>
  <dc:description/>
  <cp:lastModifiedBy>Autonoma</cp:lastModifiedBy>
  <cp:revision>3</cp:revision>
  <cp:lastPrinted>2019-05-20T05:04:00Z</cp:lastPrinted>
  <dcterms:created xsi:type="dcterms:W3CDTF">2024-01-15T21:11:00Z</dcterms:created>
  <dcterms:modified xsi:type="dcterms:W3CDTF">2024-01-18T16:50:00Z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5b0c2f50505fda1553cdfd7586e21d2ac7f69173efb76ae69df859b3f8fca059</vt:lpwstr>
  </property>
</Properties>
</file>