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F40" w:rsidRDefault="00B62F40" w:rsidP="00B145E3">
      <w:pPr>
        <w:spacing w:line="200" w:lineRule="exact"/>
        <w:jc w:val="both"/>
        <w:rPr>
          <w:rFonts w:ascii="Arial" w:hAnsi="Arial" w:cs="Arial"/>
          <w:sz w:val="24"/>
          <w:szCs w:val="24"/>
        </w:rPr>
      </w:pPr>
    </w:p>
    <w:p w:rsidR="00ED6DBA" w:rsidRDefault="00ED6DBA" w:rsidP="00B145E3">
      <w:pPr>
        <w:spacing w:line="200" w:lineRule="exact"/>
        <w:jc w:val="both"/>
        <w:rPr>
          <w:rFonts w:ascii="Arial" w:hAnsi="Arial" w:cs="Arial"/>
          <w:sz w:val="24"/>
          <w:szCs w:val="24"/>
        </w:rPr>
      </w:pPr>
      <w:r>
        <w:rPr>
          <w:rFonts w:ascii="Arial" w:hAnsi="Arial" w:cs="Arial"/>
          <w:noProof/>
          <w:sz w:val="24"/>
          <w:szCs w:val="24"/>
        </w:rPr>
        <w:drawing>
          <wp:anchor distT="0" distB="0" distL="114300" distR="114300" simplePos="0" relativeHeight="251684864" behindDoc="1" locked="0" layoutInCell="1" allowOverlap="1" wp14:anchorId="4095D400" wp14:editId="4EF2CB38">
            <wp:simplePos x="0" y="0"/>
            <wp:positionH relativeFrom="column">
              <wp:posOffset>495300</wp:posOffset>
            </wp:positionH>
            <wp:positionV relativeFrom="paragraph">
              <wp:posOffset>12700</wp:posOffset>
            </wp:positionV>
            <wp:extent cx="4977765" cy="1143000"/>
            <wp:effectExtent l="0" t="0" r="0" b="0"/>
            <wp:wrapTight wrapText="bothSides">
              <wp:wrapPolygon edited="0">
                <wp:start x="0" y="0"/>
                <wp:lineTo x="0" y="21240"/>
                <wp:lineTo x="21493" y="21240"/>
                <wp:lineTo x="21493" y="0"/>
                <wp:lineTo x="0" y="0"/>
              </wp:wrapPolygon>
            </wp:wrapTigh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776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2F40" w:rsidRPr="00767DC5" w:rsidRDefault="00B62F40" w:rsidP="00ED6DBA">
      <w:pPr>
        <w:spacing w:line="200" w:lineRule="exact"/>
        <w:jc w:val="both"/>
        <w:rPr>
          <w:rFonts w:ascii="Arial" w:hAnsi="Arial" w:cs="Arial"/>
          <w:sz w:val="24"/>
          <w:szCs w:val="24"/>
        </w:rPr>
      </w:pPr>
    </w:p>
    <w:p w:rsidR="00B62F40" w:rsidRPr="00767DC5" w:rsidRDefault="00B62F40" w:rsidP="00B145E3">
      <w:pPr>
        <w:spacing w:before="4" w:line="160" w:lineRule="exact"/>
        <w:jc w:val="both"/>
        <w:rPr>
          <w:rFonts w:ascii="Arial" w:hAnsi="Arial" w:cs="Arial"/>
          <w:sz w:val="24"/>
          <w:szCs w:val="24"/>
        </w:rPr>
      </w:pPr>
    </w:p>
    <w:p w:rsidR="00B62F40" w:rsidRPr="00767DC5" w:rsidRDefault="00B62F40" w:rsidP="00B145E3">
      <w:pPr>
        <w:spacing w:line="200" w:lineRule="exact"/>
        <w:jc w:val="both"/>
        <w:rPr>
          <w:rFonts w:ascii="Arial" w:hAnsi="Arial" w:cs="Arial"/>
          <w:sz w:val="24"/>
          <w:szCs w:val="24"/>
        </w:rPr>
      </w:pPr>
    </w:p>
    <w:p w:rsidR="00ED6DBA" w:rsidRDefault="00ED6DBA" w:rsidP="00B145E3">
      <w:pPr>
        <w:spacing w:line="200" w:lineRule="exact"/>
        <w:jc w:val="both"/>
        <w:rPr>
          <w:rFonts w:ascii="Arial" w:hAnsi="Arial" w:cs="Arial"/>
          <w:sz w:val="24"/>
          <w:szCs w:val="24"/>
        </w:rPr>
      </w:pPr>
    </w:p>
    <w:p w:rsidR="00ED6DBA" w:rsidRDefault="00ED6DBA" w:rsidP="00B145E3">
      <w:pPr>
        <w:spacing w:line="200" w:lineRule="exact"/>
        <w:jc w:val="both"/>
        <w:rPr>
          <w:rFonts w:ascii="Arial" w:hAnsi="Arial" w:cs="Arial"/>
          <w:sz w:val="24"/>
          <w:szCs w:val="24"/>
        </w:rPr>
      </w:pPr>
    </w:p>
    <w:p w:rsidR="00ED6DBA" w:rsidRDefault="00ED6DBA" w:rsidP="00B145E3">
      <w:pPr>
        <w:spacing w:line="200" w:lineRule="exact"/>
        <w:jc w:val="both"/>
        <w:rPr>
          <w:rFonts w:ascii="Arial" w:hAnsi="Arial" w:cs="Arial"/>
          <w:sz w:val="24"/>
          <w:szCs w:val="24"/>
        </w:rPr>
      </w:pPr>
    </w:p>
    <w:p w:rsidR="00ED6DBA" w:rsidRDefault="00ED6DBA" w:rsidP="00B145E3">
      <w:pPr>
        <w:spacing w:line="200" w:lineRule="exact"/>
        <w:jc w:val="both"/>
        <w:rPr>
          <w:rFonts w:ascii="Arial" w:hAnsi="Arial" w:cs="Arial"/>
          <w:sz w:val="24"/>
          <w:szCs w:val="24"/>
        </w:rPr>
      </w:pPr>
    </w:p>
    <w:p w:rsidR="00ED6DBA" w:rsidRDefault="00ED6DBA" w:rsidP="00B145E3">
      <w:pPr>
        <w:spacing w:line="200" w:lineRule="exact"/>
        <w:jc w:val="both"/>
        <w:rPr>
          <w:rFonts w:ascii="Arial" w:hAnsi="Arial" w:cs="Arial"/>
          <w:sz w:val="24"/>
          <w:szCs w:val="24"/>
        </w:rPr>
      </w:pPr>
    </w:p>
    <w:p w:rsidR="00ED6DBA" w:rsidRPr="00BC782C" w:rsidRDefault="00ED6DBA" w:rsidP="00ED6DBA">
      <w:pPr>
        <w:spacing w:line="480" w:lineRule="auto"/>
        <w:jc w:val="both"/>
        <w:rPr>
          <w:rFonts w:ascii="Arial" w:hAnsi="Arial" w:cs="Arial"/>
          <w:b/>
          <w:sz w:val="28"/>
          <w:szCs w:val="28"/>
          <w:lang w:val="es-P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C782C">
        <w:rPr>
          <w:rFonts w:ascii="Arial" w:hAnsi="Arial" w:cs="Arial"/>
          <w:b/>
          <w:sz w:val="28"/>
          <w:szCs w:val="28"/>
          <w:lang w:val="es-PE"/>
        </w:rPr>
        <w:t>FACULTAD DE CIENCIAS DE LA SALUD</w:t>
      </w:r>
    </w:p>
    <w:p w:rsidR="00ED6DBA" w:rsidRPr="00BC782C" w:rsidRDefault="00ED6DBA" w:rsidP="00ED6DBA">
      <w:pPr>
        <w:spacing w:line="200" w:lineRule="exact"/>
        <w:jc w:val="center"/>
        <w:rPr>
          <w:rFonts w:ascii="Arial" w:hAnsi="Arial" w:cs="Arial"/>
          <w:sz w:val="24"/>
          <w:szCs w:val="24"/>
          <w:lang w:val="es-PE"/>
        </w:rPr>
      </w:pPr>
    </w:p>
    <w:p w:rsidR="00ED6DBA" w:rsidRPr="00BC782C" w:rsidRDefault="00ED6DBA" w:rsidP="00ED6DBA">
      <w:pPr>
        <w:spacing w:line="480" w:lineRule="auto"/>
        <w:jc w:val="center"/>
        <w:rPr>
          <w:rFonts w:ascii="Arial" w:hAnsi="Arial" w:cs="Arial"/>
          <w:sz w:val="24"/>
          <w:szCs w:val="24"/>
          <w:lang w:val="es-PE"/>
        </w:rPr>
      </w:pPr>
    </w:p>
    <w:p w:rsidR="00ED6DBA" w:rsidRPr="00BC782C" w:rsidRDefault="00ED6DBA" w:rsidP="00ED6DBA">
      <w:pPr>
        <w:spacing w:after="240" w:line="360" w:lineRule="auto"/>
        <w:jc w:val="center"/>
        <w:rPr>
          <w:rFonts w:ascii="Arial" w:hAnsi="Arial" w:cs="Arial"/>
          <w:b/>
          <w:sz w:val="24"/>
          <w:szCs w:val="24"/>
          <w:lang w:val="es-PE"/>
        </w:rPr>
      </w:pPr>
      <w:r w:rsidRPr="00BC782C">
        <w:rPr>
          <w:rFonts w:ascii="Arial" w:hAnsi="Arial" w:cs="Arial"/>
          <w:b/>
          <w:sz w:val="24"/>
          <w:szCs w:val="24"/>
          <w:lang w:val="es-PE"/>
        </w:rPr>
        <w:t>TRABAJO ACADÉMICO</w:t>
      </w:r>
    </w:p>
    <w:p w:rsidR="00ED6DBA" w:rsidRPr="00BC782C" w:rsidRDefault="00ED6DBA" w:rsidP="00ED6DBA">
      <w:pPr>
        <w:spacing w:line="360" w:lineRule="auto"/>
        <w:jc w:val="center"/>
        <w:rPr>
          <w:rFonts w:ascii="Arial" w:hAnsi="Arial" w:cs="Arial"/>
          <w:b/>
          <w:sz w:val="24"/>
          <w:szCs w:val="24"/>
          <w:lang w:val="es-PE"/>
        </w:rPr>
      </w:pPr>
      <w:r w:rsidRPr="00BC782C">
        <w:rPr>
          <w:rFonts w:ascii="Arial" w:eastAsia="Arial" w:hAnsi="Arial" w:cs="Arial"/>
          <w:b/>
          <w:sz w:val="24"/>
          <w:szCs w:val="24"/>
          <w:lang w:val="es-PE"/>
        </w:rPr>
        <w:t>“FACTORES ASOCIADOS A</w:t>
      </w:r>
      <w:r w:rsidRPr="00BC782C">
        <w:rPr>
          <w:rFonts w:ascii="Arial" w:eastAsia="Arial" w:hAnsi="Arial" w:cs="Arial"/>
          <w:b/>
          <w:spacing w:val="30"/>
          <w:sz w:val="24"/>
          <w:szCs w:val="24"/>
          <w:lang w:val="es-PE"/>
        </w:rPr>
        <w:t xml:space="preserve"> </w:t>
      </w:r>
      <w:r w:rsidRPr="00BC782C">
        <w:rPr>
          <w:rFonts w:ascii="Arial" w:eastAsia="Arial" w:hAnsi="Arial" w:cs="Arial"/>
          <w:b/>
          <w:sz w:val="24"/>
          <w:szCs w:val="24"/>
          <w:lang w:val="es-PE"/>
        </w:rPr>
        <w:t>REACCIONES PIRÓGENAS EN</w:t>
      </w:r>
      <w:r w:rsidRPr="00BC782C">
        <w:rPr>
          <w:rFonts w:ascii="Arial" w:eastAsia="Arial" w:hAnsi="Arial" w:cs="Arial"/>
          <w:b/>
          <w:spacing w:val="22"/>
          <w:sz w:val="24"/>
          <w:szCs w:val="24"/>
          <w:lang w:val="es-PE"/>
        </w:rPr>
        <w:t xml:space="preserve"> </w:t>
      </w:r>
      <w:r w:rsidRPr="00BC782C">
        <w:rPr>
          <w:rFonts w:ascii="Arial" w:eastAsia="Arial" w:hAnsi="Arial" w:cs="Arial"/>
          <w:b/>
          <w:sz w:val="24"/>
          <w:szCs w:val="24"/>
          <w:lang w:val="es-PE"/>
        </w:rPr>
        <w:t>LOS PACIENTES CON</w:t>
      </w:r>
      <w:r w:rsidRPr="00BC782C">
        <w:rPr>
          <w:rFonts w:ascii="Arial" w:eastAsia="Arial" w:hAnsi="Arial" w:cs="Arial"/>
          <w:b/>
          <w:spacing w:val="41"/>
          <w:sz w:val="24"/>
          <w:szCs w:val="24"/>
          <w:lang w:val="es-PE"/>
        </w:rPr>
        <w:t xml:space="preserve"> </w:t>
      </w:r>
      <w:r w:rsidRPr="00BC782C">
        <w:rPr>
          <w:rFonts w:ascii="Arial" w:eastAsia="Arial" w:hAnsi="Arial" w:cs="Arial"/>
          <w:b/>
          <w:sz w:val="24"/>
          <w:szCs w:val="24"/>
          <w:lang w:val="es-PE"/>
        </w:rPr>
        <w:t>TRATAMIENTO DE</w:t>
      </w:r>
      <w:r w:rsidRPr="00BC782C">
        <w:rPr>
          <w:rFonts w:ascii="Arial" w:eastAsia="Arial" w:hAnsi="Arial" w:cs="Arial"/>
          <w:b/>
          <w:spacing w:val="22"/>
          <w:sz w:val="24"/>
          <w:szCs w:val="24"/>
          <w:lang w:val="es-PE"/>
        </w:rPr>
        <w:t xml:space="preserve"> </w:t>
      </w:r>
      <w:r w:rsidRPr="00BC782C">
        <w:rPr>
          <w:rFonts w:ascii="Arial" w:eastAsia="Arial" w:hAnsi="Arial" w:cs="Arial"/>
          <w:b/>
          <w:sz w:val="24"/>
          <w:szCs w:val="24"/>
          <w:lang w:val="es-PE"/>
        </w:rPr>
        <w:t>HEMODIALISIS EN</w:t>
      </w:r>
      <w:r w:rsidRPr="00BC782C">
        <w:rPr>
          <w:rFonts w:ascii="Arial" w:eastAsia="Arial" w:hAnsi="Arial" w:cs="Arial"/>
          <w:b/>
          <w:spacing w:val="22"/>
          <w:sz w:val="24"/>
          <w:szCs w:val="24"/>
          <w:lang w:val="es-PE"/>
        </w:rPr>
        <w:t xml:space="preserve"> </w:t>
      </w:r>
      <w:r w:rsidRPr="00BC782C">
        <w:rPr>
          <w:rFonts w:ascii="Arial" w:eastAsia="Arial" w:hAnsi="Arial" w:cs="Arial"/>
          <w:b/>
          <w:sz w:val="24"/>
          <w:szCs w:val="24"/>
          <w:lang w:val="es-PE"/>
        </w:rPr>
        <w:t>LA</w:t>
      </w:r>
      <w:r w:rsidRPr="00BC782C">
        <w:rPr>
          <w:rFonts w:ascii="Arial" w:eastAsia="Arial" w:hAnsi="Arial" w:cs="Arial"/>
          <w:b/>
          <w:spacing w:val="45"/>
          <w:sz w:val="24"/>
          <w:szCs w:val="24"/>
          <w:lang w:val="es-PE"/>
        </w:rPr>
        <w:t xml:space="preserve"> U</w:t>
      </w:r>
      <w:r w:rsidRPr="00BC782C">
        <w:rPr>
          <w:rFonts w:ascii="Arial" w:eastAsia="Arial" w:hAnsi="Arial" w:cs="Arial"/>
          <w:b/>
          <w:sz w:val="24"/>
          <w:szCs w:val="24"/>
          <w:lang w:val="es-PE"/>
        </w:rPr>
        <w:t>NIDAD RENAL DEL</w:t>
      </w:r>
      <w:r w:rsidRPr="00BC782C">
        <w:rPr>
          <w:rFonts w:ascii="Arial" w:eastAsia="Arial" w:hAnsi="Arial" w:cs="Arial"/>
          <w:b/>
          <w:spacing w:val="44"/>
          <w:sz w:val="24"/>
          <w:szCs w:val="24"/>
          <w:lang w:val="es-PE"/>
        </w:rPr>
        <w:t xml:space="preserve"> </w:t>
      </w:r>
      <w:r w:rsidRPr="00BC782C">
        <w:rPr>
          <w:rFonts w:ascii="Arial" w:eastAsia="Arial" w:hAnsi="Arial" w:cs="Arial"/>
          <w:b/>
          <w:sz w:val="24"/>
          <w:szCs w:val="24"/>
          <w:lang w:val="es-PE"/>
        </w:rPr>
        <w:t>HOSPITAL MILITAR CENTRAL</w:t>
      </w:r>
      <w:r w:rsidRPr="00BC782C">
        <w:rPr>
          <w:rFonts w:ascii="Arial" w:eastAsia="Arial" w:hAnsi="Arial" w:cs="Arial"/>
          <w:b/>
          <w:spacing w:val="44"/>
          <w:sz w:val="24"/>
          <w:szCs w:val="24"/>
          <w:lang w:val="es-PE"/>
        </w:rPr>
        <w:t xml:space="preserve"> </w:t>
      </w:r>
      <w:r w:rsidRPr="00BC782C">
        <w:rPr>
          <w:rFonts w:ascii="Arial" w:eastAsia="Arial" w:hAnsi="Arial" w:cs="Arial"/>
          <w:b/>
          <w:sz w:val="24"/>
          <w:szCs w:val="24"/>
          <w:lang w:val="es-PE"/>
        </w:rPr>
        <w:t>DE</w:t>
      </w:r>
      <w:r w:rsidRPr="00BC782C">
        <w:rPr>
          <w:rFonts w:ascii="Arial" w:eastAsia="Arial" w:hAnsi="Arial" w:cs="Arial"/>
          <w:b/>
          <w:spacing w:val="22"/>
          <w:sz w:val="24"/>
          <w:szCs w:val="24"/>
          <w:lang w:val="es-PE"/>
        </w:rPr>
        <w:t xml:space="preserve"> </w:t>
      </w:r>
      <w:r w:rsidRPr="00BC782C">
        <w:rPr>
          <w:rFonts w:ascii="Arial" w:eastAsia="Arial" w:hAnsi="Arial" w:cs="Arial"/>
          <w:b/>
          <w:sz w:val="24"/>
          <w:szCs w:val="24"/>
          <w:lang w:val="es-PE"/>
        </w:rPr>
        <w:t>ENERO</w:t>
      </w:r>
      <w:r w:rsidRPr="00BC782C">
        <w:rPr>
          <w:rFonts w:ascii="Arial" w:eastAsia="Arial" w:hAnsi="Arial" w:cs="Arial"/>
          <w:b/>
          <w:spacing w:val="43"/>
          <w:sz w:val="24"/>
          <w:szCs w:val="24"/>
          <w:lang w:val="es-PE"/>
        </w:rPr>
        <w:t xml:space="preserve"> </w:t>
      </w:r>
      <w:r w:rsidRPr="00BC782C">
        <w:rPr>
          <w:rFonts w:ascii="Arial" w:eastAsia="Arial" w:hAnsi="Arial" w:cs="Arial"/>
          <w:b/>
          <w:sz w:val="24"/>
          <w:szCs w:val="24"/>
          <w:lang w:val="es-PE"/>
        </w:rPr>
        <w:t>A</w:t>
      </w:r>
      <w:r w:rsidRPr="00BC782C">
        <w:rPr>
          <w:rFonts w:ascii="Arial" w:eastAsia="Arial" w:hAnsi="Arial" w:cs="Arial"/>
          <w:b/>
          <w:spacing w:val="16"/>
          <w:sz w:val="24"/>
          <w:szCs w:val="24"/>
          <w:lang w:val="es-PE"/>
        </w:rPr>
        <w:t xml:space="preserve"> </w:t>
      </w:r>
      <w:r w:rsidRPr="00BC782C">
        <w:rPr>
          <w:rFonts w:ascii="Arial" w:eastAsia="Arial" w:hAnsi="Arial" w:cs="Arial"/>
          <w:b/>
          <w:sz w:val="24"/>
          <w:szCs w:val="24"/>
          <w:lang w:val="es-PE"/>
        </w:rPr>
        <w:t>JUNIO</w:t>
      </w:r>
      <w:r w:rsidRPr="00BC782C">
        <w:rPr>
          <w:rFonts w:ascii="Arial" w:eastAsia="Arial" w:hAnsi="Arial" w:cs="Arial"/>
          <w:b/>
          <w:spacing w:val="11"/>
          <w:sz w:val="24"/>
          <w:szCs w:val="24"/>
          <w:lang w:val="es-PE"/>
        </w:rPr>
        <w:t xml:space="preserve"> </w:t>
      </w:r>
      <w:r w:rsidRPr="00BC782C">
        <w:rPr>
          <w:rFonts w:ascii="Arial" w:eastAsia="Arial" w:hAnsi="Arial" w:cs="Arial"/>
          <w:b/>
          <w:sz w:val="24"/>
          <w:szCs w:val="24"/>
          <w:lang w:val="es-PE"/>
        </w:rPr>
        <w:t xml:space="preserve">DEL </w:t>
      </w:r>
      <w:r w:rsidRPr="00BC782C">
        <w:rPr>
          <w:rFonts w:ascii="Arial" w:hAnsi="Arial" w:cs="Arial"/>
          <w:b/>
          <w:w w:val="105"/>
          <w:sz w:val="24"/>
          <w:szCs w:val="24"/>
          <w:lang w:val="es-PE"/>
        </w:rPr>
        <w:t>2017”</w:t>
      </w:r>
    </w:p>
    <w:p w:rsidR="00B62F40" w:rsidRPr="00BC782C" w:rsidRDefault="00B62F40" w:rsidP="00ED6DBA">
      <w:pPr>
        <w:spacing w:line="200" w:lineRule="exact"/>
        <w:jc w:val="both"/>
        <w:rPr>
          <w:rFonts w:ascii="Arial" w:hAnsi="Arial" w:cs="Arial"/>
          <w:sz w:val="24"/>
          <w:szCs w:val="24"/>
          <w:lang w:val="es-PE"/>
        </w:rPr>
      </w:pPr>
    </w:p>
    <w:p w:rsidR="00B62F40" w:rsidRPr="00BC782C" w:rsidRDefault="00B62F40" w:rsidP="00ED6DBA">
      <w:pPr>
        <w:spacing w:line="200" w:lineRule="exact"/>
        <w:jc w:val="both"/>
        <w:rPr>
          <w:rFonts w:ascii="Arial" w:hAnsi="Arial" w:cs="Arial"/>
          <w:sz w:val="24"/>
          <w:szCs w:val="24"/>
          <w:lang w:val="es-PE"/>
        </w:rPr>
      </w:pPr>
    </w:p>
    <w:p w:rsidR="00ED6DBA" w:rsidRPr="00BC782C" w:rsidRDefault="00ED6DBA" w:rsidP="00ED6DBA">
      <w:pPr>
        <w:spacing w:line="200" w:lineRule="exact"/>
        <w:jc w:val="both"/>
        <w:rPr>
          <w:rFonts w:ascii="Arial" w:hAnsi="Arial" w:cs="Arial"/>
          <w:sz w:val="24"/>
          <w:szCs w:val="24"/>
          <w:lang w:val="es-PE"/>
        </w:rPr>
      </w:pPr>
    </w:p>
    <w:p w:rsidR="00B62F40" w:rsidRPr="00BC782C" w:rsidRDefault="00B62F40" w:rsidP="00ED6DBA">
      <w:pPr>
        <w:spacing w:before="13" w:line="260" w:lineRule="exact"/>
        <w:jc w:val="both"/>
        <w:rPr>
          <w:rFonts w:ascii="Arial" w:hAnsi="Arial" w:cs="Arial"/>
          <w:sz w:val="24"/>
          <w:szCs w:val="24"/>
          <w:lang w:val="es-PE"/>
        </w:rPr>
      </w:pPr>
    </w:p>
    <w:p w:rsidR="007545C5" w:rsidRDefault="00ED6DBA" w:rsidP="00446D83">
      <w:pPr>
        <w:spacing w:line="360" w:lineRule="auto"/>
        <w:jc w:val="center"/>
        <w:rPr>
          <w:rFonts w:ascii="Arial" w:eastAsia="Arial" w:hAnsi="Arial" w:cs="Arial"/>
          <w:b/>
          <w:sz w:val="24"/>
          <w:szCs w:val="24"/>
          <w:lang w:val="es-PE"/>
        </w:rPr>
      </w:pPr>
      <w:r w:rsidRPr="00BC782C">
        <w:rPr>
          <w:rFonts w:ascii="Arial" w:eastAsia="Arial" w:hAnsi="Arial" w:cs="Arial"/>
          <w:b/>
          <w:sz w:val="24"/>
          <w:szCs w:val="24"/>
          <w:lang w:val="es-PE"/>
        </w:rPr>
        <w:t xml:space="preserve">PARA OPTAR EL </w:t>
      </w:r>
      <w:r w:rsidR="007545C5">
        <w:rPr>
          <w:rFonts w:ascii="Arial" w:eastAsia="Arial" w:hAnsi="Arial" w:cs="Arial"/>
          <w:b/>
          <w:sz w:val="24"/>
          <w:szCs w:val="24"/>
          <w:lang w:val="es-PE"/>
        </w:rPr>
        <w:t xml:space="preserve">TITULO </w:t>
      </w:r>
      <w:r w:rsidRPr="00BC782C">
        <w:rPr>
          <w:rFonts w:ascii="Arial" w:eastAsia="Arial" w:hAnsi="Arial" w:cs="Arial"/>
          <w:b/>
          <w:sz w:val="24"/>
          <w:szCs w:val="24"/>
          <w:lang w:val="es-PE"/>
        </w:rPr>
        <w:t>E</w:t>
      </w:r>
      <w:r w:rsidR="007545C5">
        <w:rPr>
          <w:rFonts w:ascii="Arial" w:eastAsia="Arial" w:hAnsi="Arial" w:cs="Arial"/>
          <w:b/>
          <w:sz w:val="24"/>
          <w:szCs w:val="24"/>
          <w:lang w:val="es-PE"/>
        </w:rPr>
        <w:t>N:</w:t>
      </w:r>
    </w:p>
    <w:p w:rsidR="00ED6DBA" w:rsidRPr="00BC782C" w:rsidRDefault="00ED6DBA" w:rsidP="00446D83">
      <w:pPr>
        <w:spacing w:line="360" w:lineRule="auto"/>
        <w:jc w:val="center"/>
        <w:rPr>
          <w:rFonts w:ascii="Arial" w:eastAsia="Arial" w:hAnsi="Arial" w:cs="Arial"/>
          <w:b/>
          <w:sz w:val="24"/>
          <w:szCs w:val="24"/>
          <w:lang w:val="es-PE"/>
        </w:rPr>
      </w:pPr>
      <w:r w:rsidRPr="00BC782C">
        <w:rPr>
          <w:rFonts w:ascii="Arial" w:eastAsia="Arial" w:hAnsi="Arial" w:cs="Arial"/>
          <w:b/>
          <w:sz w:val="24"/>
          <w:szCs w:val="24"/>
          <w:lang w:val="es-PE"/>
        </w:rPr>
        <w:t>ESPEC</w:t>
      </w:r>
      <w:r w:rsidR="009205D6" w:rsidRPr="00BC782C">
        <w:rPr>
          <w:rFonts w:ascii="Arial" w:eastAsia="Arial" w:hAnsi="Arial" w:cs="Arial"/>
          <w:b/>
          <w:sz w:val="24"/>
          <w:szCs w:val="24"/>
          <w:lang w:val="es-PE"/>
        </w:rPr>
        <w:t>IALI</w:t>
      </w:r>
      <w:r w:rsidR="007545C5">
        <w:rPr>
          <w:rFonts w:ascii="Arial" w:eastAsia="Arial" w:hAnsi="Arial" w:cs="Arial"/>
          <w:b/>
          <w:sz w:val="24"/>
          <w:szCs w:val="24"/>
          <w:lang w:val="es-PE"/>
        </w:rPr>
        <w:t xml:space="preserve">STA </w:t>
      </w:r>
      <w:bookmarkStart w:id="0" w:name="_GoBack"/>
      <w:bookmarkEnd w:id="0"/>
      <w:r w:rsidR="00B65ABA" w:rsidRPr="00B65ABA">
        <w:rPr>
          <w:rFonts w:ascii="Arial" w:eastAsia="Arial" w:hAnsi="Arial" w:cs="Arial"/>
          <w:b/>
          <w:sz w:val="24"/>
          <w:szCs w:val="24"/>
          <w:lang w:val="es-PE"/>
        </w:rPr>
        <w:t>CUIDADO DEL ENFERMERO EN NEFROLOGÍA Y/O UROLOGÍA CON MENCIÓN EN DIÁLISIS</w:t>
      </w:r>
    </w:p>
    <w:p w:rsidR="00ED6DBA" w:rsidRPr="00BC782C" w:rsidRDefault="00ED6DBA" w:rsidP="00ED6DBA">
      <w:pPr>
        <w:spacing w:line="293" w:lineRule="auto"/>
        <w:jc w:val="center"/>
        <w:rPr>
          <w:rFonts w:ascii="Arial" w:eastAsia="Arial" w:hAnsi="Arial" w:cs="Arial"/>
          <w:b/>
          <w:sz w:val="24"/>
          <w:szCs w:val="24"/>
          <w:lang w:val="es-PE"/>
        </w:rPr>
      </w:pPr>
    </w:p>
    <w:p w:rsidR="00B62F40" w:rsidRPr="00BC782C" w:rsidRDefault="00B62F40" w:rsidP="00ED6DBA">
      <w:pPr>
        <w:spacing w:line="200" w:lineRule="exact"/>
        <w:jc w:val="center"/>
        <w:rPr>
          <w:rFonts w:ascii="Arial" w:hAnsi="Arial" w:cs="Arial"/>
          <w:sz w:val="24"/>
          <w:szCs w:val="24"/>
          <w:lang w:val="es-PE"/>
        </w:rPr>
      </w:pPr>
    </w:p>
    <w:p w:rsidR="00B62F40" w:rsidRPr="00BC782C" w:rsidRDefault="00B62F40" w:rsidP="00ED6DBA">
      <w:pPr>
        <w:spacing w:line="200" w:lineRule="exact"/>
        <w:jc w:val="center"/>
        <w:rPr>
          <w:rFonts w:ascii="Arial" w:hAnsi="Arial" w:cs="Arial"/>
          <w:sz w:val="24"/>
          <w:szCs w:val="24"/>
          <w:lang w:val="es-PE"/>
        </w:rPr>
      </w:pPr>
    </w:p>
    <w:p w:rsidR="00B62F40" w:rsidRPr="00BC782C" w:rsidRDefault="00B62F40" w:rsidP="00ED6DBA">
      <w:pPr>
        <w:spacing w:line="200" w:lineRule="exact"/>
        <w:jc w:val="center"/>
        <w:rPr>
          <w:rFonts w:ascii="Arial" w:hAnsi="Arial" w:cs="Arial"/>
          <w:sz w:val="24"/>
          <w:szCs w:val="24"/>
          <w:lang w:val="es-PE"/>
        </w:rPr>
      </w:pPr>
    </w:p>
    <w:p w:rsidR="00ED6DBA" w:rsidRPr="00BC782C" w:rsidRDefault="00ED6DBA" w:rsidP="00ED6DBA">
      <w:pPr>
        <w:spacing w:after="240" w:line="360" w:lineRule="auto"/>
        <w:jc w:val="center"/>
        <w:rPr>
          <w:rFonts w:ascii="Arial" w:hAnsi="Arial" w:cs="Arial"/>
          <w:b/>
          <w:sz w:val="24"/>
          <w:szCs w:val="24"/>
          <w:lang w:val="es-PE"/>
        </w:rPr>
      </w:pPr>
      <w:r w:rsidRPr="00BC782C">
        <w:rPr>
          <w:rFonts w:ascii="Arial" w:hAnsi="Arial" w:cs="Arial"/>
          <w:b/>
          <w:sz w:val="24"/>
          <w:szCs w:val="24"/>
          <w:lang w:val="es-PE"/>
        </w:rPr>
        <w:t>PRESENTADO POR:</w:t>
      </w:r>
    </w:p>
    <w:p w:rsidR="00ED6DBA" w:rsidRPr="00BC782C" w:rsidRDefault="00ED6DBA" w:rsidP="00ED6DBA">
      <w:pPr>
        <w:spacing w:line="480" w:lineRule="auto"/>
        <w:jc w:val="center"/>
        <w:rPr>
          <w:rFonts w:ascii="Arial" w:hAnsi="Arial" w:cs="Arial"/>
          <w:b/>
          <w:sz w:val="24"/>
          <w:szCs w:val="24"/>
          <w:lang w:val="es-PE"/>
        </w:rPr>
      </w:pPr>
      <w:r w:rsidRPr="00BC782C">
        <w:rPr>
          <w:rFonts w:ascii="Arial" w:hAnsi="Arial" w:cs="Arial"/>
          <w:b/>
          <w:sz w:val="24"/>
          <w:szCs w:val="24"/>
          <w:lang w:val="es-PE"/>
        </w:rPr>
        <w:t>FRIDA MERCEDES URETA DEL CASTILLO</w:t>
      </w:r>
    </w:p>
    <w:p w:rsidR="00B62F40" w:rsidRPr="00BC782C" w:rsidRDefault="00B62F40" w:rsidP="00ED6DBA">
      <w:pPr>
        <w:spacing w:before="3" w:line="280" w:lineRule="exact"/>
        <w:jc w:val="center"/>
        <w:rPr>
          <w:rFonts w:ascii="Arial" w:hAnsi="Arial" w:cs="Arial"/>
          <w:sz w:val="24"/>
          <w:szCs w:val="24"/>
          <w:lang w:val="es-PE"/>
        </w:rPr>
      </w:pPr>
    </w:p>
    <w:p w:rsidR="00B62F40" w:rsidRPr="00BC782C" w:rsidRDefault="00B62F40" w:rsidP="00ED6DBA">
      <w:pPr>
        <w:spacing w:before="5" w:line="260" w:lineRule="exact"/>
        <w:jc w:val="center"/>
        <w:rPr>
          <w:rFonts w:ascii="Arial" w:hAnsi="Arial" w:cs="Arial"/>
          <w:sz w:val="24"/>
          <w:szCs w:val="24"/>
          <w:lang w:val="es-PE"/>
        </w:rPr>
      </w:pPr>
    </w:p>
    <w:p w:rsidR="00B62F40" w:rsidRPr="00BC782C" w:rsidRDefault="00ED6DBA" w:rsidP="00ED6DBA">
      <w:pPr>
        <w:spacing w:after="240" w:line="360" w:lineRule="auto"/>
        <w:jc w:val="center"/>
        <w:rPr>
          <w:rFonts w:ascii="Arial" w:hAnsi="Arial" w:cs="Arial"/>
          <w:b/>
          <w:sz w:val="24"/>
          <w:szCs w:val="24"/>
          <w:lang w:val="es-PE"/>
        </w:rPr>
      </w:pPr>
      <w:r w:rsidRPr="00BC782C">
        <w:rPr>
          <w:rFonts w:ascii="Arial" w:hAnsi="Arial" w:cs="Arial"/>
          <w:b/>
          <w:sz w:val="24"/>
          <w:szCs w:val="24"/>
          <w:lang w:val="es-PE"/>
        </w:rPr>
        <w:t>ASESOR:</w:t>
      </w:r>
    </w:p>
    <w:p w:rsidR="00E32315" w:rsidRDefault="00E32315" w:rsidP="00E32315">
      <w:pPr>
        <w:spacing w:line="480" w:lineRule="auto"/>
        <w:jc w:val="center"/>
        <w:rPr>
          <w:rFonts w:ascii="Arial" w:hAnsi="Arial" w:cs="Arial"/>
          <w:b/>
          <w:sz w:val="24"/>
          <w:szCs w:val="24"/>
          <w:lang w:val="es-PE"/>
        </w:rPr>
      </w:pPr>
      <w:r>
        <w:rPr>
          <w:rFonts w:ascii="Arial" w:hAnsi="Arial" w:cs="Arial"/>
          <w:b/>
          <w:sz w:val="24"/>
          <w:szCs w:val="24"/>
          <w:lang w:val="es-PE"/>
        </w:rPr>
        <w:t>MG. MARGARITA DORIS ZAIRA SACSI</w:t>
      </w:r>
    </w:p>
    <w:p w:rsidR="00ED6DBA" w:rsidRPr="00BC782C" w:rsidRDefault="00ED6DBA" w:rsidP="00ED6DBA">
      <w:pPr>
        <w:spacing w:line="480" w:lineRule="auto"/>
        <w:jc w:val="center"/>
        <w:rPr>
          <w:rFonts w:ascii="Arial" w:hAnsi="Arial" w:cs="Arial"/>
          <w:b/>
          <w:sz w:val="24"/>
          <w:szCs w:val="24"/>
          <w:lang w:val="es-PE"/>
        </w:rPr>
      </w:pPr>
    </w:p>
    <w:p w:rsidR="00ED6DBA" w:rsidRPr="00BC782C" w:rsidRDefault="00ED6DBA" w:rsidP="00ED6DBA">
      <w:pPr>
        <w:spacing w:line="480" w:lineRule="auto"/>
        <w:jc w:val="center"/>
        <w:rPr>
          <w:rFonts w:ascii="Arial" w:hAnsi="Arial" w:cs="Arial"/>
          <w:b/>
          <w:sz w:val="24"/>
          <w:szCs w:val="24"/>
          <w:lang w:val="es-PE"/>
        </w:rPr>
      </w:pPr>
    </w:p>
    <w:p w:rsidR="00ED6DBA" w:rsidRPr="00BC782C" w:rsidRDefault="00ED6DBA" w:rsidP="00ED6DBA">
      <w:pPr>
        <w:spacing w:line="480" w:lineRule="auto"/>
        <w:jc w:val="center"/>
        <w:rPr>
          <w:rFonts w:ascii="Arial" w:hAnsi="Arial" w:cs="Arial"/>
          <w:b/>
          <w:sz w:val="24"/>
          <w:szCs w:val="24"/>
          <w:lang w:val="es-PE"/>
        </w:rPr>
      </w:pPr>
      <w:r w:rsidRPr="00BC782C">
        <w:rPr>
          <w:rFonts w:ascii="Arial" w:hAnsi="Arial" w:cs="Arial"/>
          <w:b/>
          <w:sz w:val="24"/>
          <w:szCs w:val="24"/>
          <w:lang w:val="es-PE"/>
        </w:rPr>
        <w:t>CHINCHA – ICA – PERÚ</w:t>
      </w:r>
    </w:p>
    <w:p w:rsidR="00ED6DBA" w:rsidRPr="00BC782C" w:rsidRDefault="00ED6DBA" w:rsidP="00ED6DBA">
      <w:pPr>
        <w:spacing w:line="480" w:lineRule="auto"/>
        <w:jc w:val="center"/>
        <w:rPr>
          <w:rFonts w:ascii="Arial" w:hAnsi="Arial" w:cs="Arial"/>
          <w:b/>
          <w:sz w:val="24"/>
          <w:szCs w:val="24"/>
          <w:lang w:val="es-PE"/>
        </w:rPr>
      </w:pPr>
      <w:r w:rsidRPr="00BC782C">
        <w:rPr>
          <w:rFonts w:ascii="Arial" w:hAnsi="Arial" w:cs="Arial"/>
          <w:b/>
          <w:sz w:val="24"/>
          <w:szCs w:val="24"/>
          <w:lang w:val="es-PE"/>
        </w:rPr>
        <w:t>2018</w:t>
      </w:r>
    </w:p>
    <w:p w:rsidR="00B62F40" w:rsidRPr="00BC782C" w:rsidRDefault="00B62F40" w:rsidP="00ED6DBA">
      <w:pPr>
        <w:spacing w:before="9" w:line="180" w:lineRule="exact"/>
        <w:jc w:val="center"/>
        <w:rPr>
          <w:rFonts w:ascii="Arial" w:hAnsi="Arial" w:cs="Arial"/>
          <w:sz w:val="24"/>
          <w:szCs w:val="24"/>
          <w:lang w:val="es-PE"/>
        </w:rPr>
      </w:pPr>
    </w:p>
    <w:p w:rsidR="00B62F40" w:rsidRPr="00BC782C" w:rsidRDefault="00B62F40" w:rsidP="00ED6DBA">
      <w:pPr>
        <w:spacing w:line="200" w:lineRule="exact"/>
        <w:jc w:val="both"/>
        <w:rPr>
          <w:rFonts w:ascii="Arial" w:hAnsi="Arial" w:cs="Arial"/>
          <w:sz w:val="24"/>
          <w:szCs w:val="24"/>
          <w:lang w:val="es-PE"/>
        </w:rPr>
      </w:pPr>
    </w:p>
    <w:p w:rsidR="00B62F40" w:rsidRPr="00BC782C" w:rsidRDefault="00B62F40" w:rsidP="00ED6DBA">
      <w:pPr>
        <w:spacing w:line="200" w:lineRule="exact"/>
        <w:jc w:val="both"/>
        <w:rPr>
          <w:rFonts w:ascii="Arial" w:hAnsi="Arial" w:cs="Arial"/>
          <w:sz w:val="24"/>
          <w:szCs w:val="24"/>
          <w:lang w:val="es-PE"/>
        </w:rPr>
      </w:pPr>
    </w:p>
    <w:p w:rsidR="00B62F40" w:rsidRPr="00BC782C" w:rsidRDefault="00B62F40" w:rsidP="00A8361D">
      <w:pPr>
        <w:spacing w:line="200" w:lineRule="exact"/>
        <w:jc w:val="both"/>
        <w:rPr>
          <w:rFonts w:ascii="Arial" w:hAnsi="Arial" w:cs="Arial"/>
          <w:sz w:val="24"/>
          <w:szCs w:val="24"/>
          <w:lang w:val="es-PE"/>
        </w:rPr>
      </w:pPr>
    </w:p>
    <w:p w:rsidR="00B62F40" w:rsidRPr="00BC782C" w:rsidRDefault="00B62F40" w:rsidP="00A8361D">
      <w:pPr>
        <w:spacing w:line="200" w:lineRule="exact"/>
        <w:jc w:val="both"/>
        <w:rPr>
          <w:rFonts w:ascii="Arial" w:hAnsi="Arial" w:cs="Arial"/>
          <w:sz w:val="24"/>
          <w:szCs w:val="24"/>
          <w:lang w:val="es-PE"/>
        </w:rPr>
      </w:pPr>
    </w:p>
    <w:p w:rsidR="00B62F40" w:rsidRPr="00BC782C" w:rsidRDefault="00B62F40" w:rsidP="00A8361D">
      <w:pPr>
        <w:spacing w:line="200" w:lineRule="exact"/>
        <w:jc w:val="both"/>
        <w:rPr>
          <w:rFonts w:ascii="Arial" w:hAnsi="Arial" w:cs="Arial"/>
          <w:sz w:val="24"/>
          <w:szCs w:val="24"/>
          <w:lang w:val="es-PE"/>
        </w:rPr>
      </w:pPr>
    </w:p>
    <w:p w:rsidR="00B62F40" w:rsidRPr="00BC782C" w:rsidRDefault="00B62F40" w:rsidP="00A8361D">
      <w:pPr>
        <w:spacing w:line="200" w:lineRule="exact"/>
        <w:jc w:val="both"/>
        <w:rPr>
          <w:rFonts w:ascii="Arial" w:hAnsi="Arial" w:cs="Arial"/>
          <w:sz w:val="24"/>
          <w:szCs w:val="24"/>
          <w:lang w:val="es-PE"/>
        </w:rPr>
      </w:pPr>
    </w:p>
    <w:p w:rsidR="00A8361D" w:rsidRPr="00BC782C" w:rsidRDefault="00A8361D" w:rsidP="00A8361D">
      <w:pPr>
        <w:spacing w:before="32"/>
        <w:ind w:left="764"/>
        <w:jc w:val="both"/>
        <w:rPr>
          <w:rFonts w:ascii="Arial" w:eastAsia="Arial" w:hAnsi="Arial" w:cs="Arial"/>
          <w:sz w:val="24"/>
          <w:szCs w:val="24"/>
          <w:lang w:val="es-PE"/>
        </w:rPr>
      </w:pPr>
      <w:r w:rsidRPr="00BC782C">
        <w:rPr>
          <w:rFonts w:ascii="Arial" w:eastAsia="Arial" w:hAnsi="Arial" w:cs="Arial"/>
          <w:b/>
          <w:sz w:val="24"/>
          <w:szCs w:val="24"/>
          <w:lang w:val="es-PE"/>
        </w:rPr>
        <w:t>INDICE</w:t>
      </w:r>
    </w:p>
    <w:p w:rsidR="00A8361D" w:rsidRPr="00BC782C" w:rsidRDefault="00A8361D" w:rsidP="00A8361D">
      <w:pPr>
        <w:spacing w:before="6" w:line="120" w:lineRule="exact"/>
        <w:jc w:val="both"/>
        <w:rPr>
          <w:rFonts w:ascii="Arial" w:hAnsi="Arial" w:cs="Arial"/>
          <w:sz w:val="24"/>
          <w:szCs w:val="24"/>
          <w:lang w:val="es-PE"/>
        </w:rPr>
      </w:pPr>
    </w:p>
    <w:p w:rsidR="00A8361D" w:rsidRPr="00BC782C" w:rsidRDefault="00A8361D" w:rsidP="00A8361D">
      <w:pPr>
        <w:spacing w:line="200" w:lineRule="exact"/>
        <w:jc w:val="both"/>
        <w:rPr>
          <w:rFonts w:ascii="Arial" w:hAnsi="Arial" w:cs="Arial"/>
          <w:sz w:val="24"/>
          <w:szCs w:val="24"/>
          <w:lang w:val="es-PE"/>
        </w:rPr>
      </w:pPr>
    </w:p>
    <w:p w:rsidR="00A8361D" w:rsidRPr="00BC782C" w:rsidRDefault="00A8361D" w:rsidP="00A8361D">
      <w:pPr>
        <w:spacing w:line="200" w:lineRule="exact"/>
        <w:jc w:val="both"/>
        <w:rPr>
          <w:rFonts w:ascii="Arial" w:hAnsi="Arial" w:cs="Arial"/>
          <w:sz w:val="24"/>
          <w:szCs w:val="24"/>
          <w:lang w:val="es-PE"/>
        </w:rPr>
      </w:pPr>
    </w:p>
    <w:p w:rsidR="00A8361D" w:rsidRPr="00BC782C" w:rsidRDefault="00A8361D" w:rsidP="00A8361D">
      <w:pPr>
        <w:spacing w:line="200" w:lineRule="exact"/>
        <w:jc w:val="both"/>
        <w:rPr>
          <w:rFonts w:ascii="Arial" w:hAnsi="Arial" w:cs="Arial"/>
          <w:sz w:val="24"/>
          <w:szCs w:val="24"/>
          <w:lang w:val="es-PE"/>
        </w:rPr>
      </w:pPr>
    </w:p>
    <w:p w:rsidR="00A8361D" w:rsidRPr="00BC782C" w:rsidRDefault="00A8361D" w:rsidP="00A8361D">
      <w:pPr>
        <w:ind w:left="764"/>
        <w:jc w:val="both"/>
        <w:rPr>
          <w:rFonts w:ascii="Arial" w:eastAsia="Arial" w:hAnsi="Arial" w:cs="Arial"/>
          <w:sz w:val="24"/>
          <w:szCs w:val="24"/>
          <w:lang w:val="es-PE"/>
        </w:rPr>
      </w:pPr>
      <w:r w:rsidRPr="00BC782C">
        <w:rPr>
          <w:rFonts w:ascii="Arial" w:eastAsia="Arial" w:hAnsi="Arial" w:cs="Arial"/>
          <w:b/>
          <w:sz w:val="24"/>
          <w:szCs w:val="24"/>
          <w:lang w:val="es-PE"/>
        </w:rPr>
        <w:t>CAPITULO  I</w:t>
      </w:r>
      <w:r w:rsidR="004C5DAF" w:rsidRPr="00BC782C">
        <w:rPr>
          <w:rFonts w:ascii="Arial" w:eastAsia="Arial" w:hAnsi="Arial" w:cs="Arial"/>
          <w:b/>
          <w:sz w:val="24"/>
          <w:szCs w:val="24"/>
          <w:lang w:val="es-PE"/>
        </w:rPr>
        <w:t xml:space="preserve">: </w:t>
      </w:r>
      <w:r w:rsidR="004C5DAF" w:rsidRPr="00BC782C">
        <w:rPr>
          <w:rFonts w:ascii="Arial" w:eastAsia="Arial" w:hAnsi="Arial" w:cs="Arial"/>
          <w:b/>
          <w:spacing w:val="17"/>
          <w:sz w:val="24"/>
          <w:szCs w:val="24"/>
          <w:lang w:val="es-PE"/>
        </w:rPr>
        <w:t>PLANTEAMIENTO</w:t>
      </w:r>
      <w:r w:rsidRPr="00BC782C">
        <w:rPr>
          <w:rFonts w:ascii="Arial" w:eastAsia="Arial" w:hAnsi="Arial" w:cs="Arial"/>
          <w:b/>
          <w:sz w:val="24"/>
          <w:szCs w:val="24"/>
          <w:lang w:val="es-PE"/>
        </w:rPr>
        <w:t xml:space="preserve">  </w:t>
      </w:r>
      <w:r w:rsidRPr="00BC782C">
        <w:rPr>
          <w:rFonts w:ascii="Arial" w:eastAsia="Arial" w:hAnsi="Arial" w:cs="Arial"/>
          <w:b/>
          <w:spacing w:val="13"/>
          <w:sz w:val="24"/>
          <w:szCs w:val="24"/>
          <w:lang w:val="es-PE"/>
        </w:rPr>
        <w:t xml:space="preserve"> </w:t>
      </w:r>
      <w:r w:rsidRPr="00BC782C">
        <w:rPr>
          <w:rFonts w:ascii="Arial" w:eastAsia="Arial" w:hAnsi="Arial" w:cs="Arial"/>
          <w:b/>
          <w:sz w:val="24"/>
          <w:szCs w:val="24"/>
          <w:lang w:val="es-PE"/>
        </w:rPr>
        <w:t>DEL</w:t>
      </w:r>
      <w:r w:rsidRPr="00BC782C">
        <w:rPr>
          <w:rFonts w:ascii="Arial" w:eastAsia="Arial" w:hAnsi="Arial" w:cs="Arial"/>
          <w:b/>
          <w:spacing w:val="25"/>
          <w:sz w:val="24"/>
          <w:szCs w:val="24"/>
          <w:lang w:val="es-PE"/>
        </w:rPr>
        <w:t xml:space="preserve"> </w:t>
      </w:r>
      <w:r w:rsidRPr="00BC782C">
        <w:rPr>
          <w:rFonts w:ascii="Arial" w:eastAsia="Arial" w:hAnsi="Arial" w:cs="Arial"/>
          <w:b/>
          <w:sz w:val="24"/>
          <w:szCs w:val="24"/>
          <w:lang w:val="es-PE"/>
        </w:rPr>
        <w:t>PROBLEMA</w:t>
      </w:r>
      <w:r w:rsidR="001773F8">
        <w:rPr>
          <w:rFonts w:ascii="Arial" w:eastAsia="Arial" w:hAnsi="Arial" w:cs="Arial"/>
          <w:b/>
          <w:sz w:val="24"/>
          <w:szCs w:val="24"/>
          <w:lang w:val="es-PE"/>
        </w:rPr>
        <w:tab/>
      </w:r>
      <w:r w:rsidR="004C279A">
        <w:rPr>
          <w:rFonts w:ascii="Arial" w:eastAsia="Arial" w:hAnsi="Arial" w:cs="Arial"/>
          <w:b/>
          <w:sz w:val="24"/>
          <w:szCs w:val="24"/>
          <w:lang w:val="es-PE"/>
        </w:rPr>
        <w:t xml:space="preserve">       </w:t>
      </w:r>
      <w:r w:rsidR="001773F8">
        <w:rPr>
          <w:rFonts w:ascii="Arial" w:eastAsia="Arial" w:hAnsi="Arial" w:cs="Arial"/>
          <w:b/>
          <w:sz w:val="24"/>
          <w:szCs w:val="24"/>
          <w:lang w:val="es-PE"/>
        </w:rPr>
        <w:t>Pag</w:t>
      </w:r>
    </w:p>
    <w:p w:rsidR="00A8361D" w:rsidRPr="00BC782C" w:rsidRDefault="00A8361D" w:rsidP="00A8361D">
      <w:pPr>
        <w:spacing w:before="5" w:line="260" w:lineRule="exact"/>
        <w:jc w:val="both"/>
        <w:rPr>
          <w:rFonts w:ascii="Arial" w:hAnsi="Arial" w:cs="Arial"/>
          <w:sz w:val="24"/>
          <w:szCs w:val="24"/>
          <w:lang w:val="es-PE"/>
        </w:rPr>
      </w:pPr>
    </w:p>
    <w:p w:rsidR="00A8361D" w:rsidRPr="00BC782C" w:rsidRDefault="00A8361D" w:rsidP="00A8361D">
      <w:pPr>
        <w:ind w:left="786"/>
        <w:jc w:val="both"/>
        <w:rPr>
          <w:rFonts w:ascii="Arial" w:eastAsia="Arial" w:hAnsi="Arial" w:cs="Arial"/>
          <w:w w:val="102"/>
          <w:sz w:val="24"/>
          <w:szCs w:val="24"/>
          <w:lang w:val="es-PE"/>
        </w:rPr>
      </w:pPr>
      <w:r w:rsidRPr="00BC782C">
        <w:rPr>
          <w:rFonts w:ascii="Arial" w:eastAsia="Arial" w:hAnsi="Arial" w:cs="Arial"/>
          <w:w w:val="102"/>
          <w:sz w:val="24"/>
          <w:szCs w:val="24"/>
          <w:lang w:val="es-PE"/>
        </w:rPr>
        <w:t>1.1.-  Planteamiento  del  problema</w:t>
      </w:r>
      <w:r w:rsidR="001773F8">
        <w:rPr>
          <w:rFonts w:ascii="Arial" w:eastAsia="Arial" w:hAnsi="Arial" w:cs="Arial"/>
          <w:w w:val="102"/>
          <w:sz w:val="24"/>
          <w:szCs w:val="24"/>
          <w:lang w:val="es-PE"/>
        </w:rPr>
        <w:t>…………………………………</w:t>
      </w:r>
      <w:r w:rsidR="001773F8">
        <w:rPr>
          <w:rFonts w:ascii="Arial" w:eastAsia="Arial" w:hAnsi="Arial" w:cs="Arial"/>
          <w:w w:val="102"/>
          <w:sz w:val="24"/>
          <w:szCs w:val="24"/>
          <w:lang w:val="es-PE"/>
        </w:rPr>
        <w:tab/>
        <w:t>03</w:t>
      </w:r>
    </w:p>
    <w:p w:rsidR="00A8361D" w:rsidRPr="00BC782C" w:rsidRDefault="00A8361D" w:rsidP="00DB2481">
      <w:pPr>
        <w:ind w:left="786"/>
        <w:jc w:val="both"/>
        <w:rPr>
          <w:rFonts w:ascii="Arial" w:eastAsia="Arial" w:hAnsi="Arial" w:cs="Arial"/>
          <w:w w:val="102"/>
          <w:sz w:val="24"/>
          <w:szCs w:val="24"/>
          <w:lang w:val="es-PE"/>
        </w:rPr>
      </w:pPr>
      <w:r w:rsidRPr="00BC782C">
        <w:rPr>
          <w:rFonts w:ascii="Arial" w:eastAsia="Arial" w:hAnsi="Arial" w:cs="Arial"/>
          <w:w w:val="102"/>
          <w:sz w:val="24"/>
          <w:szCs w:val="24"/>
          <w:lang w:val="es-PE"/>
        </w:rPr>
        <w:t xml:space="preserve">1.2.-  Formulación  del </w:t>
      </w:r>
      <w:r w:rsidR="004C5DAF" w:rsidRPr="00BC782C">
        <w:rPr>
          <w:rFonts w:ascii="Arial" w:eastAsia="Arial" w:hAnsi="Arial" w:cs="Arial"/>
          <w:w w:val="102"/>
          <w:sz w:val="24"/>
          <w:szCs w:val="24"/>
          <w:lang w:val="es-PE"/>
        </w:rPr>
        <w:t>problema</w:t>
      </w:r>
      <w:r w:rsidR="004C5DAF">
        <w:rPr>
          <w:rFonts w:ascii="Arial" w:eastAsia="Arial" w:hAnsi="Arial" w:cs="Arial"/>
          <w:w w:val="102"/>
          <w:sz w:val="24"/>
          <w:szCs w:val="24"/>
          <w:lang w:val="es-PE"/>
        </w:rPr>
        <w:t>…</w:t>
      </w:r>
      <w:r w:rsidR="001773F8">
        <w:rPr>
          <w:rFonts w:ascii="Arial" w:eastAsia="Arial" w:hAnsi="Arial" w:cs="Arial"/>
          <w:w w:val="102"/>
          <w:sz w:val="24"/>
          <w:szCs w:val="24"/>
          <w:lang w:val="es-PE"/>
        </w:rPr>
        <w:t>……………………………</w:t>
      </w:r>
      <w:r w:rsidR="001773F8">
        <w:rPr>
          <w:rFonts w:ascii="Arial" w:eastAsia="Arial" w:hAnsi="Arial" w:cs="Arial"/>
          <w:w w:val="102"/>
          <w:sz w:val="24"/>
          <w:szCs w:val="24"/>
          <w:lang w:val="es-PE"/>
        </w:rPr>
        <w:tab/>
        <w:t>04</w:t>
      </w:r>
    </w:p>
    <w:p w:rsidR="00A8361D" w:rsidRPr="00BC782C" w:rsidRDefault="00A8361D" w:rsidP="00DB2481">
      <w:pPr>
        <w:ind w:left="786"/>
        <w:jc w:val="both"/>
        <w:rPr>
          <w:rFonts w:ascii="Arial" w:eastAsia="Arial" w:hAnsi="Arial" w:cs="Arial"/>
          <w:w w:val="102"/>
          <w:sz w:val="24"/>
          <w:szCs w:val="24"/>
          <w:lang w:val="es-PE"/>
        </w:rPr>
      </w:pPr>
      <w:r w:rsidRPr="00BC782C">
        <w:rPr>
          <w:rFonts w:ascii="Arial" w:eastAsia="Arial" w:hAnsi="Arial" w:cs="Arial"/>
          <w:w w:val="102"/>
          <w:sz w:val="24"/>
          <w:szCs w:val="24"/>
          <w:lang w:val="es-PE"/>
        </w:rPr>
        <w:t xml:space="preserve">1.3.- </w:t>
      </w:r>
      <w:r w:rsidR="004C5DAF" w:rsidRPr="00BC782C">
        <w:rPr>
          <w:rFonts w:ascii="Arial" w:eastAsia="Arial" w:hAnsi="Arial" w:cs="Arial"/>
          <w:w w:val="102"/>
          <w:sz w:val="24"/>
          <w:szCs w:val="24"/>
          <w:lang w:val="es-PE"/>
        </w:rPr>
        <w:t>Justificación</w:t>
      </w:r>
      <w:r w:rsidR="004C5DAF">
        <w:rPr>
          <w:rFonts w:ascii="Arial" w:eastAsia="Arial" w:hAnsi="Arial" w:cs="Arial"/>
          <w:w w:val="102"/>
          <w:sz w:val="24"/>
          <w:szCs w:val="24"/>
          <w:lang w:val="es-PE"/>
        </w:rPr>
        <w:t>…</w:t>
      </w:r>
      <w:r w:rsidR="001773F8">
        <w:rPr>
          <w:rFonts w:ascii="Arial" w:eastAsia="Arial" w:hAnsi="Arial" w:cs="Arial"/>
          <w:w w:val="102"/>
          <w:sz w:val="24"/>
          <w:szCs w:val="24"/>
          <w:lang w:val="es-PE"/>
        </w:rPr>
        <w:t>……………………………………………..</w:t>
      </w:r>
      <w:r w:rsidR="001773F8">
        <w:rPr>
          <w:rFonts w:ascii="Arial" w:eastAsia="Arial" w:hAnsi="Arial" w:cs="Arial"/>
          <w:w w:val="102"/>
          <w:sz w:val="24"/>
          <w:szCs w:val="24"/>
          <w:lang w:val="es-PE"/>
        </w:rPr>
        <w:tab/>
        <w:t>05</w:t>
      </w:r>
    </w:p>
    <w:p w:rsidR="00A8361D" w:rsidRPr="00BC782C" w:rsidRDefault="00A8361D" w:rsidP="00DB2481">
      <w:pPr>
        <w:ind w:left="786"/>
        <w:jc w:val="both"/>
        <w:rPr>
          <w:rFonts w:ascii="Arial" w:eastAsia="Arial" w:hAnsi="Arial" w:cs="Arial"/>
          <w:w w:val="102"/>
          <w:sz w:val="24"/>
          <w:szCs w:val="24"/>
          <w:lang w:val="es-PE"/>
        </w:rPr>
      </w:pPr>
      <w:r w:rsidRPr="00BC782C">
        <w:rPr>
          <w:rFonts w:ascii="Arial" w:eastAsia="Arial" w:hAnsi="Arial" w:cs="Arial"/>
          <w:w w:val="102"/>
          <w:sz w:val="24"/>
          <w:szCs w:val="24"/>
          <w:lang w:val="es-PE"/>
        </w:rPr>
        <w:t xml:space="preserve">1.4.-  Objetivos General  y </w:t>
      </w:r>
      <w:r w:rsidR="004C5DAF" w:rsidRPr="00BC782C">
        <w:rPr>
          <w:rFonts w:ascii="Arial" w:eastAsia="Arial" w:hAnsi="Arial" w:cs="Arial"/>
          <w:w w:val="102"/>
          <w:sz w:val="24"/>
          <w:szCs w:val="24"/>
          <w:lang w:val="es-PE"/>
        </w:rPr>
        <w:t>Específicos</w:t>
      </w:r>
      <w:r w:rsidR="004C5DAF">
        <w:rPr>
          <w:rFonts w:ascii="Arial" w:eastAsia="Arial" w:hAnsi="Arial" w:cs="Arial"/>
          <w:w w:val="102"/>
          <w:sz w:val="24"/>
          <w:szCs w:val="24"/>
          <w:lang w:val="es-PE"/>
        </w:rPr>
        <w:t>…</w:t>
      </w:r>
      <w:r w:rsidR="001773F8">
        <w:rPr>
          <w:rFonts w:ascii="Arial" w:eastAsia="Arial" w:hAnsi="Arial" w:cs="Arial"/>
          <w:w w:val="102"/>
          <w:sz w:val="24"/>
          <w:szCs w:val="24"/>
          <w:lang w:val="es-PE"/>
        </w:rPr>
        <w:t>……………………..</w:t>
      </w:r>
      <w:r w:rsidR="001773F8">
        <w:rPr>
          <w:rFonts w:ascii="Arial" w:eastAsia="Arial" w:hAnsi="Arial" w:cs="Arial"/>
          <w:w w:val="102"/>
          <w:sz w:val="24"/>
          <w:szCs w:val="24"/>
          <w:lang w:val="es-PE"/>
        </w:rPr>
        <w:tab/>
        <w:t>05</w:t>
      </w:r>
    </w:p>
    <w:p w:rsidR="00A8361D" w:rsidRPr="00BC782C" w:rsidRDefault="00A8361D" w:rsidP="00DB2481">
      <w:pPr>
        <w:ind w:left="786"/>
        <w:jc w:val="both"/>
        <w:rPr>
          <w:rFonts w:ascii="Arial" w:eastAsia="Arial" w:hAnsi="Arial" w:cs="Arial"/>
          <w:w w:val="102"/>
          <w:sz w:val="24"/>
          <w:szCs w:val="24"/>
          <w:lang w:val="es-PE"/>
        </w:rPr>
      </w:pPr>
      <w:r w:rsidRPr="00BC782C">
        <w:rPr>
          <w:rFonts w:ascii="Arial" w:eastAsia="Arial" w:hAnsi="Arial" w:cs="Arial"/>
          <w:w w:val="102"/>
          <w:sz w:val="24"/>
          <w:szCs w:val="24"/>
          <w:lang w:val="es-PE"/>
        </w:rPr>
        <w:t xml:space="preserve">1.5.-  </w:t>
      </w:r>
      <w:r w:rsidR="004C5DAF" w:rsidRPr="00BC782C">
        <w:rPr>
          <w:rFonts w:ascii="Arial" w:eastAsia="Arial" w:hAnsi="Arial" w:cs="Arial"/>
          <w:w w:val="102"/>
          <w:sz w:val="24"/>
          <w:szCs w:val="24"/>
          <w:lang w:val="es-PE"/>
        </w:rPr>
        <w:t>Propósito</w:t>
      </w:r>
      <w:r w:rsidR="004C5DAF">
        <w:rPr>
          <w:rFonts w:ascii="Arial" w:eastAsia="Arial" w:hAnsi="Arial" w:cs="Arial"/>
          <w:w w:val="102"/>
          <w:sz w:val="24"/>
          <w:szCs w:val="24"/>
          <w:lang w:val="es-PE"/>
        </w:rPr>
        <w:t>…</w:t>
      </w:r>
      <w:r w:rsidR="001773F8">
        <w:rPr>
          <w:rFonts w:ascii="Arial" w:eastAsia="Arial" w:hAnsi="Arial" w:cs="Arial"/>
          <w:w w:val="102"/>
          <w:sz w:val="24"/>
          <w:szCs w:val="24"/>
          <w:lang w:val="es-PE"/>
        </w:rPr>
        <w:t>…………………………………………………</w:t>
      </w:r>
      <w:r w:rsidR="001773F8">
        <w:rPr>
          <w:rFonts w:ascii="Arial" w:eastAsia="Arial" w:hAnsi="Arial" w:cs="Arial"/>
          <w:w w:val="102"/>
          <w:sz w:val="24"/>
          <w:szCs w:val="24"/>
          <w:lang w:val="es-PE"/>
        </w:rPr>
        <w:tab/>
        <w:t>06</w:t>
      </w:r>
    </w:p>
    <w:p w:rsidR="00A8361D" w:rsidRPr="00BC782C" w:rsidRDefault="00A8361D" w:rsidP="00A8361D">
      <w:pPr>
        <w:spacing w:before="6" w:line="140" w:lineRule="exact"/>
        <w:jc w:val="both"/>
        <w:rPr>
          <w:rFonts w:ascii="Arial" w:hAnsi="Arial" w:cs="Arial"/>
          <w:sz w:val="24"/>
          <w:szCs w:val="24"/>
          <w:lang w:val="es-PE"/>
        </w:rPr>
      </w:pPr>
    </w:p>
    <w:p w:rsidR="00A8361D" w:rsidRPr="00BC782C" w:rsidRDefault="00A8361D" w:rsidP="00A8361D">
      <w:pPr>
        <w:spacing w:line="200" w:lineRule="exact"/>
        <w:jc w:val="both"/>
        <w:rPr>
          <w:rFonts w:ascii="Arial" w:hAnsi="Arial" w:cs="Arial"/>
          <w:sz w:val="24"/>
          <w:szCs w:val="24"/>
          <w:lang w:val="es-PE"/>
        </w:rPr>
      </w:pPr>
    </w:p>
    <w:p w:rsidR="00A8361D" w:rsidRPr="00BC782C" w:rsidRDefault="00A8361D" w:rsidP="00A8361D">
      <w:pPr>
        <w:spacing w:line="200" w:lineRule="exact"/>
        <w:jc w:val="both"/>
        <w:rPr>
          <w:rFonts w:ascii="Arial" w:eastAsia="Arial" w:hAnsi="Arial" w:cs="Arial"/>
          <w:b/>
          <w:sz w:val="24"/>
          <w:szCs w:val="24"/>
          <w:lang w:val="es-PE"/>
        </w:rPr>
      </w:pPr>
    </w:p>
    <w:p w:rsidR="00A8361D" w:rsidRPr="00BC782C" w:rsidRDefault="00A8361D" w:rsidP="00A8361D">
      <w:pPr>
        <w:ind w:left="778"/>
        <w:jc w:val="both"/>
        <w:rPr>
          <w:rFonts w:ascii="Arial" w:eastAsia="Arial" w:hAnsi="Arial" w:cs="Arial"/>
          <w:sz w:val="24"/>
          <w:szCs w:val="24"/>
          <w:lang w:val="es-PE"/>
        </w:rPr>
      </w:pPr>
      <w:r w:rsidRPr="00BC782C">
        <w:rPr>
          <w:rFonts w:ascii="Arial" w:eastAsia="Arial" w:hAnsi="Arial" w:cs="Arial"/>
          <w:b/>
          <w:sz w:val="24"/>
          <w:szCs w:val="24"/>
          <w:lang w:val="es-PE"/>
        </w:rPr>
        <w:t>CAPITULO  II:</w:t>
      </w:r>
      <w:r w:rsidRPr="00BC782C">
        <w:rPr>
          <w:rFonts w:ascii="Arial" w:eastAsia="Arial" w:hAnsi="Arial" w:cs="Arial"/>
          <w:b/>
          <w:w w:val="54"/>
          <w:sz w:val="24"/>
          <w:szCs w:val="24"/>
          <w:lang w:val="es-PE"/>
        </w:rPr>
        <w:t xml:space="preserve">  </w:t>
      </w:r>
      <w:r w:rsidRPr="00BC782C">
        <w:rPr>
          <w:rFonts w:ascii="Arial" w:eastAsia="Arial" w:hAnsi="Arial" w:cs="Arial"/>
          <w:b/>
          <w:spacing w:val="3"/>
          <w:w w:val="54"/>
          <w:sz w:val="24"/>
          <w:szCs w:val="24"/>
          <w:lang w:val="es-PE"/>
        </w:rPr>
        <w:t xml:space="preserve"> </w:t>
      </w:r>
      <w:r w:rsidRPr="00BC782C">
        <w:rPr>
          <w:rFonts w:ascii="Arial" w:eastAsia="Arial" w:hAnsi="Arial" w:cs="Arial"/>
          <w:b/>
          <w:sz w:val="24"/>
          <w:szCs w:val="24"/>
          <w:lang w:val="es-PE"/>
        </w:rPr>
        <w:t>MARCO</w:t>
      </w:r>
      <w:r w:rsidRPr="00BC782C">
        <w:rPr>
          <w:rFonts w:ascii="Arial" w:eastAsia="Arial" w:hAnsi="Arial" w:cs="Arial"/>
          <w:b/>
          <w:spacing w:val="44"/>
          <w:sz w:val="24"/>
          <w:szCs w:val="24"/>
          <w:lang w:val="es-PE"/>
        </w:rPr>
        <w:t xml:space="preserve"> </w:t>
      </w:r>
      <w:r w:rsidRPr="00BC782C">
        <w:rPr>
          <w:rFonts w:ascii="Arial" w:eastAsia="Arial" w:hAnsi="Arial" w:cs="Arial"/>
          <w:b/>
          <w:sz w:val="24"/>
          <w:szCs w:val="24"/>
          <w:lang w:val="es-PE"/>
        </w:rPr>
        <w:t>TEORICO</w:t>
      </w:r>
    </w:p>
    <w:p w:rsidR="00A8361D" w:rsidRPr="00BC782C" w:rsidRDefault="00A8361D" w:rsidP="00A8361D">
      <w:pPr>
        <w:spacing w:before="11" w:line="240" w:lineRule="exact"/>
        <w:jc w:val="both"/>
        <w:rPr>
          <w:rFonts w:ascii="Arial" w:hAnsi="Arial" w:cs="Arial"/>
          <w:sz w:val="24"/>
          <w:szCs w:val="24"/>
          <w:lang w:val="es-PE"/>
        </w:rPr>
      </w:pPr>
    </w:p>
    <w:p w:rsidR="00A8361D" w:rsidRPr="00BC782C" w:rsidRDefault="009205D6" w:rsidP="00A8361D">
      <w:pPr>
        <w:ind w:left="786"/>
        <w:jc w:val="both"/>
        <w:rPr>
          <w:rFonts w:ascii="Arial" w:eastAsia="Arial" w:hAnsi="Arial" w:cs="Arial"/>
          <w:w w:val="102"/>
          <w:sz w:val="24"/>
          <w:szCs w:val="24"/>
          <w:lang w:val="es-PE"/>
        </w:rPr>
      </w:pPr>
      <w:r w:rsidRPr="00BC782C">
        <w:rPr>
          <w:rFonts w:ascii="Arial" w:eastAsia="Arial" w:hAnsi="Arial" w:cs="Arial"/>
          <w:w w:val="102"/>
          <w:sz w:val="24"/>
          <w:szCs w:val="24"/>
          <w:lang w:val="es-PE"/>
        </w:rPr>
        <w:t xml:space="preserve">2.1.- </w:t>
      </w:r>
      <w:r w:rsidR="004C5DAF" w:rsidRPr="00BC782C">
        <w:rPr>
          <w:rFonts w:ascii="Arial" w:eastAsia="Arial" w:hAnsi="Arial" w:cs="Arial"/>
          <w:w w:val="102"/>
          <w:sz w:val="24"/>
          <w:szCs w:val="24"/>
          <w:lang w:val="es-PE"/>
        </w:rPr>
        <w:t>Antecedente</w:t>
      </w:r>
      <w:r w:rsidR="004C5DAF">
        <w:rPr>
          <w:rFonts w:ascii="Arial" w:eastAsia="Arial" w:hAnsi="Arial" w:cs="Arial"/>
          <w:w w:val="102"/>
          <w:sz w:val="24"/>
          <w:szCs w:val="24"/>
          <w:lang w:val="es-PE"/>
        </w:rPr>
        <w:t>…</w:t>
      </w:r>
      <w:r w:rsidR="004C279A">
        <w:rPr>
          <w:rFonts w:ascii="Arial" w:eastAsia="Arial" w:hAnsi="Arial" w:cs="Arial"/>
          <w:w w:val="102"/>
          <w:sz w:val="24"/>
          <w:szCs w:val="24"/>
          <w:lang w:val="es-PE"/>
        </w:rPr>
        <w:t>………………………………………………</w:t>
      </w:r>
      <w:r w:rsidR="004C279A">
        <w:rPr>
          <w:rFonts w:ascii="Arial" w:eastAsia="Arial" w:hAnsi="Arial" w:cs="Arial"/>
          <w:w w:val="102"/>
          <w:sz w:val="24"/>
          <w:szCs w:val="24"/>
          <w:lang w:val="es-PE"/>
        </w:rPr>
        <w:tab/>
        <w:t>07</w:t>
      </w:r>
    </w:p>
    <w:p w:rsidR="00A8361D" w:rsidRPr="00BC782C" w:rsidRDefault="00A8361D" w:rsidP="00DB2481">
      <w:pPr>
        <w:ind w:left="786"/>
        <w:jc w:val="both"/>
        <w:rPr>
          <w:rFonts w:ascii="Arial" w:eastAsia="Arial" w:hAnsi="Arial" w:cs="Arial"/>
          <w:w w:val="102"/>
          <w:sz w:val="24"/>
          <w:szCs w:val="24"/>
          <w:lang w:val="es-PE"/>
        </w:rPr>
      </w:pPr>
      <w:r w:rsidRPr="00BC782C">
        <w:rPr>
          <w:rFonts w:ascii="Arial" w:eastAsia="Arial" w:hAnsi="Arial" w:cs="Arial"/>
          <w:w w:val="102"/>
          <w:sz w:val="24"/>
          <w:szCs w:val="24"/>
          <w:lang w:val="es-PE"/>
        </w:rPr>
        <w:t xml:space="preserve">2.2.- Base </w:t>
      </w:r>
      <w:r w:rsidR="004C5DAF" w:rsidRPr="00BC782C">
        <w:rPr>
          <w:rFonts w:ascii="Arial" w:eastAsia="Arial" w:hAnsi="Arial" w:cs="Arial"/>
          <w:w w:val="102"/>
          <w:sz w:val="24"/>
          <w:szCs w:val="24"/>
          <w:lang w:val="es-PE"/>
        </w:rPr>
        <w:t>Teórica</w:t>
      </w:r>
      <w:r w:rsidR="004C5DAF">
        <w:rPr>
          <w:rFonts w:ascii="Arial" w:eastAsia="Arial" w:hAnsi="Arial" w:cs="Arial"/>
          <w:w w:val="102"/>
          <w:sz w:val="24"/>
          <w:szCs w:val="24"/>
          <w:lang w:val="es-PE"/>
        </w:rPr>
        <w:t>…</w:t>
      </w:r>
      <w:r w:rsidR="004C279A">
        <w:rPr>
          <w:rFonts w:ascii="Arial" w:eastAsia="Arial" w:hAnsi="Arial" w:cs="Arial"/>
          <w:w w:val="102"/>
          <w:sz w:val="24"/>
          <w:szCs w:val="24"/>
          <w:lang w:val="es-PE"/>
        </w:rPr>
        <w:t>……………………………………………..</w:t>
      </w:r>
      <w:r w:rsidR="004C279A">
        <w:rPr>
          <w:rFonts w:ascii="Arial" w:eastAsia="Arial" w:hAnsi="Arial" w:cs="Arial"/>
          <w:w w:val="102"/>
          <w:sz w:val="24"/>
          <w:szCs w:val="24"/>
          <w:lang w:val="es-PE"/>
        </w:rPr>
        <w:tab/>
        <w:t>07</w:t>
      </w:r>
    </w:p>
    <w:p w:rsidR="00A8361D" w:rsidRPr="00BC782C" w:rsidRDefault="00A8361D" w:rsidP="00DB2481">
      <w:pPr>
        <w:ind w:left="786"/>
        <w:jc w:val="both"/>
        <w:rPr>
          <w:rFonts w:ascii="Arial" w:eastAsia="Arial" w:hAnsi="Arial" w:cs="Arial"/>
          <w:w w:val="102"/>
          <w:sz w:val="24"/>
          <w:szCs w:val="24"/>
          <w:lang w:val="es-PE"/>
        </w:rPr>
      </w:pPr>
      <w:r w:rsidRPr="00BC782C">
        <w:rPr>
          <w:rFonts w:ascii="Arial" w:eastAsia="Arial" w:hAnsi="Arial" w:cs="Arial"/>
          <w:w w:val="102"/>
          <w:sz w:val="24"/>
          <w:szCs w:val="24"/>
          <w:lang w:val="es-PE"/>
        </w:rPr>
        <w:t>2.3.- Variables</w:t>
      </w:r>
      <w:r w:rsidR="004C279A">
        <w:rPr>
          <w:rFonts w:ascii="Arial" w:eastAsia="Arial" w:hAnsi="Arial" w:cs="Arial"/>
          <w:w w:val="102"/>
          <w:sz w:val="24"/>
          <w:szCs w:val="24"/>
          <w:lang w:val="es-PE"/>
        </w:rPr>
        <w:t>………………………………………………………</w:t>
      </w:r>
      <w:r w:rsidR="004C279A">
        <w:rPr>
          <w:rFonts w:ascii="Arial" w:eastAsia="Arial" w:hAnsi="Arial" w:cs="Arial"/>
          <w:w w:val="102"/>
          <w:sz w:val="24"/>
          <w:szCs w:val="24"/>
          <w:lang w:val="es-PE"/>
        </w:rPr>
        <w:tab/>
        <w:t>08</w:t>
      </w:r>
    </w:p>
    <w:p w:rsidR="00A8361D" w:rsidRPr="00BC782C" w:rsidRDefault="00A8361D" w:rsidP="00DB2481">
      <w:pPr>
        <w:ind w:left="786"/>
        <w:jc w:val="both"/>
        <w:rPr>
          <w:rFonts w:ascii="Arial" w:eastAsia="Arial" w:hAnsi="Arial" w:cs="Arial"/>
          <w:w w:val="102"/>
          <w:sz w:val="24"/>
          <w:szCs w:val="24"/>
          <w:lang w:val="es-PE"/>
        </w:rPr>
      </w:pPr>
      <w:r w:rsidRPr="00BC782C">
        <w:rPr>
          <w:rFonts w:ascii="Arial" w:eastAsia="Arial" w:hAnsi="Arial" w:cs="Arial"/>
          <w:w w:val="102"/>
          <w:sz w:val="24"/>
          <w:szCs w:val="24"/>
          <w:lang w:val="es-PE"/>
        </w:rPr>
        <w:t xml:space="preserve">2.4.- </w:t>
      </w:r>
      <w:r w:rsidR="004C5DAF" w:rsidRPr="00BC782C">
        <w:rPr>
          <w:rFonts w:ascii="Arial" w:eastAsia="Arial" w:hAnsi="Arial" w:cs="Arial"/>
          <w:w w:val="102"/>
          <w:sz w:val="24"/>
          <w:szCs w:val="24"/>
          <w:lang w:val="es-PE"/>
        </w:rPr>
        <w:t>Hipótesis</w:t>
      </w:r>
      <w:r w:rsidR="004C5DAF">
        <w:rPr>
          <w:rFonts w:ascii="Arial" w:eastAsia="Arial" w:hAnsi="Arial" w:cs="Arial"/>
          <w:w w:val="102"/>
          <w:sz w:val="24"/>
          <w:szCs w:val="24"/>
          <w:lang w:val="es-PE"/>
        </w:rPr>
        <w:t>…</w:t>
      </w:r>
      <w:r w:rsidR="004C279A">
        <w:rPr>
          <w:rFonts w:ascii="Arial" w:eastAsia="Arial" w:hAnsi="Arial" w:cs="Arial"/>
          <w:w w:val="102"/>
          <w:sz w:val="24"/>
          <w:szCs w:val="24"/>
          <w:lang w:val="es-PE"/>
        </w:rPr>
        <w:t>…………………………………………………...</w:t>
      </w:r>
      <w:r w:rsidR="004C279A">
        <w:rPr>
          <w:rFonts w:ascii="Arial" w:eastAsia="Arial" w:hAnsi="Arial" w:cs="Arial"/>
          <w:w w:val="102"/>
          <w:sz w:val="24"/>
          <w:szCs w:val="24"/>
          <w:lang w:val="es-PE"/>
        </w:rPr>
        <w:tab/>
        <w:t>22</w:t>
      </w:r>
    </w:p>
    <w:p w:rsidR="00A8361D" w:rsidRPr="00BC782C" w:rsidRDefault="00A8361D" w:rsidP="00DB2481">
      <w:pPr>
        <w:ind w:left="786"/>
        <w:jc w:val="both"/>
        <w:rPr>
          <w:rFonts w:ascii="Arial" w:eastAsia="Arial" w:hAnsi="Arial" w:cs="Arial"/>
          <w:w w:val="102"/>
          <w:sz w:val="24"/>
          <w:szCs w:val="24"/>
          <w:lang w:val="es-PE"/>
        </w:rPr>
      </w:pPr>
      <w:r w:rsidRPr="00BC782C">
        <w:rPr>
          <w:rFonts w:ascii="Arial" w:eastAsia="Arial" w:hAnsi="Arial" w:cs="Arial"/>
          <w:w w:val="102"/>
          <w:sz w:val="24"/>
          <w:szCs w:val="24"/>
          <w:lang w:val="es-PE"/>
        </w:rPr>
        <w:t xml:space="preserve">2.5.- Operacionalización   de </w:t>
      </w:r>
      <w:r w:rsidR="004C5DAF" w:rsidRPr="00BC782C">
        <w:rPr>
          <w:rFonts w:ascii="Arial" w:eastAsia="Arial" w:hAnsi="Arial" w:cs="Arial"/>
          <w:w w:val="102"/>
          <w:sz w:val="24"/>
          <w:szCs w:val="24"/>
          <w:lang w:val="es-PE"/>
        </w:rPr>
        <w:t>Variables</w:t>
      </w:r>
      <w:r w:rsidR="004C5DAF">
        <w:rPr>
          <w:rFonts w:ascii="Arial" w:eastAsia="Arial" w:hAnsi="Arial" w:cs="Arial"/>
          <w:w w:val="102"/>
          <w:sz w:val="24"/>
          <w:szCs w:val="24"/>
          <w:lang w:val="es-PE"/>
        </w:rPr>
        <w:t>…</w:t>
      </w:r>
      <w:r w:rsidR="004C279A">
        <w:rPr>
          <w:rFonts w:ascii="Arial" w:eastAsia="Arial" w:hAnsi="Arial" w:cs="Arial"/>
          <w:w w:val="102"/>
          <w:sz w:val="24"/>
          <w:szCs w:val="24"/>
          <w:lang w:val="es-PE"/>
        </w:rPr>
        <w:t>………………………</w:t>
      </w:r>
      <w:r w:rsidR="004C279A">
        <w:rPr>
          <w:rFonts w:ascii="Arial" w:eastAsia="Arial" w:hAnsi="Arial" w:cs="Arial"/>
          <w:w w:val="102"/>
          <w:sz w:val="24"/>
          <w:szCs w:val="24"/>
          <w:lang w:val="es-PE"/>
        </w:rPr>
        <w:tab/>
        <w:t>23</w:t>
      </w:r>
    </w:p>
    <w:p w:rsidR="00A8361D" w:rsidRPr="00BC782C" w:rsidRDefault="00A8361D" w:rsidP="00A8361D">
      <w:pPr>
        <w:spacing w:before="9" w:line="140" w:lineRule="exact"/>
        <w:jc w:val="both"/>
        <w:rPr>
          <w:rFonts w:ascii="Arial" w:hAnsi="Arial" w:cs="Arial"/>
          <w:sz w:val="24"/>
          <w:szCs w:val="24"/>
          <w:lang w:val="es-PE"/>
        </w:rPr>
      </w:pPr>
    </w:p>
    <w:p w:rsidR="00A8361D" w:rsidRPr="00BC782C" w:rsidRDefault="00A8361D" w:rsidP="00A8361D">
      <w:pPr>
        <w:spacing w:line="200" w:lineRule="exact"/>
        <w:jc w:val="both"/>
        <w:rPr>
          <w:rFonts w:ascii="Arial" w:hAnsi="Arial" w:cs="Arial"/>
          <w:sz w:val="24"/>
          <w:szCs w:val="24"/>
          <w:lang w:val="es-PE"/>
        </w:rPr>
      </w:pPr>
    </w:p>
    <w:p w:rsidR="00A8361D" w:rsidRPr="00BC782C" w:rsidRDefault="00A8361D" w:rsidP="00A8361D">
      <w:pPr>
        <w:ind w:left="786"/>
        <w:jc w:val="both"/>
        <w:rPr>
          <w:rFonts w:ascii="Arial" w:eastAsia="Arial" w:hAnsi="Arial" w:cs="Arial"/>
          <w:sz w:val="24"/>
          <w:szCs w:val="24"/>
          <w:lang w:val="es-PE"/>
        </w:rPr>
      </w:pPr>
      <w:r w:rsidRPr="00BC782C">
        <w:rPr>
          <w:rFonts w:ascii="Arial" w:eastAsia="Arial" w:hAnsi="Arial" w:cs="Arial"/>
          <w:b/>
          <w:sz w:val="24"/>
          <w:szCs w:val="24"/>
          <w:lang w:val="es-PE"/>
        </w:rPr>
        <w:t>CAPITULO  III:  DISEÑO</w:t>
      </w:r>
      <w:r w:rsidRPr="00BC782C">
        <w:rPr>
          <w:rFonts w:ascii="Arial" w:eastAsia="Arial" w:hAnsi="Arial" w:cs="Arial"/>
          <w:b/>
          <w:spacing w:val="61"/>
          <w:sz w:val="24"/>
          <w:szCs w:val="24"/>
          <w:lang w:val="es-PE"/>
        </w:rPr>
        <w:t xml:space="preserve"> </w:t>
      </w:r>
      <w:r w:rsidRPr="00BC782C">
        <w:rPr>
          <w:rFonts w:ascii="Arial" w:eastAsia="Arial" w:hAnsi="Arial" w:cs="Arial"/>
          <w:b/>
          <w:sz w:val="24"/>
          <w:szCs w:val="24"/>
          <w:lang w:val="es-PE"/>
        </w:rPr>
        <w:t>METODOLOGICO</w:t>
      </w:r>
    </w:p>
    <w:p w:rsidR="00A8361D" w:rsidRPr="00BC782C" w:rsidRDefault="00A8361D" w:rsidP="00A8361D">
      <w:pPr>
        <w:spacing w:before="6" w:line="160" w:lineRule="exact"/>
        <w:jc w:val="both"/>
        <w:rPr>
          <w:rFonts w:ascii="Arial" w:hAnsi="Arial" w:cs="Arial"/>
          <w:sz w:val="24"/>
          <w:szCs w:val="24"/>
          <w:lang w:val="es-PE"/>
        </w:rPr>
      </w:pPr>
    </w:p>
    <w:p w:rsidR="00A8361D" w:rsidRPr="00BC782C" w:rsidRDefault="00A8361D" w:rsidP="00A8361D">
      <w:pPr>
        <w:spacing w:line="200" w:lineRule="exact"/>
        <w:jc w:val="both"/>
        <w:rPr>
          <w:rFonts w:ascii="Arial" w:hAnsi="Arial" w:cs="Arial"/>
          <w:sz w:val="24"/>
          <w:szCs w:val="24"/>
          <w:lang w:val="es-PE"/>
        </w:rPr>
      </w:pPr>
    </w:p>
    <w:p w:rsidR="00A8361D" w:rsidRPr="00BC782C" w:rsidRDefault="00A8361D" w:rsidP="00A8361D">
      <w:pPr>
        <w:ind w:left="786"/>
        <w:jc w:val="both"/>
        <w:rPr>
          <w:rFonts w:ascii="Arial" w:eastAsia="Arial" w:hAnsi="Arial" w:cs="Arial"/>
          <w:w w:val="102"/>
          <w:sz w:val="24"/>
          <w:szCs w:val="24"/>
          <w:lang w:val="es-PE"/>
        </w:rPr>
      </w:pPr>
      <w:r w:rsidRPr="00BC782C">
        <w:rPr>
          <w:rFonts w:ascii="Arial" w:eastAsia="Arial" w:hAnsi="Arial" w:cs="Arial"/>
          <w:w w:val="102"/>
          <w:sz w:val="24"/>
          <w:szCs w:val="24"/>
          <w:lang w:val="es-PE"/>
        </w:rPr>
        <w:t>3.1.-  Tipo de estudio</w:t>
      </w:r>
      <w:r w:rsidR="004C279A">
        <w:rPr>
          <w:rFonts w:ascii="Arial" w:eastAsia="Arial" w:hAnsi="Arial" w:cs="Arial"/>
          <w:w w:val="102"/>
          <w:sz w:val="24"/>
          <w:szCs w:val="24"/>
          <w:lang w:val="es-PE"/>
        </w:rPr>
        <w:t xml:space="preserve"> ……………………………………………..</w:t>
      </w:r>
      <w:r w:rsidR="004C279A">
        <w:rPr>
          <w:rFonts w:ascii="Arial" w:eastAsia="Arial" w:hAnsi="Arial" w:cs="Arial"/>
          <w:w w:val="102"/>
          <w:sz w:val="24"/>
          <w:szCs w:val="24"/>
          <w:lang w:val="es-PE"/>
        </w:rPr>
        <w:tab/>
        <w:t>24</w:t>
      </w:r>
    </w:p>
    <w:p w:rsidR="00A8361D" w:rsidRPr="00BC782C" w:rsidRDefault="00A8361D" w:rsidP="00DB2481">
      <w:pPr>
        <w:ind w:left="786"/>
        <w:jc w:val="both"/>
        <w:rPr>
          <w:rFonts w:ascii="Arial" w:eastAsia="Arial" w:hAnsi="Arial" w:cs="Arial"/>
          <w:w w:val="102"/>
          <w:sz w:val="24"/>
          <w:szCs w:val="24"/>
          <w:lang w:val="es-PE"/>
        </w:rPr>
      </w:pPr>
      <w:r w:rsidRPr="00BC782C">
        <w:rPr>
          <w:rFonts w:ascii="Arial" w:eastAsia="Arial" w:hAnsi="Arial" w:cs="Arial"/>
          <w:w w:val="102"/>
          <w:sz w:val="24"/>
          <w:szCs w:val="24"/>
          <w:lang w:val="es-PE"/>
        </w:rPr>
        <w:t>3.2.-  Área de estudio</w:t>
      </w:r>
      <w:r w:rsidR="004C279A">
        <w:rPr>
          <w:rFonts w:ascii="Arial" w:eastAsia="Arial" w:hAnsi="Arial" w:cs="Arial"/>
          <w:w w:val="102"/>
          <w:sz w:val="24"/>
          <w:szCs w:val="24"/>
          <w:lang w:val="es-PE"/>
        </w:rPr>
        <w:t xml:space="preserve"> …………………………………………….</w:t>
      </w:r>
      <w:r w:rsidR="004C279A">
        <w:rPr>
          <w:rFonts w:ascii="Arial" w:eastAsia="Arial" w:hAnsi="Arial" w:cs="Arial"/>
          <w:w w:val="102"/>
          <w:sz w:val="24"/>
          <w:szCs w:val="24"/>
          <w:lang w:val="es-PE"/>
        </w:rPr>
        <w:tab/>
        <w:t>24</w:t>
      </w:r>
    </w:p>
    <w:p w:rsidR="00A8361D" w:rsidRPr="00BC782C" w:rsidRDefault="00A8361D" w:rsidP="00DB2481">
      <w:pPr>
        <w:ind w:left="786"/>
        <w:jc w:val="both"/>
        <w:rPr>
          <w:rFonts w:ascii="Arial" w:eastAsia="Arial" w:hAnsi="Arial" w:cs="Arial"/>
          <w:w w:val="102"/>
          <w:sz w:val="24"/>
          <w:szCs w:val="24"/>
          <w:lang w:val="es-PE"/>
        </w:rPr>
      </w:pPr>
      <w:r w:rsidRPr="00BC782C">
        <w:rPr>
          <w:rFonts w:ascii="Arial" w:eastAsia="Arial" w:hAnsi="Arial" w:cs="Arial"/>
          <w:w w:val="102"/>
          <w:sz w:val="24"/>
          <w:szCs w:val="24"/>
          <w:lang w:val="es-PE"/>
        </w:rPr>
        <w:t>3.3.-  Población  y muestra</w:t>
      </w:r>
      <w:r w:rsidR="004C279A">
        <w:rPr>
          <w:rFonts w:ascii="Arial" w:eastAsia="Arial" w:hAnsi="Arial" w:cs="Arial"/>
          <w:w w:val="102"/>
          <w:sz w:val="24"/>
          <w:szCs w:val="24"/>
          <w:lang w:val="es-PE"/>
        </w:rPr>
        <w:t xml:space="preserve"> ………………………………………</w:t>
      </w:r>
      <w:r w:rsidR="004C279A">
        <w:rPr>
          <w:rFonts w:ascii="Arial" w:eastAsia="Arial" w:hAnsi="Arial" w:cs="Arial"/>
          <w:w w:val="102"/>
          <w:sz w:val="24"/>
          <w:szCs w:val="24"/>
          <w:lang w:val="es-PE"/>
        </w:rPr>
        <w:tab/>
        <w:t>26</w:t>
      </w:r>
    </w:p>
    <w:p w:rsidR="00A8361D" w:rsidRPr="00BC782C" w:rsidRDefault="00A8361D" w:rsidP="00DB2481">
      <w:pPr>
        <w:ind w:left="786"/>
        <w:jc w:val="both"/>
        <w:rPr>
          <w:rFonts w:ascii="Arial" w:eastAsia="Arial" w:hAnsi="Arial" w:cs="Arial"/>
          <w:w w:val="102"/>
          <w:sz w:val="24"/>
          <w:szCs w:val="24"/>
          <w:lang w:val="es-PE"/>
        </w:rPr>
      </w:pPr>
      <w:r w:rsidRPr="00BC782C">
        <w:rPr>
          <w:rFonts w:ascii="Arial" w:eastAsia="Arial" w:hAnsi="Arial" w:cs="Arial"/>
          <w:w w:val="102"/>
          <w:sz w:val="24"/>
          <w:szCs w:val="24"/>
          <w:lang w:val="es-PE"/>
        </w:rPr>
        <w:t>3.4.-</w:t>
      </w:r>
      <w:r w:rsidR="00DB2481" w:rsidRPr="00BC782C">
        <w:rPr>
          <w:rFonts w:ascii="Arial" w:eastAsia="Arial" w:hAnsi="Arial" w:cs="Arial"/>
          <w:w w:val="102"/>
          <w:sz w:val="24"/>
          <w:szCs w:val="24"/>
          <w:lang w:val="es-PE"/>
        </w:rPr>
        <w:t xml:space="preserve">  </w:t>
      </w:r>
      <w:r w:rsidRPr="00BC782C">
        <w:rPr>
          <w:rFonts w:ascii="Arial" w:eastAsia="Arial" w:hAnsi="Arial" w:cs="Arial"/>
          <w:w w:val="102"/>
          <w:sz w:val="24"/>
          <w:szCs w:val="24"/>
          <w:lang w:val="es-PE"/>
        </w:rPr>
        <w:t xml:space="preserve">Técnicas e </w:t>
      </w:r>
      <w:r w:rsidR="004C5DAF" w:rsidRPr="00BC782C">
        <w:rPr>
          <w:rFonts w:ascii="Arial" w:eastAsia="Arial" w:hAnsi="Arial" w:cs="Arial"/>
          <w:w w:val="102"/>
          <w:sz w:val="24"/>
          <w:szCs w:val="24"/>
          <w:lang w:val="es-PE"/>
        </w:rPr>
        <w:t>instrumentos</w:t>
      </w:r>
      <w:r w:rsidR="004C5DAF">
        <w:rPr>
          <w:rFonts w:ascii="Arial" w:eastAsia="Arial" w:hAnsi="Arial" w:cs="Arial"/>
          <w:w w:val="102"/>
          <w:sz w:val="24"/>
          <w:szCs w:val="24"/>
          <w:lang w:val="es-PE"/>
        </w:rPr>
        <w:t>…</w:t>
      </w:r>
      <w:r w:rsidR="004C279A">
        <w:rPr>
          <w:rFonts w:ascii="Arial" w:eastAsia="Arial" w:hAnsi="Arial" w:cs="Arial"/>
          <w:w w:val="102"/>
          <w:sz w:val="24"/>
          <w:szCs w:val="24"/>
          <w:lang w:val="es-PE"/>
        </w:rPr>
        <w:t>………………………………..</w:t>
      </w:r>
      <w:r w:rsidR="004C279A">
        <w:rPr>
          <w:rFonts w:ascii="Arial" w:eastAsia="Arial" w:hAnsi="Arial" w:cs="Arial"/>
          <w:w w:val="102"/>
          <w:sz w:val="24"/>
          <w:szCs w:val="24"/>
          <w:lang w:val="es-PE"/>
        </w:rPr>
        <w:tab/>
        <w:t>27</w:t>
      </w:r>
    </w:p>
    <w:p w:rsidR="00A8361D" w:rsidRPr="00BC782C" w:rsidRDefault="009205D6" w:rsidP="00DB2481">
      <w:pPr>
        <w:ind w:left="786"/>
        <w:jc w:val="both"/>
        <w:rPr>
          <w:rFonts w:ascii="Arial" w:eastAsia="Arial" w:hAnsi="Arial" w:cs="Arial"/>
          <w:w w:val="102"/>
          <w:sz w:val="24"/>
          <w:szCs w:val="24"/>
          <w:lang w:val="es-PE"/>
        </w:rPr>
      </w:pPr>
      <w:r w:rsidRPr="00BC782C">
        <w:rPr>
          <w:rFonts w:ascii="Arial" w:eastAsia="Arial" w:hAnsi="Arial" w:cs="Arial"/>
          <w:w w:val="102"/>
          <w:sz w:val="24"/>
          <w:szCs w:val="24"/>
          <w:lang w:val="es-PE"/>
        </w:rPr>
        <w:t>3.5</w:t>
      </w:r>
      <w:r w:rsidR="00A8361D" w:rsidRPr="00BC782C">
        <w:rPr>
          <w:rFonts w:ascii="Arial" w:eastAsia="Arial" w:hAnsi="Arial" w:cs="Arial"/>
          <w:w w:val="102"/>
          <w:sz w:val="24"/>
          <w:szCs w:val="24"/>
          <w:lang w:val="es-PE"/>
        </w:rPr>
        <w:t xml:space="preserve">.-  Procedimiento  de Recolección   de </w:t>
      </w:r>
      <w:r w:rsidR="004C5DAF" w:rsidRPr="00BC782C">
        <w:rPr>
          <w:rFonts w:ascii="Arial" w:eastAsia="Arial" w:hAnsi="Arial" w:cs="Arial"/>
          <w:w w:val="102"/>
          <w:sz w:val="24"/>
          <w:szCs w:val="24"/>
          <w:lang w:val="es-PE"/>
        </w:rPr>
        <w:t>datos</w:t>
      </w:r>
      <w:r w:rsidR="004C5DAF">
        <w:rPr>
          <w:rFonts w:ascii="Arial" w:eastAsia="Arial" w:hAnsi="Arial" w:cs="Arial"/>
          <w:w w:val="102"/>
          <w:sz w:val="24"/>
          <w:szCs w:val="24"/>
          <w:lang w:val="es-PE"/>
        </w:rPr>
        <w:t>…</w:t>
      </w:r>
      <w:r w:rsidR="004C279A">
        <w:rPr>
          <w:rFonts w:ascii="Arial" w:eastAsia="Arial" w:hAnsi="Arial" w:cs="Arial"/>
          <w:w w:val="102"/>
          <w:sz w:val="24"/>
          <w:szCs w:val="24"/>
          <w:lang w:val="es-PE"/>
        </w:rPr>
        <w:t>……………</w:t>
      </w:r>
      <w:r w:rsidR="004C279A">
        <w:rPr>
          <w:rFonts w:ascii="Arial" w:eastAsia="Arial" w:hAnsi="Arial" w:cs="Arial"/>
          <w:w w:val="102"/>
          <w:sz w:val="24"/>
          <w:szCs w:val="24"/>
          <w:lang w:val="es-PE"/>
        </w:rPr>
        <w:tab/>
        <w:t>28</w:t>
      </w:r>
    </w:p>
    <w:p w:rsidR="009205D6" w:rsidRPr="00BC782C" w:rsidRDefault="009205D6" w:rsidP="00DB2481">
      <w:pPr>
        <w:ind w:left="786"/>
        <w:jc w:val="both"/>
        <w:rPr>
          <w:rFonts w:ascii="Arial" w:eastAsia="Arial" w:hAnsi="Arial" w:cs="Arial"/>
          <w:w w:val="102"/>
          <w:sz w:val="24"/>
          <w:szCs w:val="24"/>
          <w:lang w:val="es-PE"/>
        </w:rPr>
      </w:pPr>
      <w:r w:rsidRPr="00BC782C">
        <w:rPr>
          <w:rFonts w:ascii="Arial" w:eastAsia="Arial" w:hAnsi="Arial" w:cs="Arial"/>
          <w:w w:val="102"/>
          <w:sz w:val="24"/>
          <w:szCs w:val="24"/>
          <w:lang w:val="es-PE"/>
        </w:rPr>
        <w:t xml:space="preserve">3.6.-  </w:t>
      </w:r>
      <w:r w:rsidR="004C5DAF" w:rsidRPr="00BC782C">
        <w:rPr>
          <w:rFonts w:ascii="Arial" w:eastAsia="Arial" w:hAnsi="Arial" w:cs="Arial"/>
          <w:w w:val="102"/>
          <w:sz w:val="24"/>
          <w:szCs w:val="24"/>
          <w:lang w:val="es-PE"/>
        </w:rPr>
        <w:t>Procesamiento</w:t>
      </w:r>
      <w:r w:rsidR="004C5DAF">
        <w:rPr>
          <w:rFonts w:ascii="Arial" w:eastAsia="Arial" w:hAnsi="Arial" w:cs="Arial"/>
          <w:w w:val="102"/>
          <w:sz w:val="24"/>
          <w:szCs w:val="24"/>
          <w:lang w:val="es-PE"/>
        </w:rPr>
        <w:t>…</w:t>
      </w:r>
      <w:r w:rsidR="004C279A">
        <w:rPr>
          <w:rFonts w:ascii="Arial" w:eastAsia="Arial" w:hAnsi="Arial" w:cs="Arial"/>
          <w:w w:val="102"/>
          <w:sz w:val="24"/>
          <w:szCs w:val="24"/>
          <w:lang w:val="es-PE"/>
        </w:rPr>
        <w:t>……………………………………………</w:t>
      </w:r>
      <w:r w:rsidR="004C279A">
        <w:rPr>
          <w:rFonts w:ascii="Arial" w:eastAsia="Arial" w:hAnsi="Arial" w:cs="Arial"/>
          <w:w w:val="102"/>
          <w:sz w:val="24"/>
          <w:szCs w:val="24"/>
          <w:lang w:val="es-PE"/>
        </w:rPr>
        <w:tab/>
        <w:t>28</w:t>
      </w:r>
    </w:p>
    <w:p w:rsidR="00A8361D" w:rsidRPr="00BC782C" w:rsidRDefault="00A8361D" w:rsidP="00A8361D">
      <w:pPr>
        <w:spacing w:before="9" w:line="140" w:lineRule="exact"/>
        <w:jc w:val="both"/>
        <w:rPr>
          <w:rFonts w:ascii="Arial" w:hAnsi="Arial" w:cs="Arial"/>
          <w:sz w:val="24"/>
          <w:szCs w:val="24"/>
          <w:lang w:val="es-PE"/>
        </w:rPr>
      </w:pPr>
    </w:p>
    <w:p w:rsidR="00A8361D" w:rsidRPr="00BC782C" w:rsidRDefault="00A8361D" w:rsidP="00A8361D">
      <w:pPr>
        <w:spacing w:line="200" w:lineRule="exact"/>
        <w:jc w:val="both"/>
        <w:rPr>
          <w:rFonts w:ascii="Arial" w:hAnsi="Arial" w:cs="Arial"/>
          <w:sz w:val="24"/>
          <w:szCs w:val="24"/>
          <w:lang w:val="es-PE"/>
        </w:rPr>
      </w:pPr>
    </w:p>
    <w:p w:rsidR="00A8361D" w:rsidRPr="00BC782C" w:rsidRDefault="00A8361D" w:rsidP="00A8361D">
      <w:pPr>
        <w:ind w:left="786"/>
        <w:jc w:val="both"/>
        <w:rPr>
          <w:rFonts w:ascii="Arial" w:eastAsia="Arial" w:hAnsi="Arial" w:cs="Arial"/>
          <w:sz w:val="24"/>
          <w:szCs w:val="24"/>
          <w:lang w:val="es-PE"/>
        </w:rPr>
      </w:pPr>
      <w:r w:rsidRPr="00BC782C">
        <w:rPr>
          <w:rFonts w:ascii="Arial" w:eastAsia="Arial" w:hAnsi="Arial" w:cs="Arial"/>
          <w:b/>
          <w:sz w:val="24"/>
          <w:szCs w:val="24"/>
          <w:lang w:val="es-PE"/>
        </w:rPr>
        <w:t xml:space="preserve">CAPITULO   IV:  </w:t>
      </w:r>
      <w:r w:rsidR="00DB2481" w:rsidRPr="00BC782C">
        <w:rPr>
          <w:rFonts w:ascii="Arial" w:eastAsia="Arial" w:hAnsi="Arial" w:cs="Arial"/>
          <w:b/>
          <w:sz w:val="24"/>
          <w:szCs w:val="24"/>
          <w:lang w:val="es-PE"/>
        </w:rPr>
        <w:t>A</w:t>
      </w:r>
      <w:r w:rsidR="0030309C" w:rsidRPr="00BC782C">
        <w:rPr>
          <w:rFonts w:ascii="Arial" w:eastAsia="Arial" w:hAnsi="Arial" w:cs="Arial"/>
          <w:b/>
          <w:sz w:val="24"/>
          <w:szCs w:val="24"/>
          <w:lang w:val="es-PE"/>
        </w:rPr>
        <w:t xml:space="preserve">SPECTOS </w:t>
      </w:r>
      <w:r w:rsidR="00DB2481" w:rsidRPr="00BC782C">
        <w:rPr>
          <w:rFonts w:ascii="Arial" w:eastAsia="Arial" w:hAnsi="Arial" w:cs="Arial"/>
          <w:b/>
          <w:sz w:val="24"/>
          <w:szCs w:val="24"/>
          <w:lang w:val="es-PE"/>
        </w:rPr>
        <w:t>DMINISTRATIVO</w:t>
      </w:r>
      <w:r w:rsidR="0030309C" w:rsidRPr="00BC782C">
        <w:rPr>
          <w:rFonts w:ascii="Arial" w:eastAsia="Arial" w:hAnsi="Arial" w:cs="Arial"/>
          <w:b/>
          <w:sz w:val="24"/>
          <w:szCs w:val="24"/>
          <w:lang w:val="es-PE"/>
        </w:rPr>
        <w:t>S</w:t>
      </w:r>
      <w:r w:rsidR="004C279A">
        <w:rPr>
          <w:rFonts w:ascii="Arial" w:eastAsia="Arial" w:hAnsi="Arial" w:cs="Arial"/>
          <w:b/>
          <w:sz w:val="24"/>
          <w:szCs w:val="24"/>
          <w:lang w:val="es-PE"/>
        </w:rPr>
        <w:t xml:space="preserve"> ……………</w:t>
      </w:r>
      <w:r w:rsidR="004C279A">
        <w:rPr>
          <w:rFonts w:ascii="Arial" w:eastAsia="Arial" w:hAnsi="Arial" w:cs="Arial"/>
          <w:b/>
          <w:sz w:val="24"/>
          <w:szCs w:val="24"/>
          <w:lang w:val="es-PE"/>
        </w:rPr>
        <w:tab/>
        <w:t>29</w:t>
      </w:r>
    </w:p>
    <w:p w:rsidR="00A8361D" w:rsidRPr="00BC782C" w:rsidRDefault="00A8361D" w:rsidP="00A8361D">
      <w:pPr>
        <w:spacing w:before="6" w:line="160" w:lineRule="exact"/>
        <w:jc w:val="both"/>
        <w:rPr>
          <w:rFonts w:ascii="Arial" w:hAnsi="Arial" w:cs="Arial"/>
          <w:sz w:val="24"/>
          <w:szCs w:val="24"/>
          <w:lang w:val="es-PE"/>
        </w:rPr>
      </w:pPr>
    </w:p>
    <w:p w:rsidR="00A8361D" w:rsidRPr="00BC782C" w:rsidRDefault="00A8361D" w:rsidP="00A8361D">
      <w:pPr>
        <w:spacing w:line="200" w:lineRule="exact"/>
        <w:jc w:val="both"/>
        <w:rPr>
          <w:rFonts w:ascii="Arial" w:hAnsi="Arial" w:cs="Arial"/>
          <w:sz w:val="24"/>
          <w:szCs w:val="24"/>
          <w:lang w:val="es-PE"/>
        </w:rPr>
      </w:pPr>
    </w:p>
    <w:p w:rsidR="00A8361D" w:rsidRPr="00BC782C" w:rsidRDefault="00A8361D" w:rsidP="00A8361D">
      <w:pPr>
        <w:ind w:left="786"/>
        <w:jc w:val="both"/>
        <w:rPr>
          <w:rFonts w:ascii="Arial" w:eastAsia="Arial" w:hAnsi="Arial" w:cs="Arial"/>
          <w:w w:val="102"/>
          <w:sz w:val="24"/>
          <w:szCs w:val="24"/>
          <w:lang w:val="es-PE"/>
        </w:rPr>
      </w:pPr>
      <w:r w:rsidRPr="00BC782C">
        <w:rPr>
          <w:rFonts w:ascii="Arial" w:eastAsia="Arial" w:hAnsi="Arial" w:cs="Arial"/>
          <w:w w:val="102"/>
          <w:sz w:val="24"/>
          <w:szCs w:val="24"/>
          <w:lang w:val="es-PE"/>
        </w:rPr>
        <w:t xml:space="preserve">4.1.-  </w:t>
      </w:r>
      <w:r w:rsidR="004C279A" w:rsidRPr="00BC782C">
        <w:rPr>
          <w:rFonts w:ascii="Arial" w:eastAsia="Arial" w:hAnsi="Arial" w:cs="Arial"/>
          <w:w w:val="102"/>
          <w:sz w:val="24"/>
          <w:szCs w:val="24"/>
          <w:lang w:val="es-PE"/>
        </w:rPr>
        <w:t>Cronograma</w:t>
      </w:r>
      <w:r w:rsidR="004C279A">
        <w:rPr>
          <w:rFonts w:ascii="Arial" w:eastAsia="Arial" w:hAnsi="Arial" w:cs="Arial"/>
          <w:w w:val="102"/>
          <w:sz w:val="24"/>
          <w:szCs w:val="24"/>
          <w:lang w:val="es-PE"/>
        </w:rPr>
        <w:t>…………………………………………………</w:t>
      </w:r>
      <w:r w:rsidR="004C279A">
        <w:rPr>
          <w:rFonts w:ascii="Arial" w:eastAsia="Arial" w:hAnsi="Arial" w:cs="Arial"/>
          <w:w w:val="102"/>
          <w:sz w:val="24"/>
          <w:szCs w:val="24"/>
          <w:lang w:val="es-PE"/>
        </w:rPr>
        <w:tab/>
        <w:t>30</w:t>
      </w:r>
    </w:p>
    <w:p w:rsidR="00A8361D" w:rsidRDefault="00A8361D" w:rsidP="004C279A">
      <w:pPr>
        <w:tabs>
          <w:tab w:val="left" w:pos="3261"/>
        </w:tabs>
        <w:ind w:left="786"/>
        <w:jc w:val="both"/>
        <w:rPr>
          <w:rFonts w:ascii="Arial" w:eastAsia="Arial" w:hAnsi="Arial" w:cs="Arial"/>
          <w:w w:val="102"/>
          <w:sz w:val="24"/>
          <w:szCs w:val="24"/>
          <w:lang w:val="es-PE"/>
        </w:rPr>
      </w:pPr>
      <w:r w:rsidRPr="00BC782C">
        <w:rPr>
          <w:rFonts w:ascii="Arial" w:eastAsia="Arial" w:hAnsi="Arial" w:cs="Arial"/>
          <w:w w:val="102"/>
          <w:sz w:val="24"/>
          <w:szCs w:val="24"/>
          <w:lang w:val="es-PE"/>
        </w:rPr>
        <w:t xml:space="preserve">4.2.- </w:t>
      </w:r>
      <w:r w:rsidR="004C279A">
        <w:rPr>
          <w:rFonts w:ascii="Arial" w:eastAsia="Arial" w:hAnsi="Arial" w:cs="Arial"/>
          <w:w w:val="102"/>
          <w:sz w:val="24"/>
          <w:szCs w:val="24"/>
          <w:lang w:val="es-PE"/>
        </w:rPr>
        <w:t xml:space="preserve">  Recursos.......................................................................</w:t>
      </w:r>
      <w:r w:rsidR="004C279A">
        <w:rPr>
          <w:rFonts w:ascii="Arial" w:eastAsia="Arial" w:hAnsi="Arial" w:cs="Arial"/>
          <w:w w:val="102"/>
          <w:sz w:val="24"/>
          <w:szCs w:val="24"/>
          <w:lang w:val="es-PE"/>
        </w:rPr>
        <w:tab/>
        <w:t>31</w:t>
      </w:r>
    </w:p>
    <w:p w:rsidR="004C279A" w:rsidRDefault="004C279A" w:rsidP="004C279A">
      <w:pPr>
        <w:tabs>
          <w:tab w:val="left" w:pos="3261"/>
        </w:tabs>
        <w:ind w:left="786"/>
        <w:jc w:val="both"/>
        <w:rPr>
          <w:rFonts w:ascii="Arial" w:eastAsia="Arial" w:hAnsi="Arial" w:cs="Arial"/>
          <w:w w:val="102"/>
          <w:sz w:val="24"/>
          <w:szCs w:val="24"/>
          <w:lang w:val="es-PE"/>
        </w:rPr>
      </w:pPr>
      <w:r>
        <w:rPr>
          <w:rFonts w:ascii="Arial" w:eastAsia="Arial" w:hAnsi="Arial" w:cs="Arial"/>
          <w:w w:val="102"/>
          <w:sz w:val="24"/>
          <w:szCs w:val="24"/>
          <w:lang w:val="es-PE"/>
        </w:rPr>
        <w:t>4.3.-  Presupuesto ………………………………………………..</w:t>
      </w:r>
      <w:r>
        <w:rPr>
          <w:rFonts w:ascii="Arial" w:eastAsia="Arial" w:hAnsi="Arial" w:cs="Arial"/>
          <w:w w:val="102"/>
          <w:sz w:val="24"/>
          <w:szCs w:val="24"/>
          <w:lang w:val="es-PE"/>
        </w:rPr>
        <w:tab/>
        <w:t>32</w:t>
      </w:r>
    </w:p>
    <w:p w:rsidR="004C279A" w:rsidRDefault="004C279A" w:rsidP="004C279A">
      <w:pPr>
        <w:tabs>
          <w:tab w:val="left" w:pos="3261"/>
        </w:tabs>
        <w:ind w:left="786"/>
        <w:jc w:val="both"/>
        <w:rPr>
          <w:rFonts w:ascii="Arial" w:eastAsia="Arial" w:hAnsi="Arial" w:cs="Arial"/>
          <w:w w:val="102"/>
          <w:sz w:val="24"/>
          <w:szCs w:val="24"/>
          <w:lang w:val="es-PE"/>
        </w:rPr>
      </w:pPr>
      <w:r>
        <w:rPr>
          <w:rFonts w:ascii="Arial" w:eastAsia="Arial" w:hAnsi="Arial" w:cs="Arial"/>
          <w:w w:val="102"/>
          <w:sz w:val="24"/>
          <w:szCs w:val="24"/>
          <w:lang w:val="es-PE"/>
        </w:rPr>
        <w:t>4.3.-  Lista de chequeo …………………………………………….</w:t>
      </w:r>
      <w:r>
        <w:rPr>
          <w:rFonts w:ascii="Arial" w:eastAsia="Arial" w:hAnsi="Arial" w:cs="Arial"/>
          <w:w w:val="102"/>
          <w:sz w:val="24"/>
          <w:szCs w:val="24"/>
          <w:lang w:val="es-PE"/>
        </w:rPr>
        <w:tab/>
        <w:t>33</w:t>
      </w:r>
    </w:p>
    <w:p w:rsidR="004C279A" w:rsidRDefault="004C279A" w:rsidP="004C279A">
      <w:pPr>
        <w:tabs>
          <w:tab w:val="left" w:pos="3261"/>
        </w:tabs>
        <w:ind w:left="786"/>
        <w:jc w:val="both"/>
        <w:rPr>
          <w:rFonts w:ascii="Arial" w:eastAsia="Arial" w:hAnsi="Arial" w:cs="Arial"/>
          <w:w w:val="102"/>
          <w:sz w:val="24"/>
          <w:szCs w:val="24"/>
          <w:lang w:val="es-PE"/>
        </w:rPr>
      </w:pPr>
      <w:r>
        <w:rPr>
          <w:rFonts w:ascii="Arial" w:eastAsia="Arial" w:hAnsi="Arial" w:cs="Arial"/>
          <w:w w:val="102"/>
          <w:sz w:val="24"/>
          <w:szCs w:val="24"/>
          <w:lang w:val="es-PE"/>
        </w:rPr>
        <w:t>4.4.-  Bibliografia</w:t>
      </w:r>
      <w:r>
        <w:rPr>
          <w:rFonts w:ascii="Arial" w:eastAsia="Arial" w:hAnsi="Arial" w:cs="Arial"/>
          <w:w w:val="102"/>
          <w:sz w:val="24"/>
          <w:szCs w:val="24"/>
          <w:lang w:val="es-PE"/>
        </w:rPr>
        <w:tab/>
        <w:t>……………………………………………..</w:t>
      </w:r>
      <w:r>
        <w:rPr>
          <w:rFonts w:ascii="Arial" w:eastAsia="Arial" w:hAnsi="Arial" w:cs="Arial"/>
          <w:w w:val="102"/>
          <w:sz w:val="24"/>
          <w:szCs w:val="24"/>
          <w:lang w:val="es-PE"/>
        </w:rPr>
        <w:tab/>
        <w:t>34</w:t>
      </w:r>
    </w:p>
    <w:p w:rsidR="004C279A" w:rsidRDefault="004C279A" w:rsidP="004C279A">
      <w:pPr>
        <w:tabs>
          <w:tab w:val="left" w:pos="3261"/>
        </w:tabs>
        <w:ind w:left="786"/>
        <w:jc w:val="both"/>
        <w:rPr>
          <w:rFonts w:ascii="Arial" w:eastAsia="Arial" w:hAnsi="Arial" w:cs="Arial"/>
          <w:w w:val="102"/>
          <w:sz w:val="24"/>
          <w:szCs w:val="24"/>
          <w:lang w:val="es-PE"/>
        </w:rPr>
      </w:pPr>
      <w:r>
        <w:rPr>
          <w:rFonts w:ascii="Arial" w:eastAsia="Arial" w:hAnsi="Arial" w:cs="Arial"/>
          <w:w w:val="102"/>
          <w:sz w:val="24"/>
          <w:szCs w:val="24"/>
          <w:lang w:val="es-PE"/>
        </w:rPr>
        <w:t>4.5.-  Anexos</w:t>
      </w:r>
      <w:r>
        <w:rPr>
          <w:rFonts w:ascii="Arial" w:eastAsia="Arial" w:hAnsi="Arial" w:cs="Arial"/>
          <w:w w:val="102"/>
          <w:sz w:val="24"/>
          <w:szCs w:val="24"/>
          <w:lang w:val="es-PE"/>
        </w:rPr>
        <w:tab/>
        <w:t>……………………………………………..</w:t>
      </w:r>
      <w:r>
        <w:rPr>
          <w:rFonts w:ascii="Arial" w:eastAsia="Arial" w:hAnsi="Arial" w:cs="Arial"/>
          <w:w w:val="102"/>
          <w:sz w:val="24"/>
          <w:szCs w:val="24"/>
          <w:lang w:val="es-PE"/>
        </w:rPr>
        <w:tab/>
        <w:t>35</w:t>
      </w:r>
    </w:p>
    <w:p w:rsidR="004C279A" w:rsidRPr="00BC782C" w:rsidRDefault="004C279A" w:rsidP="004C279A">
      <w:pPr>
        <w:tabs>
          <w:tab w:val="left" w:pos="3261"/>
        </w:tabs>
        <w:ind w:left="786"/>
        <w:jc w:val="both"/>
        <w:rPr>
          <w:rFonts w:ascii="Arial" w:eastAsia="Arial" w:hAnsi="Arial" w:cs="Arial"/>
          <w:w w:val="102"/>
          <w:sz w:val="24"/>
          <w:szCs w:val="24"/>
          <w:lang w:val="es-PE"/>
        </w:rPr>
      </w:pPr>
      <w:r>
        <w:rPr>
          <w:rFonts w:ascii="Arial" w:eastAsia="Arial" w:hAnsi="Arial" w:cs="Arial"/>
          <w:w w:val="102"/>
          <w:sz w:val="24"/>
          <w:szCs w:val="24"/>
          <w:lang w:val="es-PE"/>
        </w:rPr>
        <w:t xml:space="preserve">4.6.-  Matriz de </w:t>
      </w:r>
      <w:r w:rsidR="004C5DAF">
        <w:rPr>
          <w:rFonts w:ascii="Arial" w:eastAsia="Arial" w:hAnsi="Arial" w:cs="Arial"/>
          <w:w w:val="102"/>
          <w:sz w:val="24"/>
          <w:szCs w:val="24"/>
          <w:lang w:val="es-PE"/>
        </w:rPr>
        <w:t>consistencia…</w:t>
      </w:r>
      <w:r>
        <w:rPr>
          <w:rFonts w:ascii="Arial" w:eastAsia="Arial" w:hAnsi="Arial" w:cs="Arial"/>
          <w:w w:val="102"/>
          <w:sz w:val="24"/>
          <w:szCs w:val="24"/>
          <w:lang w:val="es-PE"/>
        </w:rPr>
        <w:t>……………………………………</w:t>
      </w:r>
      <w:r>
        <w:rPr>
          <w:rFonts w:ascii="Arial" w:eastAsia="Arial" w:hAnsi="Arial" w:cs="Arial"/>
          <w:w w:val="102"/>
          <w:sz w:val="24"/>
          <w:szCs w:val="24"/>
          <w:lang w:val="es-PE"/>
        </w:rPr>
        <w:tab/>
        <w:t xml:space="preserve">36   </w:t>
      </w:r>
    </w:p>
    <w:p w:rsidR="00A8361D" w:rsidRPr="00BC782C" w:rsidRDefault="004C279A" w:rsidP="004C279A">
      <w:pPr>
        <w:spacing w:before="64"/>
        <w:jc w:val="both"/>
        <w:rPr>
          <w:rFonts w:ascii="Arial" w:eastAsia="Arial" w:hAnsi="Arial" w:cs="Arial"/>
          <w:sz w:val="24"/>
          <w:szCs w:val="24"/>
          <w:lang w:val="es-PE"/>
        </w:rPr>
        <w:sectPr w:rsidR="00A8361D" w:rsidRPr="00BC782C" w:rsidSect="008F1248">
          <w:footerReference w:type="default" r:id="rId9"/>
          <w:pgSz w:w="11907" w:h="16839" w:code="9"/>
          <w:pgMar w:top="1580" w:right="1720" w:bottom="280" w:left="1720" w:header="720" w:footer="720" w:gutter="0"/>
          <w:cols w:space="720"/>
          <w:docGrid w:linePitch="272"/>
        </w:sectPr>
      </w:pPr>
      <w:r>
        <w:rPr>
          <w:rFonts w:ascii="Arial" w:eastAsia="Arial" w:hAnsi="Arial" w:cs="Arial"/>
          <w:sz w:val="24"/>
          <w:szCs w:val="24"/>
          <w:lang w:val="es-PE"/>
        </w:rPr>
        <w:t>.</w:t>
      </w:r>
    </w:p>
    <w:p w:rsidR="00A8361D" w:rsidRPr="00BC782C" w:rsidRDefault="00A8361D" w:rsidP="00A8361D">
      <w:pPr>
        <w:spacing w:before="5" w:line="120" w:lineRule="exact"/>
        <w:jc w:val="both"/>
        <w:rPr>
          <w:rFonts w:ascii="Arial" w:hAnsi="Arial" w:cs="Arial"/>
          <w:sz w:val="24"/>
          <w:szCs w:val="24"/>
          <w:lang w:val="es-PE"/>
        </w:rPr>
      </w:pPr>
    </w:p>
    <w:p w:rsidR="00A8361D" w:rsidRPr="00BC782C" w:rsidRDefault="00A8361D" w:rsidP="00A8361D">
      <w:pPr>
        <w:spacing w:line="200" w:lineRule="exact"/>
        <w:jc w:val="both"/>
        <w:rPr>
          <w:rFonts w:ascii="Arial" w:hAnsi="Arial" w:cs="Arial"/>
          <w:sz w:val="24"/>
          <w:szCs w:val="24"/>
          <w:lang w:val="es-PE"/>
        </w:rPr>
      </w:pPr>
    </w:p>
    <w:p w:rsidR="00B62F40" w:rsidRPr="00BC782C" w:rsidRDefault="00B145E3" w:rsidP="00DB2481">
      <w:pPr>
        <w:spacing w:line="480" w:lineRule="auto"/>
        <w:jc w:val="both"/>
        <w:rPr>
          <w:rFonts w:ascii="Arial" w:hAnsi="Arial" w:cs="Arial"/>
          <w:b/>
          <w:sz w:val="24"/>
          <w:szCs w:val="24"/>
          <w:lang w:val="es-PE"/>
        </w:rPr>
      </w:pPr>
      <w:r w:rsidRPr="00BC782C">
        <w:rPr>
          <w:rFonts w:ascii="Arial" w:hAnsi="Arial" w:cs="Arial"/>
          <w:b/>
          <w:sz w:val="24"/>
          <w:szCs w:val="24"/>
          <w:lang w:val="es-PE"/>
        </w:rPr>
        <w:t xml:space="preserve">CAPITULO    </w:t>
      </w:r>
      <w:r w:rsidR="00193D3E" w:rsidRPr="00BC782C">
        <w:rPr>
          <w:rFonts w:ascii="Arial" w:hAnsi="Arial" w:cs="Arial"/>
          <w:b/>
          <w:sz w:val="24"/>
          <w:szCs w:val="24"/>
          <w:lang w:val="es-PE"/>
        </w:rPr>
        <w:t>I</w:t>
      </w:r>
    </w:p>
    <w:p w:rsidR="00B62F40" w:rsidRPr="00BC782C" w:rsidRDefault="00B62F40" w:rsidP="00A8361D">
      <w:pPr>
        <w:spacing w:line="200" w:lineRule="exact"/>
        <w:jc w:val="both"/>
        <w:rPr>
          <w:rFonts w:ascii="Arial" w:hAnsi="Arial" w:cs="Arial"/>
          <w:sz w:val="24"/>
          <w:szCs w:val="24"/>
          <w:lang w:val="es-PE"/>
        </w:rPr>
      </w:pPr>
    </w:p>
    <w:p w:rsidR="00B62F40" w:rsidRPr="00BC782C" w:rsidRDefault="00B62F40" w:rsidP="00A8361D">
      <w:pPr>
        <w:spacing w:line="200" w:lineRule="exact"/>
        <w:jc w:val="both"/>
        <w:rPr>
          <w:rFonts w:ascii="Arial" w:hAnsi="Arial" w:cs="Arial"/>
          <w:sz w:val="24"/>
          <w:szCs w:val="24"/>
          <w:lang w:val="es-PE"/>
        </w:rPr>
      </w:pPr>
    </w:p>
    <w:p w:rsidR="00B62F40" w:rsidRPr="00BC782C" w:rsidRDefault="00DF3D4A" w:rsidP="00416CF7">
      <w:pPr>
        <w:spacing w:line="480" w:lineRule="auto"/>
        <w:ind w:firstLine="708"/>
        <w:jc w:val="both"/>
        <w:rPr>
          <w:rFonts w:ascii="Arial" w:hAnsi="Arial" w:cs="Arial"/>
          <w:b/>
          <w:sz w:val="24"/>
          <w:szCs w:val="24"/>
          <w:lang w:val="es-PE"/>
        </w:rPr>
      </w:pPr>
      <w:r w:rsidRPr="00BC782C">
        <w:rPr>
          <w:rFonts w:ascii="Arial" w:hAnsi="Arial" w:cs="Arial"/>
          <w:b/>
          <w:sz w:val="24"/>
          <w:szCs w:val="24"/>
          <w:lang w:val="es-PE"/>
        </w:rPr>
        <w:t xml:space="preserve">1.1  </w:t>
      </w:r>
      <w:r w:rsidR="00416CF7" w:rsidRPr="00BC782C">
        <w:rPr>
          <w:rFonts w:ascii="Arial" w:hAnsi="Arial" w:cs="Arial"/>
          <w:b/>
          <w:sz w:val="24"/>
          <w:szCs w:val="24"/>
          <w:lang w:val="es-PE"/>
        </w:rPr>
        <w:t xml:space="preserve">    </w:t>
      </w:r>
      <w:r w:rsidR="00DB2481" w:rsidRPr="00BC782C">
        <w:rPr>
          <w:rFonts w:ascii="Arial" w:hAnsi="Arial" w:cs="Arial"/>
          <w:b/>
          <w:sz w:val="24"/>
          <w:szCs w:val="24"/>
          <w:lang w:val="es-PE"/>
        </w:rPr>
        <w:t>PLANTEAMIENTO  DE  PROBLEMA:</w:t>
      </w:r>
    </w:p>
    <w:p w:rsidR="00B62F40" w:rsidRPr="00BC782C" w:rsidRDefault="00B62F40" w:rsidP="00A8361D">
      <w:pPr>
        <w:spacing w:line="200" w:lineRule="exact"/>
        <w:jc w:val="both"/>
        <w:rPr>
          <w:rFonts w:ascii="Arial" w:hAnsi="Arial" w:cs="Arial"/>
          <w:sz w:val="24"/>
          <w:szCs w:val="24"/>
          <w:lang w:val="es-PE"/>
        </w:rPr>
      </w:pPr>
    </w:p>
    <w:p w:rsidR="00B62F40" w:rsidRPr="00BC782C" w:rsidRDefault="0017488B" w:rsidP="00A8361D">
      <w:pPr>
        <w:spacing w:line="381" w:lineRule="auto"/>
        <w:ind w:left="814" w:firstLine="14"/>
        <w:jc w:val="both"/>
        <w:rPr>
          <w:rFonts w:ascii="Arial" w:eastAsia="Arial" w:hAnsi="Arial" w:cs="Arial"/>
          <w:sz w:val="24"/>
          <w:szCs w:val="24"/>
          <w:lang w:val="es-PE"/>
        </w:rPr>
      </w:pPr>
      <w:r w:rsidRPr="00BC782C">
        <w:rPr>
          <w:rFonts w:ascii="Arial" w:eastAsia="Arial" w:hAnsi="Arial" w:cs="Arial"/>
          <w:sz w:val="24"/>
          <w:szCs w:val="24"/>
          <w:lang w:val="es-PE"/>
        </w:rPr>
        <w:t>La hemodiálisis es un padecimiento recurrente a nivel mundial y es considerada como invasiva</w:t>
      </w:r>
      <w:r w:rsidR="00B145E3" w:rsidRPr="00BC782C">
        <w:rPr>
          <w:rFonts w:ascii="Arial" w:eastAsia="Arial" w:hAnsi="Arial" w:cs="Arial"/>
          <w:sz w:val="24"/>
          <w:szCs w:val="24"/>
          <w:lang w:val="es-PE"/>
        </w:rPr>
        <w:t xml:space="preserve">, </w:t>
      </w:r>
      <w:r w:rsidRPr="00BC782C">
        <w:rPr>
          <w:rFonts w:ascii="Arial" w:eastAsia="Arial" w:hAnsi="Arial" w:cs="Arial"/>
          <w:sz w:val="24"/>
          <w:szCs w:val="24"/>
          <w:lang w:val="es-PE"/>
        </w:rPr>
        <w:t xml:space="preserve">reemplazante de las funciones renales hace possible retirar mediante un equipo y filtros de dialysis los desechos toxicos que el cuerpo elimina y están en la sangre cuando se padece insuficiencia renal, la cual se genera cuando solo opera un 15% de toda la función renal. </w:t>
      </w:r>
      <w:r w:rsidR="00B145E3" w:rsidRPr="00BC782C">
        <w:rPr>
          <w:rFonts w:ascii="Arial" w:eastAsia="Arial" w:hAnsi="Arial" w:cs="Arial"/>
          <w:sz w:val="24"/>
          <w:szCs w:val="24"/>
          <w:lang w:val="es-PE"/>
        </w:rPr>
        <w:t>(1)</w:t>
      </w:r>
    </w:p>
    <w:p w:rsidR="0017488B" w:rsidRPr="00BC782C" w:rsidRDefault="0017488B" w:rsidP="00DB2481">
      <w:pPr>
        <w:spacing w:before="34" w:line="382" w:lineRule="auto"/>
        <w:ind w:left="814" w:firstLine="14"/>
        <w:jc w:val="both"/>
        <w:rPr>
          <w:rFonts w:ascii="Arial" w:eastAsia="Arial" w:hAnsi="Arial" w:cs="Arial"/>
          <w:sz w:val="24"/>
          <w:szCs w:val="24"/>
          <w:lang w:val="es-PE"/>
        </w:rPr>
      </w:pPr>
    </w:p>
    <w:p w:rsidR="00B62F40" w:rsidRPr="00BC782C" w:rsidRDefault="0017488B" w:rsidP="00DB2481">
      <w:pPr>
        <w:spacing w:before="34" w:line="382" w:lineRule="auto"/>
        <w:ind w:left="814" w:firstLine="14"/>
        <w:jc w:val="both"/>
        <w:rPr>
          <w:rFonts w:ascii="Arial" w:eastAsia="Arial" w:hAnsi="Arial" w:cs="Arial"/>
          <w:sz w:val="24"/>
          <w:szCs w:val="24"/>
          <w:lang w:val="es-PE"/>
        </w:rPr>
      </w:pPr>
      <w:r w:rsidRPr="00BC782C">
        <w:rPr>
          <w:rFonts w:ascii="Arial" w:eastAsia="Arial" w:hAnsi="Arial" w:cs="Arial"/>
          <w:sz w:val="24"/>
          <w:szCs w:val="24"/>
          <w:lang w:val="es-PE"/>
        </w:rPr>
        <w:t>Este procedimiento de lavado de sangre implica la posibilidad de contraer reacciones negativas infecciosas</w:t>
      </w:r>
      <w:r w:rsidR="00B145E3" w:rsidRPr="00BC782C">
        <w:rPr>
          <w:rFonts w:ascii="Arial" w:eastAsia="Arial" w:hAnsi="Arial" w:cs="Arial"/>
          <w:sz w:val="24"/>
          <w:szCs w:val="24"/>
          <w:lang w:val="es-PE"/>
        </w:rPr>
        <w:t xml:space="preserve"> y no infecciosas, </w:t>
      </w:r>
      <w:r w:rsidRPr="00BC782C">
        <w:rPr>
          <w:rFonts w:ascii="Arial" w:eastAsia="Arial" w:hAnsi="Arial" w:cs="Arial"/>
          <w:sz w:val="24"/>
          <w:szCs w:val="24"/>
          <w:lang w:val="es-PE"/>
        </w:rPr>
        <w:t>ya sea por el mismo huesped (diabetes, cardiopatías y tiempo en hemodiálisis) o por el tratamiento en sí (</w:t>
      </w:r>
      <w:r w:rsidR="00B145E3" w:rsidRPr="00BC782C">
        <w:rPr>
          <w:rFonts w:ascii="Arial" w:eastAsia="Arial" w:hAnsi="Arial" w:cs="Arial"/>
          <w:sz w:val="24"/>
          <w:szCs w:val="24"/>
          <w:lang w:val="es-PE"/>
        </w:rPr>
        <w:t>tipo de monitor, tipo de accesos vasculares</w:t>
      </w:r>
      <w:r w:rsidR="00416CF7" w:rsidRPr="00BC782C">
        <w:rPr>
          <w:rFonts w:ascii="Arial" w:eastAsia="Arial" w:hAnsi="Arial" w:cs="Arial"/>
          <w:sz w:val="24"/>
          <w:szCs w:val="24"/>
          <w:lang w:val="es-PE"/>
        </w:rPr>
        <w:t>, capacitación</w:t>
      </w:r>
      <w:r w:rsidR="00B145E3" w:rsidRPr="00BC782C">
        <w:rPr>
          <w:rFonts w:ascii="Arial" w:eastAsia="Arial" w:hAnsi="Arial" w:cs="Arial"/>
          <w:sz w:val="24"/>
          <w:szCs w:val="24"/>
          <w:lang w:val="es-PE"/>
        </w:rPr>
        <w:t xml:space="preserve"> y </w:t>
      </w:r>
      <w:r w:rsidRPr="00BC782C">
        <w:rPr>
          <w:rFonts w:ascii="Arial" w:eastAsia="Arial" w:hAnsi="Arial" w:cs="Arial"/>
          <w:sz w:val="24"/>
          <w:szCs w:val="24"/>
          <w:lang w:val="es-PE"/>
        </w:rPr>
        <w:t>expertiz del professional tratante</w:t>
      </w:r>
      <w:r w:rsidR="00B145E3" w:rsidRPr="00BC782C">
        <w:rPr>
          <w:rFonts w:ascii="Arial" w:eastAsia="Arial" w:hAnsi="Arial" w:cs="Arial"/>
          <w:sz w:val="24"/>
          <w:szCs w:val="24"/>
          <w:lang w:val="es-PE"/>
        </w:rPr>
        <w:t xml:space="preserve"> y técnicas de </w:t>
      </w:r>
      <w:r w:rsidRPr="00BC782C">
        <w:rPr>
          <w:rFonts w:ascii="Arial" w:eastAsia="Arial" w:hAnsi="Arial" w:cs="Arial"/>
          <w:sz w:val="24"/>
          <w:szCs w:val="24"/>
          <w:lang w:val="es-PE"/>
        </w:rPr>
        <w:t>asistencia</w:t>
      </w:r>
      <w:r w:rsidR="00B145E3" w:rsidRPr="00BC782C">
        <w:rPr>
          <w:rFonts w:ascii="Arial" w:eastAsia="Arial" w:hAnsi="Arial" w:cs="Arial"/>
          <w:sz w:val="24"/>
          <w:szCs w:val="24"/>
          <w:lang w:val="es-PE"/>
        </w:rPr>
        <w:t xml:space="preserve"> directa</w:t>
      </w:r>
      <w:r w:rsidRPr="00BC782C">
        <w:rPr>
          <w:rFonts w:ascii="Arial" w:eastAsia="Arial" w:hAnsi="Arial" w:cs="Arial"/>
          <w:sz w:val="24"/>
          <w:szCs w:val="24"/>
          <w:lang w:val="es-PE"/>
        </w:rPr>
        <w:t>)</w:t>
      </w:r>
      <w:r w:rsidR="00B145E3" w:rsidRPr="00BC782C">
        <w:rPr>
          <w:rFonts w:ascii="Arial" w:eastAsia="Arial" w:hAnsi="Arial" w:cs="Arial"/>
          <w:sz w:val="24"/>
          <w:szCs w:val="24"/>
          <w:lang w:val="es-PE"/>
        </w:rPr>
        <w:t xml:space="preserve"> entre otros.</w:t>
      </w:r>
      <w:r w:rsidR="00B145E3" w:rsidRPr="00BC782C">
        <w:rPr>
          <w:rFonts w:ascii="Arial" w:eastAsia="Arial" w:hAnsi="Arial" w:cs="Arial"/>
          <w:spacing w:val="37"/>
          <w:sz w:val="24"/>
          <w:szCs w:val="24"/>
          <w:lang w:val="es-PE"/>
        </w:rPr>
        <w:t xml:space="preserve"> </w:t>
      </w:r>
      <w:r w:rsidR="00B145E3" w:rsidRPr="00BC782C">
        <w:rPr>
          <w:rFonts w:ascii="Arial" w:eastAsia="Arial" w:hAnsi="Arial" w:cs="Arial"/>
          <w:sz w:val="24"/>
          <w:szCs w:val="24"/>
          <w:lang w:val="es-PE"/>
        </w:rPr>
        <w:t>(2)</w:t>
      </w:r>
    </w:p>
    <w:p w:rsidR="00B62F40" w:rsidRPr="00BC782C" w:rsidRDefault="00B62F40" w:rsidP="0017488B">
      <w:pPr>
        <w:spacing w:before="34" w:line="382" w:lineRule="auto"/>
        <w:ind w:left="814" w:firstLine="14"/>
        <w:jc w:val="both"/>
        <w:rPr>
          <w:rFonts w:ascii="Arial" w:hAnsi="Arial" w:cs="Arial"/>
          <w:sz w:val="24"/>
          <w:szCs w:val="24"/>
          <w:lang w:val="es-PE"/>
        </w:rPr>
      </w:pPr>
    </w:p>
    <w:p w:rsidR="00416CF7" w:rsidRPr="00BC782C" w:rsidRDefault="0017488B" w:rsidP="00767DC5">
      <w:pPr>
        <w:spacing w:line="379" w:lineRule="auto"/>
        <w:ind w:left="800" w:right="65" w:firstLine="14"/>
        <w:jc w:val="both"/>
        <w:rPr>
          <w:rFonts w:ascii="Arial" w:eastAsia="Arial" w:hAnsi="Arial" w:cs="Arial"/>
          <w:sz w:val="24"/>
          <w:szCs w:val="24"/>
          <w:lang w:val="es-PE"/>
        </w:rPr>
      </w:pPr>
      <w:r w:rsidRPr="00BC782C">
        <w:rPr>
          <w:rFonts w:ascii="Arial" w:eastAsia="Arial" w:hAnsi="Arial" w:cs="Arial"/>
          <w:sz w:val="24"/>
          <w:szCs w:val="24"/>
          <w:lang w:val="es-PE"/>
        </w:rPr>
        <w:t xml:space="preserve">El procedimiento de </w:t>
      </w:r>
      <w:r w:rsidR="00B145E3" w:rsidRPr="00BC782C">
        <w:rPr>
          <w:rFonts w:ascii="Arial" w:eastAsia="Arial" w:hAnsi="Arial" w:cs="Arial"/>
          <w:sz w:val="24"/>
          <w:szCs w:val="24"/>
          <w:lang w:val="es-PE"/>
        </w:rPr>
        <w:t xml:space="preserve">hemodiálisis </w:t>
      </w:r>
      <w:r w:rsidRPr="00BC782C">
        <w:rPr>
          <w:rFonts w:ascii="Arial" w:eastAsia="Arial" w:hAnsi="Arial" w:cs="Arial"/>
          <w:sz w:val="24"/>
          <w:szCs w:val="24"/>
          <w:lang w:val="es-PE"/>
        </w:rPr>
        <w:t>implica acceder a todo el si</w:t>
      </w:r>
      <w:r w:rsidR="00B145E3" w:rsidRPr="00BC782C">
        <w:rPr>
          <w:rFonts w:ascii="Arial" w:eastAsia="Arial" w:hAnsi="Arial" w:cs="Arial"/>
          <w:sz w:val="24"/>
          <w:szCs w:val="24"/>
          <w:lang w:val="es-PE"/>
        </w:rPr>
        <w:t xml:space="preserve">stema  circulatorio,  </w:t>
      </w:r>
      <w:r w:rsidRPr="00BC782C">
        <w:rPr>
          <w:rFonts w:ascii="Arial" w:eastAsia="Arial" w:hAnsi="Arial" w:cs="Arial"/>
          <w:sz w:val="24"/>
          <w:szCs w:val="24"/>
          <w:lang w:val="es-PE"/>
        </w:rPr>
        <w:t>por ello los individuos sometidos a este procedimiento poseen una gran posibilidad de ingreso de agentes infecciosos, conllevando a una s</w:t>
      </w:r>
      <w:r w:rsidR="00B145E3" w:rsidRPr="00BC782C">
        <w:rPr>
          <w:rFonts w:ascii="Arial" w:eastAsia="Arial" w:hAnsi="Arial" w:cs="Arial"/>
          <w:sz w:val="24"/>
          <w:szCs w:val="24"/>
          <w:lang w:val="es-PE"/>
        </w:rPr>
        <w:t xml:space="preserve">epticemia  </w:t>
      </w:r>
      <w:r w:rsidR="00416CF7" w:rsidRPr="00BC782C">
        <w:rPr>
          <w:rFonts w:ascii="Arial" w:eastAsia="Arial" w:hAnsi="Arial" w:cs="Arial"/>
          <w:sz w:val="24"/>
          <w:szCs w:val="24"/>
          <w:lang w:val="es-PE"/>
        </w:rPr>
        <w:t>provocando daños irreversibles al corazón (</w:t>
      </w:r>
      <w:r w:rsidR="00B145E3" w:rsidRPr="00BC782C">
        <w:rPr>
          <w:rFonts w:ascii="Arial" w:eastAsia="Arial" w:hAnsi="Arial" w:cs="Arial"/>
          <w:sz w:val="24"/>
          <w:szCs w:val="24"/>
          <w:lang w:val="es-PE"/>
        </w:rPr>
        <w:t>endocarditis</w:t>
      </w:r>
      <w:r w:rsidR="00416CF7" w:rsidRPr="00BC782C">
        <w:rPr>
          <w:rFonts w:ascii="Arial" w:eastAsia="Arial" w:hAnsi="Arial" w:cs="Arial"/>
          <w:sz w:val="24"/>
          <w:szCs w:val="24"/>
          <w:lang w:val="es-PE"/>
        </w:rPr>
        <w:t>)  o el hueso (osteomielitis), hemorrageas donde el riesgo depende d</w:t>
      </w:r>
      <w:r w:rsidR="00B145E3" w:rsidRPr="00BC782C">
        <w:rPr>
          <w:rFonts w:ascii="Arial" w:eastAsia="Arial" w:hAnsi="Arial" w:cs="Arial"/>
          <w:sz w:val="24"/>
          <w:szCs w:val="24"/>
          <w:lang w:val="es-PE"/>
        </w:rPr>
        <w:t xml:space="preserve">el tipo de acceso </w:t>
      </w:r>
      <w:r w:rsidR="00416CF7" w:rsidRPr="00BC782C">
        <w:rPr>
          <w:rFonts w:ascii="Arial" w:eastAsia="Arial" w:hAnsi="Arial" w:cs="Arial"/>
          <w:sz w:val="24"/>
          <w:szCs w:val="24"/>
          <w:lang w:val="es-PE"/>
        </w:rPr>
        <w:t>empleado.</w:t>
      </w:r>
    </w:p>
    <w:p w:rsidR="00B62F40" w:rsidRPr="00BC782C" w:rsidRDefault="00767DC5" w:rsidP="00767DC5">
      <w:pPr>
        <w:spacing w:line="379" w:lineRule="auto"/>
        <w:ind w:left="800" w:right="65" w:firstLine="14"/>
        <w:jc w:val="both"/>
        <w:rPr>
          <w:rFonts w:ascii="Arial" w:eastAsia="Arial" w:hAnsi="Arial" w:cs="Arial"/>
          <w:sz w:val="24"/>
          <w:szCs w:val="24"/>
          <w:lang w:val="es-PE"/>
        </w:rPr>
      </w:pPr>
      <w:r w:rsidRPr="00BC782C">
        <w:rPr>
          <w:rFonts w:ascii="Arial" w:eastAsia="Arial" w:hAnsi="Arial" w:cs="Arial"/>
          <w:sz w:val="24"/>
          <w:szCs w:val="24"/>
          <w:lang w:val="es-PE"/>
        </w:rPr>
        <w:t xml:space="preserve"> </w:t>
      </w:r>
    </w:p>
    <w:p w:rsidR="00B62F40" w:rsidRPr="00BC782C" w:rsidRDefault="00B145E3" w:rsidP="00B145E3">
      <w:pPr>
        <w:spacing w:line="384" w:lineRule="auto"/>
        <w:ind w:left="800" w:right="102"/>
        <w:jc w:val="both"/>
        <w:rPr>
          <w:rFonts w:ascii="Arial" w:eastAsia="Arial" w:hAnsi="Arial" w:cs="Arial"/>
          <w:sz w:val="24"/>
          <w:szCs w:val="24"/>
          <w:lang w:val="es-PE"/>
        </w:rPr>
      </w:pPr>
      <w:r w:rsidRPr="00BC782C">
        <w:rPr>
          <w:rFonts w:ascii="Arial" w:eastAsia="Arial" w:hAnsi="Arial" w:cs="Arial"/>
          <w:sz w:val="24"/>
          <w:szCs w:val="24"/>
          <w:lang w:val="es-PE"/>
        </w:rPr>
        <w:t xml:space="preserve">Según </w:t>
      </w:r>
      <w:r w:rsidR="00416CF7" w:rsidRPr="00BC782C">
        <w:rPr>
          <w:rFonts w:ascii="Arial" w:eastAsia="Arial" w:hAnsi="Arial" w:cs="Arial"/>
          <w:sz w:val="24"/>
          <w:szCs w:val="24"/>
          <w:lang w:val="es-PE"/>
        </w:rPr>
        <w:t>Robinson indicó que las reacc</w:t>
      </w:r>
      <w:r w:rsidRPr="00BC782C">
        <w:rPr>
          <w:rFonts w:ascii="Arial" w:eastAsia="Arial" w:hAnsi="Arial" w:cs="Arial"/>
          <w:sz w:val="24"/>
          <w:szCs w:val="24"/>
          <w:lang w:val="es-PE"/>
        </w:rPr>
        <w:t xml:space="preserve">iones pirógenas </w:t>
      </w:r>
      <w:r w:rsidR="00416CF7" w:rsidRPr="00BC782C">
        <w:rPr>
          <w:rFonts w:ascii="Arial" w:eastAsia="Arial" w:hAnsi="Arial" w:cs="Arial"/>
          <w:sz w:val="24"/>
          <w:szCs w:val="24"/>
          <w:lang w:val="es-PE"/>
        </w:rPr>
        <w:t>a los tratamientos</w:t>
      </w:r>
      <w:r w:rsidRPr="00BC782C">
        <w:rPr>
          <w:rFonts w:ascii="Arial" w:eastAsia="Arial" w:hAnsi="Arial" w:cs="Arial"/>
          <w:sz w:val="24"/>
          <w:szCs w:val="24"/>
          <w:lang w:val="es-PE"/>
        </w:rPr>
        <w:t xml:space="preserve"> </w:t>
      </w:r>
      <w:r w:rsidR="00416CF7" w:rsidRPr="00BC782C">
        <w:rPr>
          <w:rFonts w:ascii="Arial" w:eastAsia="Arial" w:hAnsi="Arial" w:cs="Arial"/>
          <w:sz w:val="24"/>
          <w:szCs w:val="24"/>
          <w:lang w:val="es-PE"/>
        </w:rPr>
        <w:t>de</w:t>
      </w:r>
      <w:r w:rsidRPr="00BC782C">
        <w:rPr>
          <w:rFonts w:ascii="Arial" w:eastAsia="Arial" w:hAnsi="Arial" w:cs="Arial"/>
          <w:sz w:val="24"/>
          <w:szCs w:val="24"/>
          <w:lang w:val="es-PE"/>
        </w:rPr>
        <w:t xml:space="preserve"> hemodiálisis </w:t>
      </w:r>
      <w:r w:rsidR="00416CF7" w:rsidRPr="00BC782C">
        <w:rPr>
          <w:rFonts w:ascii="Arial" w:eastAsia="Arial" w:hAnsi="Arial" w:cs="Arial"/>
          <w:sz w:val="24"/>
          <w:szCs w:val="24"/>
          <w:lang w:val="es-PE"/>
        </w:rPr>
        <w:t xml:space="preserve">estarían asociada a grandes </w:t>
      </w:r>
      <w:r w:rsidRPr="00BC782C">
        <w:rPr>
          <w:rFonts w:ascii="Arial" w:eastAsia="Arial" w:hAnsi="Arial" w:cs="Arial"/>
          <w:sz w:val="24"/>
          <w:szCs w:val="24"/>
          <w:lang w:val="es-PE"/>
        </w:rPr>
        <w:t xml:space="preserve">colonias bacterianas </w:t>
      </w:r>
      <w:r w:rsidR="00416CF7" w:rsidRPr="00BC782C">
        <w:rPr>
          <w:rFonts w:ascii="Arial" w:eastAsia="Arial" w:hAnsi="Arial" w:cs="Arial"/>
          <w:sz w:val="24"/>
          <w:szCs w:val="24"/>
          <w:lang w:val="es-PE"/>
        </w:rPr>
        <w:t>y/o grandes</w:t>
      </w:r>
      <w:r w:rsidRPr="00BC782C">
        <w:rPr>
          <w:rFonts w:ascii="Arial" w:eastAsia="Arial" w:hAnsi="Arial" w:cs="Arial"/>
          <w:sz w:val="24"/>
          <w:szCs w:val="24"/>
          <w:lang w:val="es-PE"/>
        </w:rPr>
        <w:t xml:space="preserve"> concentraciones de endotoxinas en el líquido de diálisis.  (6)</w:t>
      </w:r>
    </w:p>
    <w:p w:rsidR="00B62F40" w:rsidRPr="00BC782C" w:rsidRDefault="00B62F40" w:rsidP="00B145E3">
      <w:pPr>
        <w:spacing w:before="8" w:line="180" w:lineRule="exact"/>
        <w:jc w:val="both"/>
        <w:rPr>
          <w:rFonts w:ascii="Arial" w:hAnsi="Arial" w:cs="Arial"/>
          <w:sz w:val="24"/>
          <w:szCs w:val="24"/>
          <w:lang w:val="es-PE"/>
        </w:rPr>
      </w:pPr>
    </w:p>
    <w:p w:rsidR="00B62F40" w:rsidRPr="00BC782C" w:rsidRDefault="00B62F40" w:rsidP="00B145E3">
      <w:pPr>
        <w:spacing w:line="200" w:lineRule="exact"/>
        <w:jc w:val="both"/>
        <w:rPr>
          <w:rFonts w:ascii="Arial" w:hAnsi="Arial" w:cs="Arial"/>
          <w:sz w:val="24"/>
          <w:szCs w:val="24"/>
          <w:lang w:val="es-PE"/>
        </w:rPr>
      </w:pPr>
    </w:p>
    <w:p w:rsidR="00B62F40" w:rsidRPr="00BC782C" w:rsidRDefault="00B62F40" w:rsidP="00B145E3">
      <w:pPr>
        <w:spacing w:before="1" w:line="200" w:lineRule="exact"/>
        <w:jc w:val="both"/>
        <w:rPr>
          <w:rFonts w:ascii="Arial" w:hAnsi="Arial" w:cs="Arial"/>
          <w:sz w:val="24"/>
          <w:szCs w:val="24"/>
          <w:lang w:val="es-PE"/>
        </w:rPr>
      </w:pPr>
    </w:p>
    <w:p w:rsidR="00416CF7" w:rsidRPr="00BC782C" w:rsidRDefault="00B145E3" w:rsidP="00DB2481">
      <w:pPr>
        <w:spacing w:line="382" w:lineRule="auto"/>
        <w:ind w:left="814" w:right="68" w:firstLine="14"/>
        <w:jc w:val="both"/>
        <w:rPr>
          <w:rFonts w:ascii="Arial" w:eastAsia="Arial" w:hAnsi="Arial" w:cs="Arial"/>
          <w:sz w:val="24"/>
          <w:szCs w:val="24"/>
          <w:lang w:val="es-PE"/>
        </w:rPr>
      </w:pPr>
      <w:r w:rsidRPr="00BC782C">
        <w:rPr>
          <w:rFonts w:ascii="Arial" w:eastAsia="Arial" w:hAnsi="Arial" w:cs="Arial"/>
          <w:sz w:val="24"/>
          <w:szCs w:val="24"/>
          <w:lang w:val="es-PE"/>
        </w:rPr>
        <w:lastRenderedPageBreak/>
        <w:t xml:space="preserve">El Hospital  Militar Central  es una  institución  ubicada  en la Av.  Pershing  s/n Jesús María. </w:t>
      </w:r>
      <w:r w:rsidR="00DB2481" w:rsidRPr="00BC782C">
        <w:rPr>
          <w:rFonts w:ascii="Arial" w:eastAsia="Arial" w:hAnsi="Arial" w:cs="Arial"/>
          <w:sz w:val="24"/>
          <w:szCs w:val="24"/>
          <w:lang w:val="es-PE"/>
        </w:rPr>
        <w:t>S</w:t>
      </w:r>
      <w:r w:rsidRPr="00BC782C">
        <w:rPr>
          <w:rFonts w:ascii="Arial" w:eastAsia="Arial" w:hAnsi="Arial" w:cs="Arial"/>
          <w:sz w:val="24"/>
          <w:szCs w:val="24"/>
          <w:lang w:val="es-PE"/>
        </w:rPr>
        <w:t xml:space="preserve">e encuentra  en un </w:t>
      </w:r>
      <w:r w:rsidR="00DB2481" w:rsidRPr="00BC782C">
        <w:rPr>
          <w:rFonts w:ascii="Arial" w:eastAsia="Arial" w:hAnsi="Arial" w:cs="Arial"/>
          <w:sz w:val="24"/>
          <w:szCs w:val="24"/>
          <w:lang w:val="es-PE"/>
        </w:rPr>
        <w:t>n</w:t>
      </w:r>
      <w:r w:rsidRPr="00BC782C">
        <w:rPr>
          <w:rFonts w:ascii="Arial" w:eastAsia="Arial" w:hAnsi="Arial" w:cs="Arial"/>
          <w:sz w:val="24"/>
          <w:szCs w:val="24"/>
          <w:lang w:val="es-PE"/>
        </w:rPr>
        <w:t xml:space="preserve">ivel </w:t>
      </w:r>
      <w:r w:rsidR="00DB2481" w:rsidRPr="00BC782C">
        <w:rPr>
          <w:rFonts w:ascii="Arial" w:eastAsia="Arial" w:hAnsi="Arial" w:cs="Arial"/>
          <w:sz w:val="24"/>
          <w:szCs w:val="24"/>
          <w:lang w:val="es-PE"/>
        </w:rPr>
        <w:t>III</w:t>
      </w:r>
      <w:r w:rsidRPr="00BC782C">
        <w:rPr>
          <w:rFonts w:ascii="Arial" w:eastAsia="Arial" w:hAnsi="Arial" w:cs="Arial"/>
          <w:sz w:val="24"/>
          <w:szCs w:val="24"/>
          <w:lang w:val="es-PE"/>
        </w:rPr>
        <w:t xml:space="preserve">, cuenta  con diversas especialidades y entre ellas la unidad de hemodiálisis que brinda atención  a todos  los pacientes  militares  y familia  militar con tratamiento de sustitución renal. En turnos  interdiarios </w:t>
      </w:r>
      <w:r w:rsidR="00416CF7" w:rsidRPr="00BC782C">
        <w:rPr>
          <w:rFonts w:ascii="Arial" w:eastAsia="Arial" w:hAnsi="Arial" w:cs="Arial"/>
          <w:sz w:val="24"/>
          <w:szCs w:val="24"/>
          <w:lang w:val="es-PE"/>
        </w:rPr>
        <w:t xml:space="preserve">3 </w:t>
      </w:r>
      <w:r w:rsidRPr="00BC782C">
        <w:rPr>
          <w:rFonts w:ascii="Arial" w:eastAsia="Arial" w:hAnsi="Arial" w:cs="Arial"/>
          <w:sz w:val="24"/>
          <w:szCs w:val="24"/>
          <w:lang w:val="es-PE"/>
        </w:rPr>
        <w:t>veces por  semana en  diferentes horarios;</w:t>
      </w:r>
      <w:r w:rsidR="00DB2481" w:rsidRPr="00BC782C">
        <w:rPr>
          <w:rFonts w:ascii="Arial" w:eastAsia="Arial" w:hAnsi="Arial" w:cs="Arial"/>
          <w:sz w:val="24"/>
          <w:szCs w:val="24"/>
          <w:lang w:val="es-PE"/>
        </w:rPr>
        <w:t xml:space="preserve">  </w:t>
      </w:r>
      <w:r w:rsidRPr="00BC782C">
        <w:rPr>
          <w:rFonts w:ascii="Arial" w:eastAsia="Arial" w:hAnsi="Arial" w:cs="Arial"/>
          <w:sz w:val="24"/>
          <w:szCs w:val="24"/>
          <w:lang w:val="es-PE"/>
        </w:rPr>
        <w:t xml:space="preserve">llegando a atender hasta  60 pacientes  y cuentan con un total de 12 máquinas de   hemodiálisis. </w:t>
      </w:r>
    </w:p>
    <w:p w:rsidR="00416CF7" w:rsidRPr="00BC782C" w:rsidRDefault="00416CF7" w:rsidP="00DB2481">
      <w:pPr>
        <w:spacing w:line="382" w:lineRule="auto"/>
        <w:ind w:left="814" w:right="68" w:firstLine="14"/>
        <w:jc w:val="both"/>
        <w:rPr>
          <w:rFonts w:ascii="Arial" w:eastAsia="Arial" w:hAnsi="Arial" w:cs="Arial"/>
          <w:sz w:val="24"/>
          <w:szCs w:val="24"/>
          <w:lang w:val="es-PE"/>
        </w:rPr>
      </w:pPr>
    </w:p>
    <w:p w:rsidR="00B62F40" w:rsidRPr="00BC782C" w:rsidRDefault="00B145E3" w:rsidP="00DB2481">
      <w:pPr>
        <w:spacing w:line="382" w:lineRule="auto"/>
        <w:ind w:left="814" w:right="68" w:firstLine="14"/>
        <w:jc w:val="both"/>
        <w:rPr>
          <w:rFonts w:ascii="Arial" w:eastAsia="Arial" w:hAnsi="Arial" w:cs="Arial"/>
          <w:sz w:val="24"/>
          <w:szCs w:val="24"/>
          <w:lang w:val="es-PE"/>
        </w:rPr>
      </w:pPr>
      <w:r w:rsidRPr="00BC782C">
        <w:rPr>
          <w:rFonts w:ascii="Arial" w:eastAsia="Arial" w:hAnsi="Arial" w:cs="Arial"/>
          <w:sz w:val="24"/>
          <w:szCs w:val="24"/>
          <w:lang w:val="es-PE"/>
        </w:rPr>
        <w:t>El</w:t>
      </w:r>
      <w:r w:rsidR="00416CF7" w:rsidRPr="00BC782C">
        <w:rPr>
          <w:rFonts w:ascii="Arial" w:eastAsia="Arial" w:hAnsi="Arial" w:cs="Arial"/>
          <w:sz w:val="24"/>
          <w:szCs w:val="24"/>
          <w:lang w:val="es-PE"/>
        </w:rPr>
        <w:t xml:space="preserve"> </w:t>
      </w:r>
      <w:r w:rsidRPr="00BC782C">
        <w:rPr>
          <w:rFonts w:ascii="Arial" w:eastAsia="Arial" w:hAnsi="Arial" w:cs="Arial"/>
          <w:sz w:val="24"/>
          <w:szCs w:val="24"/>
          <w:lang w:val="es-PE"/>
        </w:rPr>
        <w:t xml:space="preserve">personal que labora en dicha área se encuentra plenamente  capacitado y especializado desde médicos, enfermeras, técnicos de enfermería, </w:t>
      </w:r>
      <w:r w:rsidR="00416CF7" w:rsidRPr="00BC782C">
        <w:rPr>
          <w:rFonts w:ascii="Arial" w:eastAsia="Arial" w:hAnsi="Arial" w:cs="Arial"/>
          <w:sz w:val="24"/>
          <w:szCs w:val="24"/>
          <w:lang w:val="es-PE"/>
        </w:rPr>
        <w:t>p</w:t>
      </w:r>
      <w:r w:rsidRPr="00BC782C">
        <w:rPr>
          <w:rFonts w:ascii="Arial" w:eastAsia="Arial" w:hAnsi="Arial" w:cs="Arial"/>
          <w:sz w:val="24"/>
          <w:szCs w:val="24"/>
          <w:lang w:val="es-PE"/>
        </w:rPr>
        <w:t>sicólogos, asistenta social, carecen</w:t>
      </w:r>
      <w:r w:rsidR="001E1124" w:rsidRPr="00BC782C">
        <w:rPr>
          <w:rFonts w:ascii="Arial" w:eastAsia="Arial" w:hAnsi="Arial" w:cs="Arial"/>
          <w:sz w:val="24"/>
          <w:szCs w:val="24"/>
          <w:lang w:val="es-PE"/>
        </w:rPr>
        <w:t xml:space="preserve"> </w:t>
      </w:r>
      <w:r w:rsidRPr="00BC782C">
        <w:rPr>
          <w:rFonts w:ascii="Arial" w:eastAsia="Arial" w:hAnsi="Arial" w:cs="Arial"/>
          <w:sz w:val="24"/>
          <w:szCs w:val="24"/>
          <w:lang w:val="es-PE"/>
        </w:rPr>
        <w:t>de personal de nutrición. La problemática que aqueja al servicio son las diversas   reacciones pirógenas que  se  vienen   encontrando en  los pacientes  que  reciben   su tratamiento de  hemodiálisis   y esto  se  debe  a  dos  factores   (Externos  e interno) cual  sea el factor asociado que cause las  reacciones</w:t>
      </w:r>
      <w:r w:rsidR="00416CF7" w:rsidRPr="00BC782C">
        <w:rPr>
          <w:rFonts w:ascii="Arial" w:eastAsia="Arial" w:hAnsi="Arial" w:cs="Arial"/>
          <w:sz w:val="24"/>
          <w:szCs w:val="24"/>
          <w:lang w:val="es-PE"/>
        </w:rPr>
        <w:t xml:space="preserve"> </w:t>
      </w:r>
      <w:r w:rsidRPr="00BC782C">
        <w:rPr>
          <w:rFonts w:ascii="Arial" w:eastAsia="Arial" w:hAnsi="Arial" w:cs="Arial"/>
          <w:sz w:val="24"/>
          <w:szCs w:val="24"/>
          <w:lang w:val="es-PE"/>
        </w:rPr>
        <w:t>pirógenas se realizar</w:t>
      </w:r>
      <w:r w:rsidR="00416CF7" w:rsidRPr="00BC782C">
        <w:rPr>
          <w:rFonts w:ascii="Arial" w:eastAsia="Arial" w:hAnsi="Arial" w:cs="Arial"/>
          <w:sz w:val="24"/>
          <w:szCs w:val="24"/>
          <w:lang w:val="es-PE"/>
        </w:rPr>
        <w:t>á</w:t>
      </w:r>
      <w:r w:rsidRPr="00BC782C">
        <w:rPr>
          <w:rFonts w:ascii="Arial" w:eastAsia="Arial" w:hAnsi="Arial" w:cs="Arial"/>
          <w:sz w:val="24"/>
          <w:szCs w:val="24"/>
          <w:lang w:val="es-PE"/>
        </w:rPr>
        <w:t xml:space="preserve"> un estudio exhaustivo para  determinar la causa de dichas reacciones. Habiendo hecho una revisión profunda   de dicho factores asociados a las reacciones pirógenas; la investigadora   se   plantea la siguiente interrogante.</w:t>
      </w:r>
    </w:p>
    <w:p w:rsidR="00B62F40" w:rsidRPr="00BC782C" w:rsidRDefault="00B62F40" w:rsidP="00B145E3">
      <w:pPr>
        <w:spacing w:line="200" w:lineRule="exact"/>
        <w:jc w:val="both"/>
        <w:rPr>
          <w:rFonts w:ascii="Arial" w:hAnsi="Arial" w:cs="Arial"/>
          <w:sz w:val="24"/>
          <w:szCs w:val="24"/>
          <w:lang w:val="es-PE"/>
        </w:rPr>
      </w:pPr>
    </w:p>
    <w:p w:rsidR="00B62F40" w:rsidRPr="00BC782C" w:rsidRDefault="00B62F40" w:rsidP="00B145E3">
      <w:pPr>
        <w:spacing w:before="11" w:line="280" w:lineRule="exact"/>
        <w:jc w:val="both"/>
        <w:rPr>
          <w:rFonts w:ascii="Arial" w:hAnsi="Arial" w:cs="Arial"/>
          <w:sz w:val="24"/>
          <w:szCs w:val="24"/>
          <w:lang w:val="es-PE"/>
        </w:rPr>
      </w:pPr>
    </w:p>
    <w:p w:rsidR="00B62F40" w:rsidRPr="00BC782C" w:rsidRDefault="00416CF7" w:rsidP="00B145E3">
      <w:pPr>
        <w:ind w:left="807" w:right="171"/>
        <w:jc w:val="both"/>
        <w:rPr>
          <w:rFonts w:ascii="Arial" w:eastAsia="Arial" w:hAnsi="Arial" w:cs="Arial"/>
          <w:sz w:val="24"/>
          <w:szCs w:val="24"/>
          <w:lang w:val="es-PE"/>
        </w:rPr>
      </w:pPr>
      <w:r w:rsidRPr="00BC782C">
        <w:rPr>
          <w:rFonts w:ascii="Arial" w:eastAsia="Arial" w:hAnsi="Arial" w:cs="Arial"/>
          <w:b/>
          <w:w w:val="108"/>
          <w:sz w:val="24"/>
          <w:szCs w:val="24"/>
          <w:lang w:val="es-PE"/>
        </w:rPr>
        <w:t>1.2   FORMULACIÓ</w:t>
      </w:r>
      <w:r w:rsidR="007F39AF" w:rsidRPr="00BC782C">
        <w:rPr>
          <w:rFonts w:ascii="Arial" w:eastAsia="Arial" w:hAnsi="Arial" w:cs="Arial"/>
          <w:b/>
          <w:w w:val="108"/>
          <w:sz w:val="24"/>
          <w:szCs w:val="24"/>
          <w:lang w:val="es-PE"/>
        </w:rPr>
        <w:t>N</w:t>
      </w:r>
      <w:r w:rsidR="007F39AF" w:rsidRPr="00BC782C">
        <w:rPr>
          <w:rFonts w:ascii="Arial" w:eastAsia="Arial" w:hAnsi="Arial" w:cs="Arial"/>
          <w:b/>
          <w:spacing w:val="12"/>
          <w:w w:val="108"/>
          <w:sz w:val="24"/>
          <w:szCs w:val="24"/>
          <w:lang w:val="es-PE"/>
        </w:rPr>
        <w:t xml:space="preserve"> </w:t>
      </w:r>
      <w:r w:rsidR="007F39AF" w:rsidRPr="00BC782C">
        <w:rPr>
          <w:rFonts w:ascii="Arial" w:eastAsia="Arial" w:hAnsi="Arial" w:cs="Arial"/>
          <w:b/>
          <w:w w:val="108"/>
          <w:sz w:val="24"/>
          <w:szCs w:val="24"/>
          <w:lang w:val="es-PE"/>
        </w:rPr>
        <w:t>DEL</w:t>
      </w:r>
      <w:r w:rsidR="007F39AF" w:rsidRPr="00BC782C">
        <w:rPr>
          <w:rFonts w:ascii="Arial" w:eastAsia="Arial" w:hAnsi="Arial" w:cs="Arial"/>
          <w:b/>
          <w:spacing w:val="34"/>
          <w:w w:val="108"/>
          <w:sz w:val="24"/>
          <w:szCs w:val="24"/>
          <w:lang w:val="es-PE"/>
        </w:rPr>
        <w:t xml:space="preserve"> </w:t>
      </w:r>
      <w:r w:rsidR="007F39AF" w:rsidRPr="00BC782C">
        <w:rPr>
          <w:rFonts w:ascii="Arial" w:eastAsia="Arial" w:hAnsi="Arial" w:cs="Arial"/>
          <w:b/>
          <w:w w:val="109"/>
          <w:sz w:val="24"/>
          <w:szCs w:val="24"/>
          <w:lang w:val="es-PE"/>
        </w:rPr>
        <w:t>PROBLEM</w:t>
      </w:r>
      <w:r w:rsidR="007F39AF" w:rsidRPr="00BC782C">
        <w:rPr>
          <w:rFonts w:ascii="Arial" w:eastAsia="Arial" w:hAnsi="Arial" w:cs="Arial"/>
          <w:b/>
          <w:spacing w:val="-79"/>
          <w:w w:val="109"/>
          <w:sz w:val="24"/>
          <w:szCs w:val="24"/>
          <w:lang w:val="es-PE"/>
        </w:rPr>
        <w:t>A</w:t>
      </w:r>
      <w:r w:rsidR="007F39AF" w:rsidRPr="00BC782C">
        <w:rPr>
          <w:rFonts w:ascii="Arial" w:eastAsia="Arial" w:hAnsi="Arial" w:cs="Arial"/>
          <w:b/>
          <w:w w:val="58"/>
          <w:sz w:val="24"/>
          <w:szCs w:val="24"/>
          <w:lang w:val="es-PE"/>
        </w:rPr>
        <w:t>:</w:t>
      </w:r>
    </w:p>
    <w:p w:rsidR="00B62F40" w:rsidRPr="00BC782C" w:rsidRDefault="00B62F40" w:rsidP="00B145E3">
      <w:pPr>
        <w:spacing w:before="8" w:line="180" w:lineRule="exact"/>
        <w:jc w:val="both"/>
        <w:rPr>
          <w:rFonts w:ascii="Arial" w:hAnsi="Arial" w:cs="Arial"/>
          <w:sz w:val="24"/>
          <w:szCs w:val="24"/>
          <w:lang w:val="es-PE"/>
        </w:rPr>
      </w:pPr>
    </w:p>
    <w:p w:rsidR="00B62F40" w:rsidRPr="00BC782C" w:rsidRDefault="00B62F40" w:rsidP="00B145E3">
      <w:pPr>
        <w:spacing w:line="200" w:lineRule="exact"/>
        <w:jc w:val="both"/>
        <w:rPr>
          <w:rFonts w:ascii="Arial" w:hAnsi="Arial" w:cs="Arial"/>
          <w:sz w:val="24"/>
          <w:szCs w:val="24"/>
          <w:lang w:val="es-PE"/>
        </w:rPr>
      </w:pPr>
    </w:p>
    <w:p w:rsidR="00B62F40" w:rsidRPr="00BC782C" w:rsidRDefault="00B145E3" w:rsidP="00B145E3">
      <w:pPr>
        <w:spacing w:line="382" w:lineRule="auto"/>
        <w:ind w:left="800" w:right="99"/>
        <w:jc w:val="both"/>
        <w:rPr>
          <w:rFonts w:ascii="Arial" w:eastAsia="Arial" w:hAnsi="Arial" w:cs="Arial"/>
          <w:sz w:val="24"/>
          <w:szCs w:val="24"/>
          <w:lang w:val="es-PE"/>
        </w:rPr>
      </w:pPr>
      <w:r w:rsidRPr="00BC782C">
        <w:rPr>
          <w:rFonts w:ascii="Arial" w:eastAsia="Arial" w:hAnsi="Arial" w:cs="Arial"/>
          <w:sz w:val="24"/>
          <w:szCs w:val="24"/>
          <w:lang w:val="es-PE"/>
        </w:rPr>
        <w:t xml:space="preserve">¿Cuáles  son los factores  </w:t>
      </w:r>
      <w:r w:rsidR="00416CF7" w:rsidRPr="00BC782C">
        <w:rPr>
          <w:rFonts w:ascii="Arial" w:eastAsia="Arial" w:hAnsi="Arial" w:cs="Arial"/>
          <w:sz w:val="24"/>
          <w:szCs w:val="24"/>
          <w:lang w:val="es-PE"/>
        </w:rPr>
        <w:t>relacionados</w:t>
      </w:r>
      <w:r w:rsidRPr="00BC782C">
        <w:rPr>
          <w:rFonts w:ascii="Arial" w:eastAsia="Arial" w:hAnsi="Arial" w:cs="Arial"/>
          <w:sz w:val="24"/>
          <w:szCs w:val="24"/>
          <w:lang w:val="es-PE"/>
        </w:rPr>
        <w:t xml:space="preserve"> a  las  reacciones   pirógenas   en  los pacientes con tratamiento  de hemodiálisis  en  la  unidad  renal  del  Hospital Militar Central de Enero a Junio del 201</w:t>
      </w:r>
      <w:r w:rsidR="00416CF7" w:rsidRPr="00BC782C">
        <w:rPr>
          <w:rFonts w:ascii="Arial" w:eastAsia="Arial" w:hAnsi="Arial" w:cs="Arial"/>
          <w:sz w:val="24"/>
          <w:szCs w:val="24"/>
          <w:lang w:val="es-PE"/>
        </w:rPr>
        <w:t>7</w:t>
      </w:r>
      <w:r w:rsidRPr="00BC782C">
        <w:rPr>
          <w:rFonts w:ascii="Arial" w:eastAsia="Arial" w:hAnsi="Arial" w:cs="Arial"/>
          <w:sz w:val="24"/>
          <w:szCs w:val="24"/>
          <w:lang w:val="es-PE"/>
        </w:rPr>
        <w:t>?</w:t>
      </w:r>
    </w:p>
    <w:p w:rsidR="007F39AF" w:rsidRPr="00BC782C" w:rsidRDefault="007F39AF" w:rsidP="00B145E3">
      <w:pPr>
        <w:spacing w:line="382" w:lineRule="auto"/>
        <w:ind w:left="800" w:right="99"/>
        <w:jc w:val="both"/>
        <w:rPr>
          <w:rFonts w:ascii="Arial" w:eastAsia="Arial" w:hAnsi="Arial" w:cs="Arial"/>
          <w:sz w:val="24"/>
          <w:szCs w:val="24"/>
          <w:lang w:val="es-PE"/>
        </w:rPr>
      </w:pPr>
    </w:p>
    <w:p w:rsidR="00B62F40" w:rsidRPr="00BC782C" w:rsidRDefault="007F39AF" w:rsidP="007F39AF">
      <w:pPr>
        <w:ind w:left="807" w:right="171"/>
        <w:jc w:val="both"/>
        <w:rPr>
          <w:rFonts w:ascii="Arial" w:eastAsia="Arial" w:hAnsi="Arial" w:cs="Arial"/>
          <w:b/>
          <w:w w:val="108"/>
          <w:sz w:val="24"/>
          <w:szCs w:val="24"/>
          <w:lang w:val="es-PE"/>
        </w:rPr>
      </w:pPr>
      <w:r w:rsidRPr="00BC782C">
        <w:rPr>
          <w:rFonts w:ascii="Arial" w:eastAsia="Arial" w:hAnsi="Arial" w:cs="Arial"/>
          <w:b/>
          <w:w w:val="108"/>
          <w:sz w:val="24"/>
          <w:szCs w:val="24"/>
          <w:lang w:val="es-PE"/>
        </w:rPr>
        <w:t>1.3 JUSTIFICACIÓN:</w:t>
      </w:r>
    </w:p>
    <w:p w:rsidR="00B62F40" w:rsidRPr="00BC782C" w:rsidRDefault="00B62F40" w:rsidP="00B145E3">
      <w:pPr>
        <w:spacing w:before="5" w:line="180" w:lineRule="exact"/>
        <w:jc w:val="both"/>
        <w:rPr>
          <w:rFonts w:ascii="Arial" w:hAnsi="Arial" w:cs="Arial"/>
          <w:sz w:val="24"/>
          <w:szCs w:val="24"/>
          <w:lang w:val="es-PE"/>
        </w:rPr>
      </w:pPr>
    </w:p>
    <w:p w:rsidR="00B62F40" w:rsidRPr="00BC782C" w:rsidRDefault="00B62F40" w:rsidP="00B145E3">
      <w:pPr>
        <w:spacing w:line="200" w:lineRule="exact"/>
        <w:jc w:val="both"/>
        <w:rPr>
          <w:rFonts w:ascii="Arial" w:hAnsi="Arial" w:cs="Arial"/>
          <w:sz w:val="24"/>
          <w:szCs w:val="24"/>
          <w:lang w:val="es-PE"/>
        </w:rPr>
      </w:pPr>
    </w:p>
    <w:p w:rsidR="00B62F40" w:rsidRPr="00BC782C" w:rsidRDefault="001E1124" w:rsidP="001E1124">
      <w:pPr>
        <w:spacing w:line="380" w:lineRule="auto"/>
        <w:ind w:left="800" w:right="72" w:firstLine="14"/>
        <w:jc w:val="both"/>
        <w:rPr>
          <w:rFonts w:ascii="Arial" w:eastAsia="Arial" w:hAnsi="Arial" w:cs="Arial"/>
          <w:w w:val="23"/>
          <w:sz w:val="24"/>
          <w:szCs w:val="24"/>
          <w:lang w:val="es-PE"/>
        </w:rPr>
      </w:pPr>
      <w:r w:rsidRPr="00BC782C">
        <w:rPr>
          <w:rFonts w:ascii="Arial" w:eastAsia="Arial" w:hAnsi="Arial" w:cs="Arial"/>
          <w:sz w:val="24"/>
          <w:szCs w:val="24"/>
          <w:lang w:val="es-PE"/>
        </w:rPr>
        <w:t xml:space="preserve">Estos pacientes padecen </w:t>
      </w:r>
      <w:r w:rsidR="00B145E3" w:rsidRPr="00BC782C">
        <w:rPr>
          <w:rFonts w:ascii="Arial" w:eastAsia="Arial" w:hAnsi="Arial" w:cs="Arial"/>
          <w:sz w:val="24"/>
          <w:szCs w:val="24"/>
          <w:lang w:val="es-PE"/>
        </w:rPr>
        <w:t xml:space="preserve">una  serie   de  complicaciones  en  su  salud   propias de la enfermedad, a esto se suma las del tratamiento con  hemodiálisis.  Para  lo cual   creemos necesario   ahondar   y   encontrar   los   factores   que   están asociados a  las   reacciones  pirógenas,  </w:t>
      </w:r>
      <w:r w:rsidR="00B145E3" w:rsidRPr="00BC782C">
        <w:rPr>
          <w:rFonts w:ascii="Arial" w:eastAsia="Arial" w:hAnsi="Arial" w:cs="Arial"/>
          <w:sz w:val="24"/>
          <w:szCs w:val="24"/>
          <w:lang w:val="es-PE"/>
        </w:rPr>
        <w:lastRenderedPageBreak/>
        <w:t xml:space="preserve">evitando   de   esta   manera  las complicaciones  de  nuestros  pacientes    que  acuden a realizarse su hemodiálisis. Asimismo se considerara detalles   fundamentales  como   la buena  calidad  del  agua  que  viene  a ser  un factor  externo,   </w:t>
      </w:r>
      <w:r w:rsidR="00824FE6" w:rsidRPr="00BC782C">
        <w:rPr>
          <w:rFonts w:ascii="Arial" w:eastAsia="Arial" w:hAnsi="Arial" w:cs="Arial"/>
          <w:sz w:val="24"/>
          <w:szCs w:val="24"/>
          <w:lang w:val="es-PE"/>
        </w:rPr>
        <w:t xml:space="preserve">debido a la existencia de agentes infecciosos presentes en  </w:t>
      </w:r>
      <w:r w:rsidR="00B145E3" w:rsidRPr="00BC782C">
        <w:rPr>
          <w:rFonts w:ascii="Arial" w:eastAsia="Arial" w:hAnsi="Arial" w:cs="Arial"/>
          <w:sz w:val="24"/>
          <w:szCs w:val="24"/>
          <w:lang w:val="es-PE"/>
        </w:rPr>
        <w:t xml:space="preserve">el  agua  </w:t>
      </w:r>
      <w:r w:rsidR="00824FE6" w:rsidRPr="00BC782C">
        <w:rPr>
          <w:rFonts w:ascii="Arial" w:eastAsia="Arial" w:hAnsi="Arial" w:cs="Arial"/>
          <w:sz w:val="24"/>
          <w:szCs w:val="24"/>
          <w:lang w:val="es-PE"/>
        </w:rPr>
        <w:t xml:space="preserve">son adicionados </w:t>
      </w:r>
      <w:r w:rsidR="00B145E3" w:rsidRPr="00BC782C">
        <w:rPr>
          <w:rFonts w:ascii="Arial" w:eastAsia="Arial" w:hAnsi="Arial" w:cs="Arial"/>
          <w:sz w:val="24"/>
          <w:szCs w:val="24"/>
          <w:lang w:val="es-PE"/>
        </w:rPr>
        <w:t>líquido  de</w:t>
      </w:r>
      <w:r w:rsidRPr="00BC782C">
        <w:rPr>
          <w:rFonts w:ascii="Arial" w:eastAsia="Arial" w:hAnsi="Arial" w:cs="Arial"/>
          <w:sz w:val="24"/>
          <w:szCs w:val="24"/>
          <w:lang w:val="es-PE"/>
        </w:rPr>
        <w:t xml:space="preserve">  </w:t>
      </w:r>
      <w:r w:rsidR="00B145E3" w:rsidRPr="00BC782C">
        <w:rPr>
          <w:rFonts w:ascii="Arial" w:eastAsia="Arial" w:hAnsi="Arial" w:cs="Arial"/>
          <w:sz w:val="24"/>
          <w:szCs w:val="24"/>
          <w:lang w:val="es-PE"/>
        </w:rPr>
        <w:t xml:space="preserve">diálisis  </w:t>
      </w:r>
      <w:r w:rsidR="00824FE6" w:rsidRPr="00BC782C">
        <w:rPr>
          <w:rFonts w:ascii="Arial" w:eastAsia="Arial" w:hAnsi="Arial" w:cs="Arial"/>
          <w:sz w:val="24"/>
          <w:szCs w:val="24"/>
          <w:lang w:val="es-PE"/>
        </w:rPr>
        <w:t xml:space="preserve">colocando al individuo en la posibilidad de contaminarse con toxicos conllevando a complicaciones </w:t>
      </w:r>
      <w:r w:rsidR="00B145E3" w:rsidRPr="00BC782C">
        <w:rPr>
          <w:rFonts w:ascii="Arial" w:eastAsia="Arial" w:hAnsi="Arial" w:cs="Arial"/>
          <w:sz w:val="24"/>
          <w:szCs w:val="24"/>
          <w:lang w:val="es-PE"/>
        </w:rPr>
        <w:t>agudas  como crónicas.</w:t>
      </w:r>
      <w:r w:rsidR="00824FE6" w:rsidRPr="00BC782C">
        <w:rPr>
          <w:rFonts w:ascii="Arial" w:eastAsia="Arial" w:hAnsi="Arial" w:cs="Arial"/>
          <w:sz w:val="24"/>
          <w:szCs w:val="24"/>
          <w:lang w:val="es-PE"/>
        </w:rPr>
        <w:t xml:space="preserve"> Los agentes infecciosos podrían reaccionar con</w:t>
      </w:r>
      <w:r w:rsidR="00B145E3" w:rsidRPr="00BC782C">
        <w:rPr>
          <w:rFonts w:ascii="Arial" w:eastAsia="Arial" w:hAnsi="Arial" w:cs="Arial"/>
          <w:sz w:val="24"/>
          <w:szCs w:val="24"/>
          <w:lang w:val="es-PE"/>
        </w:rPr>
        <w:t xml:space="preserve"> células o proteínas desencadenando fenómenos de  bioincompatibilidad,  </w:t>
      </w:r>
      <w:r w:rsidR="00824FE6" w:rsidRPr="00BC782C">
        <w:rPr>
          <w:rFonts w:ascii="Arial" w:eastAsia="Arial" w:hAnsi="Arial" w:cs="Arial"/>
          <w:sz w:val="24"/>
          <w:szCs w:val="24"/>
          <w:lang w:val="es-PE"/>
        </w:rPr>
        <w:t xml:space="preserve">los cuales se adicionan a los que se producen por otros </w:t>
      </w:r>
      <w:r w:rsidR="00B145E3" w:rsidRPr="00BC782C">
        <w:rPr>
          <w:rFonts w:ascii="Arial" w:eastAsia="Arial" w:hAnsi="Arial" w:cs="Arial"/>
          <w:sz w:val="24"/>
          <w:szCs w:val="24"/>
          <w:lang w:val="es-PE"/>
        </w:rPr>
        <w:t>componentes del circuito sanguíneo</w:t>
      </w:r>
      <w:r w:rsidR="00824FE6" w:rsidRPr="00BC782C">
        <w:rPr>
          <w:rFonts w:ascii="Arial" w:eastAsia="Arial" w:hAnsi="Arial" w:cs="Arial"/>
          <w:sz w:val="24"/>
          <w:szCs w:val="24"/>
          <w:lang w:val="es-PE"/>
        </w:rPr>
        <w:t xml:space="preserve"> </w:t>
      </w:r>
      <w:r w:rsidR="00B145E3" w:rsidRPr="00BC782C">
        <w:rPr>
          <w:rFonts w:ascii="Arial" w:eastAsia="Arial" w:hAnsi="Arial" w:cs="Arial"/>
          <w:sz w:val="24"/>
          <w:szCs w:val="24"/>
          <w:lang w:val="es-PE"/>
        </w:rPr>
        <w:t>extracorpóreo de la hemodiálisis. Es por eso que la investigadora considera  datos  suficientes para ser justificable  el estudio planteado.</w:t>
      </w:r>
    </w:p>
    <w:p w:rsidR="007F39AF" w:rsidRPr="00BC782C" w:rsidRDefault="007F39AF" w:rsidP="00B145E3">
      <w:pPr>
        <w:spacing w:before="32" w:line="382" w:lineRule="auto"/>
        <w:ind w:left="786" w:right="79"/>
        <w:jc w:val="both"/>
        <w:rPr>
          <w:rFonts w:ascii="Arial" w:eastAsia="Arial" w:hAnsi="Arial" w:cs="Arial"/>
          <w:sz w:val="24"/>
          <w:szCs w:val="24"/>
          <w:lang w:val="es-PE"/>
        </w:rPr>
      </w:pPr>
    </w:p>
    <w:p w:rsidR="00B62F40" w:rsidRPr="00BC782C" w:rsidRDefault="007F39AF" w:rsidP="007F39AF">
      <w:pPr>
        <w:ind w:left="800" w:right="29"/>
        <w:jc w:val="both"/>
        <w:rPr>
          <w:rFonts w:ascii="Arial" w:eastAsia="Arial" w:hAnsi="Arial" w:cs="Arial"/>
          <w:b/>
          <w:w w:val="108"/>
          <w:sz w:val="24"/>
          <w:szCs w:val="24"/>
          <w:lang w:val="es-PE"/>
        </w:rPr>
      </w:pPr>
      <w:r w:rsidRPr="00BC782C">
        <w:rPr>
          <w:rFonts w:ascii="Arial" w:eastAsia="Arial" w:hAnsi="Arial" w:cs="Arial"/>
          <w:b/>
          <w:w w:val="108"/>
          <w:sz w:val="24"/>
          <w:szCs w:val="24"/>
          <w:lang w:val="es-PE"/>
        </w:rPr>
        <w:t>1.4 OBJETIVO GENERAL:</w:t>
      </w:r>
    </w:p>
    <w:p w:rsidR="00B62F40" w:rsidRPr="00BC782C" w:rsidRDefault="00B62F40" w:rsidP="00B145E3">
      <w:pPr>
        <w:spacing w:before="6" w:line="160" w:lineRule="exact"/>
        <w:jc w:val="both"/>
        <w:rPr>
          <w:rFonts w:ascii="Arial" w:hAnsi="Arial" w:cs="Arial"/>
          <w:sz w:val="24"/>
          <w:szCs w:val="24"/>
          <w:lang w:val="es-PE"/>
        </w:rPr>
      </w:pPr>
    </w:p>
    <w:p w:rsidR="009205D6" w:rsidRPr="00BC782C" w:rsidRDefault="009205D6" w:rsidP="00B145E3">
      <w:pPr>
        <w:spacing w:line="200" w:lineRule="exact"/>
        <w:jc w:val="both"/>
        <w:rPr>
          <w:rFonts w:ascii="Arial" w:hAnsi="Arial" w:cs="Arial"/>
          <w:sz w:val="24"/>
          <w:szCs w:val="24"/>
          <w:lang w:val="es-PE"/>
        </w:rPr>
      </w:pPr>
    </w:p>
    <w:p w:rsidR="00B62F40" w:rsidRPr="00BC782C" w:rsidRDefault="00824FE6" w:rsidP="00B145E3">
      <w:pPr>
        <w:spacing w:line="382" w:lineRule="auto"/>
        <w:ind w:left="800" w:right="81" w:firstLine="14"/>
        <w:jc w:val="both"/>
        <w:rPr>
          <w:rFonts w:ascii="Arial" w:eastAsia="Arial" w:hAnsi="Arial" w:cs="Arial"/>
          <w:sz w:val="24"/>
          <w:szCs w:val="24"/>
          <w:lang w:val="es-PE"/>
        </w:rPr>
      </w:pPr>
      <w:r w:rsidRPr="00BC782C">
        <w:rPr>
          <w:rFonts w:ascii="Arial" w:eastAsia="Arial" w:hAnsi="Arial" w:cs="Arial"/>
          <w:sz w:val="24"/>
          <w:szCs w:val="24"/>
          <w:lang w:val="es-PE"/>
        </w:rPr>
        <w:t>Establecer los factores relacionados</w:t>
      </w:r>
      <w:r w:rsidR="00B145E3" w:rsidRPr="00BC782C">
        <w:rPr>
          <w:rFonts w:ascii="Arial" w:eastAsia="Arial" w:hAnsi="Arial" w:cs="Arial"/>
          <w:sz w:val="24"/>
          <w:szCs w:val="24"/>
          <w:lang w:val="es-PE"/>
        </w:rPr>
        <w:t xml:space="preserve"> a</w:t>
      </w:r>
      <w:r w:rsidRPr="00BC782C">
        <w:rPr>
          <w:rFonts w:ascii="Arial" w:eastAsia="Arial" w:hAnsi="Arial" w:cs="Arial"/>
          <w:spacing w:val="61"/>
          <w:sz w:val="24"/>
          <w:szCs w:val="24"/>
          <w:lang w:val="es-PE"/>
        </w:rPr>
        <w:t xml:space="preserve"> </w:t>
      </w:r>
      <w:r w:rsidR="00B145E3" w:rsidRPr="00BC782C">
        <w:rPr>
          <w:rFonts w:ascii="Arial" w:eastAsia="Arial" w:hAnsi="Arial" w:cs="Arial"/>
          <w:sz w:val="24"/>
          <w:szCs w:val="24"/>
          <w:lang w:val="es-PE"/>
        </w:rPr>
        <w:t xml:space="preserve">reacciones </w:t>
      </w:r>
      <w:r w:rsidR="00B145E3" w:rsidRPr="00BC782C">
        <w:rPr>
          <w:rFonts w:ascii="Arial" w:eastAsia="Arial" w:hAnsi="Arial" w:cs="Arial"/>
          <w:spacing w:val="38"/>
          <w:sz w:val="24"/>
          <w:szCs w:val="24"/>
          <w:lang w:val="es-PE"/>
        </w:rPr>
        <w:t xml:space="preserve"> </w:t>
      </w:r>
      <w:r w:rsidR="00B145E3" w:rsidRPr="00BC782C">
        <w:rPr>
          <w:rFonts w:ascii="Arial" w:eastAsia="Arial" w:hAnsi="Arial" w:cs="Arial"/>
          <w:sz w:val="24"/>
          <w:szCs w:val="24"/>
          <w:lang w:val="es-PE"/>
        </w:rPr>
        <w:t xml:space="preserve">en  </w:t>
      </w:r>
      <w:r w:rsidR="00B145E3" w:rsidRPr="00BC782C">
        <w:rPr>
          <w:rFonts w:ascii="Arial" w:eastAsia="Arial" w:hAnsi="Arial" w:cs="Arial"/>
          <w:spacing w:val="48"/>
          <w:sz w:val="24"/>
          <w:szCs w:val="24"/>
          <w:lang w:val="es-PE"/>
        </w:rPr>
        <w:t xml:space="preserve"> </w:t>
      </w:r>
      <w:r w:rsidR="00B145E3" w:rsidRPr="00BC782C">
        <w:rPr>
          <w:rFonts w:ascii="Arial" w:eastAsia="Arial" w:hAnsi="Arial" w:cs="Arial"/>
          <w:sz w:val="24"/>
          <w:szCs w:val="24"/>
          <w:lang w:val="es-PE"/>
        </w:rPr>
        <w:t xml:space="preserve">los  pacientes </w:t>
      </w:r>
      <w:r w:rsidR="00B145E3" w:rsidRPr="00BC782C">
        <w:rPr>
          <w:rFonts w:ascii="Arial" w:eastAsia="Arial" w:hAnsi="Arial" w:cs="Arial"/>
          <w:spacing w:val="46"/>
          <w:sz w:val="24"/>
          <w:szCs w:val="24"/>
          <w:lang w:val="es-PE"/>
        </w:rPr>
        <w:t xml:space="preserve"> </w:t>
      </w:r>
      <w:r w:rsidR="00B145E3" w:rsidRPr="00BC782C">
        <w:rPr>
          <w:rFonts w:ascii="Arial" w:eastAsia="Arial" w:hAnsi="Arial" w:cs="Arial"/>
          <w:sz w:val="24"/>
          <w:szCs w:val="24"/>
          <w:lang w:val="es-PE"/>
        </w:rPr>
        <w:t xml:space="preserve">del programa </w:t>
      </w:r>
      <w:r w:rsidR="00B145E3" w:rsidRPr="00BC782C">
        <w:rPr>
          <w:rFonts w:ascii="Arial" w:eastAsia="Arial" w:hAnsi="Arial" w:cs="Arial"/>
          <w:spacing w:val="27"/>
          <w:sz w:val="24"/>
          <w:szCs w:val="24"/>
          <w:lang w:val="es-PE"/>
        </w:rPr>
        <w:t xml:space="preserve"> </w:t>
      </w:r>
      <w:r w:rsidR="00B145E3" w:rsidRPr="00BC782C">
        <w:rPr>
          <w:rFonts w:ascii="Arial" w:eastAsia="Arial" w:hAnsi="Arial" w:cs="Arial"/>
          <w:sz w:val="24"/>
          <w:szCs w:val="24"/>
          <w:lang w:val="es-PE"/>
        </w:rPr>
        <w:t xml:space="preserve">de  </w:t>
      </w:r>
      <w:r w:rsidR="00B145E3" w:rsidRPr="00BC782C">
        <w:rPr>
          <w:rFonts w:ascii="Arial" w:eastAsia="Arial" w:hAnsi="Arial" w:cs="Arial"/>
          <w:spacing w:val="15"/>
          <w:sz w:val="24"/>
          <w:szCs w:val="24"/>
          <w:lang w:val="es-PE"/>
        </w:rPr>
        <w:t xml:space="preserve"> </w:t>
      </w:r>
      <w:r w:rsidR="00B145E3" w:rsidRPr="00BC782C">
        <w:rPr>
          <w:rFonts w:ascii="Arial" w:eastAsia="Arial" w:hAnsi="Arial" w:cs="Arial"/>
          <w:sz w:val="24"/>
          <w:szCs w:val="24"/>
          <w:lang w:val="es-PE"/>
        </w:rPr>
        <w:t xml:space="preserve">hemodiálisis </w:t>
      </w:r>
      <w:r w:rsidR="00B145E3" w:rsidRPr="00BC782C">
        <w:rPr>
          <w:rFonts w:ascii="Arial" w:eastAsia="Arial" w:hAnsi="Arial" w:cs="Arial"/>
          <w:spacing w:val="32"/>
          <w:sz w:val="24"/>
          <w:szCs w:val="24"/>
          <w:lang w:val="es-PE"/>
        </w:rPr>
        <w:t xml:space="preserve"> </w:t>
      </w:r>
      <w:r w:rsidR="00B145E3" w:rsidRPr="00BC782C">
        <w:rPr>
          <w:rFonts w:ascii="Arial" w:eastAsia="Arial" w:hAnsi="Arial" w:cs="Arial"/>
          <w:sz w:val="24"/>
          <w:szCs w:val="24"/>
          <w:lang w:val="es-PE"/>
        </w:rPr>
        <w:t>en</w:t>
      </w:r>
      <w:r w:rsidR="00B145E3" w:rsidRPr="00BC782C">
        <w:rPr>
          <w:rFonts w:ascii="Arial" w:eastAsia="Arial" w:hAnsi="Arial" w:cs="Arial"/>
          <w:spacing w:val="43"/>
          <w:sz w:val="24"/>
          <w:szCs w:val="24"/>
          <w:lang w:val="es-PE"/>
        </w:rPr>
        <w:t xml:space="preserve"> </w:t>
      </w:r>
      <w:r w:rsidR="00B145E3" w:rsidRPr="00BC782C">
        <w:rPr>
          <w:rFonts w:ascii="Arial" w:eastAsia="Arial" w:hAnsi="Arial" w:cs="Arial"/>
          <w:sz w:val="24"/>
          <w:szCs w:val="24"/>
          <w:lang w:val="es-PE"/>
        </w:rPr>
        <w:t>la</w:t>
      </w:r>
      <w:r w:rsidR="00B145E3" w:rsidRPr="00BC782C">
        <w:rPr>
          <w:rFonts w:ascii="Arial" w:eastAsia="Arial" w:hAnsi="Arial" w:cs="Arial"/>
          <w:spacing w:val="30"/>
          <w:sz w:val="24"/>
          <w:szCs w:val="24"/>
          <w:lang w:val="es-PE"/>
        </w:rPr>
        <w:t xml:space="preserve"> </w:t>
      </w:r>
      <w:r w:rsidR="00B145E3" w:rsidRPr="00BC782C">
        <w:rPr>
          <w:rFonts w:ascii="Arial" w:eastAsia="Arial" w:hAnsi="Arial" w:cs="Arial"/>
          <w:sz w:val="24"/>
          <w:szCs w:val="24"/>
          <w:lang w:val="es-PE"/>
        </w:rPr>
        <w:t xml:space="preserve">unidad </w:t>
      </w:r>
      <w:r w:rsidR="00B145E3" w:rsidRPr="00BC782C">
        <w:rPr>
          <w:rFonts w:ascii="Arial" w:eastAsia="Arial" w:hAnsi="Arial" w:cs="Arial"/>
          <w:spacing w:val="6"/>
          <w:sz w:val="24"/>
          <w:szCs w:val="24"/>
          <w:lang w:val="es-PE"/>
        </w:rPr>
        <w:t xml:space="preserve"> </w:t>
      </w:r>
      <w:r w:rsidR="00B145E3" w:rsidRPr="00BC782C">
        <w:rPr>
          <w:rFonts w:ascii="Arial" w:eastAsia="Arial" w:hAnsi="Arial" w:cs="Arial"/>
          <w:sz w:val="24"/>
          <w:szCs w:val="24"/>
          <w:lang w:val="es-PE"/>
        </w:rPr>
        <w:t>renal</w:t>
      </w:r>
      <w:r w:rsidR="00B145E3" w:rsidRPr="00BC782C">
        <w:rPr>
          <w:rFonts w:ascii="Arial" w:eastAsia="Arial" w:hAnsi="Arial" w:cs="Arial"/>
          <w:spacing w:val="51"/>
          <w:sz w:val="24"/>
          <w:szCs w:val="24"/>
          <w:lang w:val="es-PE"/>
        </w:rPr>
        <w:t xml:space="preserve"> </w:t>
      </w:r>
      <w:r w:rsidR="00B145E3" w:rsidRPr="00BC782C">
        <w:rPr>
          <w:rFonts w:ascii="Arial" w:eastAsia="Arial" w:hAnsi="Arial" w:cs="Arial"/>
          <w:sz w:val="24"/>
          <w:szCs w:val="24"/>
          <w:lang w:val="es-PE"/>
        </w:rPr>
        <w:t>del</w:t>
      </w:r>
      <w:r w:rsidR="00B145E3" w:rsidRPr="00BC782C">
        <w:rPr>
          <w:rFonts w:ascii="Arial" w:eastAsia="Arial" w:hAnsi="Arial" w:cs="Arial"/>
          <w:spacing w:val="45"/>
          <w:sz w:val="24"/>
          <w:szCs w:val="24"/>
          <w:lang w:val="es-PE"/>
        </w:rPr>
        <w:t xml:space="preserve"> </w:t>
      </w:r>
      <w:r w:rsidR="00B145E3" w:rsidRPr="00BC782C">
        <w:rPr>
          <w:rFonts w:ascii="Arial" w:eastAsia="Arial" w:hAnsi="Arial" w:cs="Arial"/>
          <w:sz w:val="24"/>
          <w:szCs w:val="24"/>
          <w:lang w:val="es-PE"/>
        </w:rPr>
        <w:t xml:space="preserve">Hospital </w:t>
      </w:r>
      <w:r w:rsidR="00B145E3" w:rsidRPr="00BC782C">
        <w:rPr>
          <w:rFonts w:ascii="Arial" w:eastAsia="Arial" w:hAnsi="Arial" w:cs="Arial"/>
          <w:spacing w:val="16"/>
          <w:sz w:val="24"/>
          <w:szCs w:val="24"/>
          <w:lang w:val="es-PE"/>
        </w:rPr>
        <w:t xml:space="preserve"> </w:t>
      </w:r>
      <w:r w:rsidR="00B145E3" w:rsidRPr="00BC782C">
        <w:rPr>
          <w:rFonts w:ascii="Arial" w:eastAsia="Arial" w:hAnsi="Arial" w:cs="Arial"/>
          <w:sz w:val="24"/>
          <w:szCs w:val="24"/>
          <w:lang w:val="es-PE"/>
        </w:rPr>
        <w:t>Militar</w:t>
      </w:r>
      <w:r w:rsidR="00B145E3" w:rsidRPr="00BC782C">
        <w:rPr>
          <w:rFonts w:ascii="Arial" w:eastAsia="Arial" w:hAnsi="Arial" w:cs="Arial"/>
          <w:spacing w:val="40"/>
          <w:sz w:val="24"/>
          <w:szCs w:val="24"/>
          <w:lang w:val="es-PE"/>
        </w:rPr>
        <w:t xml:space="preserve"> </w:t>
      </w:r>
      <w:r w:rsidR="00B145E3" w:rsidRPr="00BC782C">
        <w:rPr>
          <w:rFonts w:ascii="Arial" w:eastAsia="Arial" w:hAnsi="Arial" w:cs="Arial"/>
          <w:sz w:val="24"/>
          <w:szCs w:val="24"/>
          <w:lang w:val="es-PE"/>
        </w:rPr>
        <w:t>Central  de Enero</w:t>
      </w:r>
      <w:r w:rsidR="00B145E3" w:rsidRPr="00BC782C">
        <w:rPr>
          <w:rFonts w:ascii="Arial" w:eastAsia="Arial" w:hAnsi="Arial" w:cs="Arial"/>
          <w:spacing w:val="29"/>
          <w:sz w:val="24"/>
          <w:szCs w:val="24"/>
          <w:lang w:val="es-PE"/>
        </w:rPr>
        <w:t xml:space="preserve"> </w:t>
      </w:r>
      <w:r w:rsidR="00B145E3" w:rsidRPr="00BC782C">
        <w:rPr>
          <w:rFonts w:ascii="Arial" w:eastAsia="Arial" w:hAnsi="Arial" w:cs="Arial"/>
          <w:sz w:val="24"/>
          <w:szCs w:val="24"/>
          <w:lang w:val="es-PE"/>
        </w:rPr>
        <w:t>a</w:t>
      </w:r>
      <w:r w:rsidR="00B145E3" w:rsidRPr="00BC782C">
        <w:rPr>
          <w:rFonts w:ascii="Arial" w:eastAsia="Arial" w:hAnsi="Arial" w:cs="Arial"/>
          <w:spacing w:val="4"/>
          <w:sz w:val="24"/>
          <w:szCs w:val="24"/>
          <w:lang w:val="es-PE"/>
        </w:rPr>
        <w:t xml:space="preserve"> </w:t>
      </w:r>
      <w:r w:rsidR="00B145E3" w:rsidRPr="00BC782C">
        <w:rPr>
          <w:rFonts w:ascii="Arial" w:eastAsia="Arial" w:hAnsi="Arial" w:cs="Arial"/>
          <w:sz w:val="24"/>
          <w:szCs w:val="24"/>
          <w:lang w:val="es-PE"/>
        </w:rPr>
        <w:t>Junio</w:t>
      </w:r>
      <w:r w:rsidR="00B145E3" w:rsidRPr="00BC782C">
        <w:rPr>
          <w:rFonts w:ascii="Arial" w:eastAsia="Arial" w:hAnsi="Arial" w:cs="Arial"/>
          <w:spacing w:val="47"/>
          <w:sz w:val="24"/>
          <w:szCs w:val="24"/>
          <w:lang w:val="es-PE"/>
        </w:rPr>
        <w:t xml:space="preserve"> </w:t>
      </w:r>
      <w:r w:rsidR="00B145E3" w:rsidRPr="00BC782C">
        <w:rPr>
          <w:rFonts w:ascii="Arial" w:eastAsia="Arial" w:hAnsi="Arial" w:cs="Arial"/>
          <w:sz w:val="24"/>
          <w:szCs w:val="24"/>
          <w:lang w:val="es-PE"/>
        </w:rPr>
        <w:t>del</w:t>
      </w:r>
      <w:r w:rsidR="00B145E3" w:rsidRPr="00BC782C">
        <w:rPr>
          <w:rFonts w:ascii="Arial" w:eastAsia="Arial" w:hAnsi="Arial" w:cs="Arial"/>
          <w:spacing w:val="20"/>
          <w:sz w:val="24"/>
          <w:szCs w:val="24"/>
          <w:lang w:val="es-PE"/>
        </w:rPr>
        <w:t xml:space="preserve"> </w:t>
      </w:r>
      <w:r w:rsidRPr="00BC782C">
        <w:rPr>
          <w:rFonts w:ascii="Arial" w:eastAsia="Arial" w:hAnsi="Arial" w:cs="Arial"/>
          <w:sz w:val="24"/>
          <w:szCs w:val="24"/>
          <w:lang w:val="es-PE"/>
        </w:rPr>
        <w:t>2017</w:t>
      </w:r>
    </w:p>
    <w:p w:rsidR="009205D6" w:rsidRPr="00BC782C" w:rsidRDefault="009205D6" w:rsidP="00B145E3">
      <w:pPr>
        <w:spacing w:line="382" w:lineRule="auto"/>
        <w:ind w:left="800" w:right="81" w:firstLine="14"/>
        <w:jc w:val="both"/>
        <w:rPr>
          <w:rFonts w:ascii="Arial" w:eastAsia="Arial" w:hAnsi="Arial" w:cs="Arial"/>
          <w:sz w:val="24"/>
          <w:szCs w:val="24"/>
          <w:lang w:val="es-PE"/>
        </w:rPr>
      </w:pPr>
    </w:p>
    <w:p w:rsidR="00B62F40" w:rsidRPr="00BC782C" w:rsidRDefault="00B62F40" w:rsidP="00B145E3">
      <w:pPr>
        <w:spacing w:before="7" w:line="220" w:lineRule="exact"/>
        <w:jc w:val="both"/>
        <w:rPr>
          <w:rFonts w:ascii="Arial" w:hAnsi="Arial" w:cs="Arial"/>
          <w:sz w:val="24"/>
          <w:szCs w:val="24"/>
          <w:lang w:val="es-PE"/>
        </w:rPr>
      </w:pPr>
    </w:p>
    <w:p w:rsidR="00B62F40" w:rsidRPr="00BC782C" w:rsidRDefault="00B145E3" w:rsidP="00193D3E">
      <w:pPr>
        <w:ind w:left="800" w:right="29"/>
        <w:jc w:val="both"/>
        <w:rPr>
          <w:rFonts w:ascii="Arial" w:eastAsia="Arial" w:hAnsi="Arial" w:cs="Arial"/>
          <w:b/>
          <w:w w:val="108"/>
          <w:sz w:val="24"/>
          <w:szCs w:val="24"/>
          <w:lang w:val="es-PE"/>
        </w:rPr>
      </w:pPr>
      <w:r w:rsidRPr="00BC782C">
        <w:rPr>
          <w:rFonts w:ascii="Arial" w:eastAsia="Arial" w:hAnsi="Arial" w:cs="Arial"/>
          <w:b/>
          <w:w w:val="108"/>
          <w:sz w:val="24"/>
          <w:szCs w:val="24"/>
          <w:lang w:val="es-PE"/>
        </w:rPr>
        <w:t>Objetivos específicos:</w:t>
      </w:r>
    </w:p>
    <w:p w:rsidR="00B62F40" w:rsidRPr="00BC782C" w:rsidRDefault="00B62F40" w:rsidP="00B145E3">
      <w:pPr>
        <w:spacing w:before="6" w:line="160" w:lineRule="exact"/>
        <w:jc w:val="both"/>
        <w:rPr>
          <w:rFonts w:ascii="Arial" w:hAnsi="Arial" w:cs="Arial"/>
          <w:sz w:val="24"/>
          <w:szCs w:val="24"/>
          <w:lang w:val="es-PE"/>
        </w:rPr>
      </w:pPr>
    </w:p>
    <w:p w:rsidR="00B62F40" w:rsidRPr="00BC782C" w:rsidRDefault="00B62F40" w:rsidP="00B145E3">
      <w:pPr>
        <w:spacing w:line="200" w:lineRule="exact"/>
        <w:jc w:val="both"/>
        <w:rPr>
          <w:rFonts w:ascii="Arial" w:hAnsi="Arial" w:cs="Arial"/>
          <w:sz w:val="24"/>
          <w:szCs w:val="24"/>
          <w:lang w:val="es-PE"/>
        </w:rPr>
      </w:pPr>
    </w:p>
    <w:p w:rsidR="00B62F40" w:rsidRPr="00BC782C" w:rsidRDefault="00B145E3" w:rsidP="00B145E3">
      <w:pPr>
        <w:spacing w:line="382" w:lineRule="auto"/>
        <w:ind w:left="1290" w:right="114" w:hanging="331"/>
        <w:jc w:val="both"/>
        <w:rPr>
          <w:rFonts w:ascii="Arial" w:eastAsia="Arial" w:hAnsi="Arial" w:cs="Arial"/>
          <w:sz w:val="24"/>
          <w:szCs w:val="24"/>
          <w:lang w:val="es-PE"/>
        </w:rPr>
      </w:pPr>
      <w:r w:rsidRPr="00BC782C">
        <w:rPr>
          <w:rFonts w:ascii="Arial" w:eastAsia="Arial" w:hAnsi="Arial" w:cs="Arial"/>
          <w:w w:val="52"/>
          <w:sz w:val="24"/>
          <w:szCs w:val="24"/>
          <w:lang w:val="es-PE"/>
        </w:rPr>
        <w:t>1</w:t>
      </w:r>
      <w:r w:rsidRPr="00BC782C">
        <w:rPr>
          <w:rFonts w:ascii="Arial" w:eastAsia="Arial" w:hAnsi="Arial" w:cs="Arial"/>
          <w:w w:val="23"/>
          <w:sz w:val="24"/>
          <w:szCs w:val="24"/>
          <w:lang w:val="es-PE"/>
        </w:rPr>
        <w:t>.</w:t>
      </w:r>
      <w:r w:rsidRPr="00BC782C">
        <w:rPr>
          <w:rFonts w:ascii="Arial" w:eastAsia="Arial" w:hAnsi="Arial" w:cs="Arial"/>
          <w:sz w:val="24"/>
          <w:szCs w:val="24"/>
          <w:lang w:val="es-PE"/>
        </w:rPr>
        <w:t xml:space="preserve">  Identificar el</w:t>
      </w:r>
      <w:r w:rsidRPr="00BC782C">
        <w:rPr>
          <w:rFonts w:ascii="Arial" w:eastAsia="Arial" w:hAnsi="Arial" w:cs="Arial"/>
          <w:spacing w:val="42"/>
          <w:sz w:val="24"/>
          <w:szCs w:val="24"/>
          <w:lang w:val="es-PE"/>
        </w:rPr>
        <w:t xml:space="preserve"> </w:t>
      </w:r>
      <w:r w:rsidRPr="00BC782C">
        <w:rPr>
          <w:rFonts w:ascii="Arial" w:eastAsia="Arial" w:hAnsi="Arial" w:cs="Arial"/>
          <w:sz w:val="24"/>
          <w:szCs w:val="24"/>
          <w:lang w:val="es-PE"/>
        </w:rPr>
        <w:t xml:space="preserve">factor </w:t>
      </w:r>
      <w:r w:rsidRPr="00BC782C">
        <w:rPr>
          <w:rFonts w:ascii="Arial" w:eastAsia="Arial" w:hAnsi="Arial" w:cs="Arial"/>
          <w:spacing w:val="5"/>
          <w:sz w:val="24"/>
          <w:szCs w:val="24"/>
          <w:lang w:val="es-PE"/>
        </w:rPr>
        <w:t xml:space="preserve"> </w:t>
      </w:r>
      <w:r w:rsidRPr="00BC782C">
        <w:rPr>
          <w:rFonts w:ascii="Arial" w:eastAsia="Arial" w:hAnsi="Arial" w:cs="Arial"/>
          <w:sz w:val="24"/>
          <w:szCs w:val="24"/>
          <w:lang w:val="es-PE"/>
        </w:rPr>
        <w:t xml:space="preserve">externo (agua) </w:t>
      </w:r>
      <w:r w:rsidRPr="00BC782C">
        <w:rPr>
          <w:rFonts w:ascii="Arial" w:eastAsia="Arial" w:hAnsi="Arial" w:cs="Arial"/>
          <w:spacing w:val="6"/>
          <w:sz w:val="24"/>
          <w:szCs w:val="24"/>
          <w:lang w:val="es-PE"/>
        </w:rPr>
        <w:t xml:space="preserve"> </w:t>
      </w:r>
      <w:r w:rsidRPr="00BC782C">
        <w:rPr>
          <w:rFonts w:ascii="Arial" w:eastAsia="Arial" w:hAnsi="Arial" w:cs="Arial"/>
          <w:sz w:val="24"/>
          <w:szCs w:val="24"/>
          <w:lang w:val="es-PE"/>
        </w:rPr>
        <w:t xml:space="preserve">asociado </w:t>
      </w:r>
      <w:r w:rsidRPr="00BC782C">
        <w:rPr>
          <w:rFonts w:ascii="Arial" w:eastAsia="Arial" w:hAnsi="Arial" w:cs="Arial"/>
          <w:spacing w:val="20"/>
          <w:sz w:val="24"/>
          <w:szCs w:val="24"/>
          <w:lang w:val="es-PE"/>
        </w:rPr>
        <w:t xml:space="preserve"> </w:t>
      </w:r>
      <w:r w:rsidRPr="00BC782C">
        <w:rPr>
          <w:rFonts w:ascii="Arial" w:eastAsia="Arial" w:hAnsi="Arial" w:cs="Arial"/>
          <w:sz w:val="24"/>
          <w:szCs w:val="24"/>
          <w:lang w:val="es-PE"/>
        </w:rPr>
        <w:t>a</w:t>
      </w:r>
      <w:r w:rsidRPr="00BC782C">
        <w:rPr>
          <w:rFonts w:ascii="Arial" w:eastAsia="Arial" w:hAnsi="Arial" w:cs="Arial"/>
          <w:spacing w:val="47"/>
          <w:sz w:val="24"/>
          <w:szCs w:val="24"/>
          <w:lang w:val="es-PE"/>
        </w:rPr>
        <w:t xml:space="preserve"> </w:t>
      </w:r>
      <w:r w:rsidRPr="00BC782C">
        <w:rPr>
          <w:rFonts w:ascii="Arial" w:eastAsia="Arial" w:hAnsi="Arial" w:cs="Arial"/>
          <w:sz w:val="24"/>
          <w:szCs w:val="24"/>
          <w:lang w:val="es-PE"/>
        </w:rPr>
        <w:t>las</w:t>
      </w:r>
      <w:r w:rsidRPr="00BC782C">
        <w:rPr>
          <w:rFonts w:ascii="Arial" w:eastAsia="Arial" w:hAnsi="Arial" w:cs="Arial"/>
          <w:spacing w:val="47"/>
          <w:sz w:val="24"/>
          <w:szCs w:val="24"/>
          <w:lang w:val="es-PE"/>
        </w:rPr>
        <w:t xml:space="preserve"> </w:t>
      </w:r>
      <w:r w:rsidRPr="00BC782C">
        <w:rPr>
          <w:rFonts w:ascii="Arial" w:eastAsia="Arial" w:hAnsi="Arial" w:cs="Arial"/>
          <w:sz w:val="24"/>
          <w:szCs w:val="24"/>
          <w:lang w:val="es-PE"/>
        </w:rPr>
        <w:t xml:space="preserve">reacciones </w:t>
      </w:r>
      <w:r w:rsidRPr="00BC782C">
        <w:rPr>
          <w:rFonts w:ascii="Arial" w:eastAsia="Arial" w:hAnsi="Arial" w:cs="Arial"/>
          <w:spacing w:val="24"/>
          <w:sz w:val="24"/>
          <w:szCs w:val="24"/>
          <w:lang w:val="es-PE"/>
        </w:rPr>
        <w:t xml:space="preserve"> </w:t>
      </w:r>
      <w:r w:rsidRPr="00BC782C">
        <w:rPr>
          <w:rFonts w:ascii="Arial" w:eastAsia="Arial" w:hAnsi="Arial" w:cs="Arial"/>
          <w:sz w:val="24"/>
          <w:szCs w:val="24"/>
          <w:lang w:val="es-PE"/>
        </w:rPr>
        <w:t xml:space="preserve">pirógenas en los </w:t>
      </w:r>
      <w:r w:rsidR="00824FE6" w:rsidRPr="00BC782C">
        <w:rPr>
          <w:rFonts w:ascii="Arial" w:eastAsia="Arial" w:hAnsi="Arial" w:cs="Arial"/>
          <w:sz w:val="24"/>
          <w:szCs w:val="24"/>
          <w:lang w:val="es-PE"/>
        </w:rPr>
        <w:t>individuos que siguen</w:t>
      </w:r>
      <w:r w:rsidRPr="00BC782C">
        <w:rPr>
          <w:rFonts w:ascii="Arial" w:eastAsia="Arial" w:hAnsi="Arial" w:cs="Arial"/>
          <w:sz w:val="24"/>
          <w:szCs w:val="24"/>
          <w:lang w:val="es-PE"/>
        </w:rPr>
        <w:t xml:space="preserve"> tratamiento  de hemodialisis.</w:t>
      </w:r>
    </w:p>
    <w:p w:rsidR="00B62F40" w:rsidRPr="00BC782C" w:rsidRDefault="00B145E3" w:rsidP="00824FE6">
      <w:pPr>
        <w:spacing w:line="382" w:lineRule="auto"/>
        <w:ind w:left="1290" w:right="114" w:hanging="331"/>
        <w:jc w:val="both"/>
        <w:rPr>
          <w:rFonts w:ascii="Arial" w:eastAsia="Arial" w:hAnsi="Arial" w:cs="Arial"/>
          <w:sz w:val="24"/>
          <w:szCs w:val="24"/>
          <w:lang w:val="es-PE"/>
        </w:rPr>
      </w:pPr>
      <w:r w:rsidRPr="00BC782C">
        <w:rPr>
          <w:rFonts w:ascii="Arial" w:eastAsia="Arial" w:hAnsi="Arial" w:cs="Arial"/>
          <w:sz w:val="24"/>
          <w:szCs w:val="24"/>
          <w:lang w:val="es-PE"/>
        </w:rPr>
        <w:t xml:space="preserve">2. </w:t>
      </w:r>
      <w:r w:rsidR="00824FE6" w:rsidRPr="00BC782C">
        <w:rPr>
          <w:rFonts w:ascii="Arial" w:eastAsia="Arial" w:hAnsi="Arial" w:cs="Arial"/>
          <w:sz w:val="24"/>
          <w:szCs w:val="24"/>
          <w:lang w:val="es-PE"/>
        </w:rPr>
        <w:t xml:space="preserve"> I</w:t>
      </w:r>
      <w:r w:rsidRPr="00BC782C">
        <w:rPr>
          <w:rFonts w:ascii="Arial" w:eastAsia="Arial" w:hAnsi="Arial" w:cs="Arial"/>
          <w:sz w:val="24"/>
          <w:szCs w:val="24"/>
          <w:lang w:val="es-PE"/>
        </w:rPr>
        <w:t xml:space="preserve">dentificar el factor  interno  (conservación de </w:t>
      </w:r>
      <w:r w:rsidR="00824FE6" w:rsidRPr="00BC782C">
        <w:rPr>
          <w:rFonts w:ascii="Arial" w:eastAsia="Arial" w:hAnsi="Arial" w:cs="Arial"/>
          <w:sz w:val="24"/>
          <w:szCs w:val="24"/>
          <w:lang w:val="es-PE"/>
        </w:rPr>
        <w:t>l</w:t>
      </w:r>
      <w:r w:rsidRPr="00BC782C">
        <w:rPr>
          <w:rFonts w:ascii="Arial" w:eastAsia="Arial" w:hAnsi="Arial" w:cs="Arial"/>
          <w:sz w:val="24"/>
          <w:szCs w:val="24"/>
          <w:lang w:val="es-PE"/>
        </w:rPr>
        <w:t>os accesos  vasculares asociado a las reacciones pirógenas en los pacientes con tratamiento  de hemodiálisis</w:t>
      </w:r>
      <w:r w:rsidR="00824FE6" w:rsidRPr="00BC782C">
        <w:rPr>
          <w:rFonts w:ascii="Arial" w:eastAsia="Arial" w:hAnsi="Arial" w:cs="Arial"/>
          <w:sz w:val="24"/>
          <w:szCs w:val="24"/>
          <w:lang w:val="es-PE"/>
        </w:rPr>
        <w:t>.</w:t>
      </w:r>
    </w:p>
    <w:p w:rsidR="007F39AF" w:rsidRPr="00BC782C" w:rsidRDefault="007F39AF" w:rsidP="00B145E3">
      <w:pPr>
        <w:spacing w:before="26" w:line="382" w:lineRule="auto"/>
        <w:ind w:left="1290" w:right="80" w:hanging="346"/>
        <w:jc w:val="both"/>
        <w:rPr>
          <w:rFonts w:ascii="Arial" w:eastAsia="Arial" w:hAnsi="Arial" w:cs="Arial"/>
          <w:sz w:val="24"/>
          <w:szCs w:val="24"/>
          <w:lang w:val="es-PE"/>
        </w:rPr>
      </w:pPr>
    </w:p>
    <w:p w:rsidR="00B62F40" w:rsidRPr="00BC782C" w:rsidRDefault="00B62F40" w:rsidP="00B145E3">
      <w:pPr>
        <w:spacing w:line="200" w:lineRule="exact"/>
        <w:jc w:val="both"/>
        <w:rPr>
          <w:rFonts w:ascii="Arial" w:hAnsi="Arial" w:cs="Arial"/>
          <w:sz w:val="24"/>
          <w:szCs w:val="24"/>
          <w:lang w:val="es-PE"/>
        </w:rPr>
      </w:pPr>
    </w:p>
    <w:p w:rsidR="00824FE6" w:rsidRPr="00BC782C" w:rsidRDefault="00824FE6" w:rsidP="00B145E3">
      <w:pPr>
        <w:spacing w:before="18" w:line="240" w:lineRule="exact"/>
        <w:jc w:val="both"/>
        <w:rPr>
          <w:rFonts w:ascii="Arial" w:hAnsi="Arial" w:cs="Arial"/>
          <w:sz w:val="24"/>
          <w:szCs w:val="24"/>
          <w:lang w:val="es-PE"/>
        </w:rPr>
      </w:pPr>
    </w:p>
    <w:p w:rsidR="00AB276B" w:rsidRPr="00BC782C" w:rsidRDefault="00AB276B" w:rsidP="00AB276B">
      <w:pPr>
        <w:spacing w:after="120"/>
        <w:ind w:left="799" w:right="28"/>
        <w:jc w:val="both"/>
        <w:rPr>
          <w:rFonts w:ascii="Arial" w:eastAsia="Arial" w:hAnsi="Arial" w:cs="Arial"/>
          <w:b/>
          <w:w w:val="108"/>
          <w:sz w:val="24"/>
          <w:szCs w:val="24"/>
          <w:lang w:val="es-PE"/>
        </w:rPr>
      </w:pPr>
    </w:p>
    <w:p w:rsidR="00B62F40" w:rsidRPr="00BC782C" w:rsidRDefault="007F39AF" w:rsidP="00AB276B">
      <w:pPr>
        <w:spacing w:after="120"/>
        <w:ind w:left="799" w:right="28"/>
        <w:jc w:val="both"/>
        <w:rPr>
          <w:rFonts w:ascii="Arial" w:eastAsia="Arial" w:hAnsi="Arial" w:cs="Arial"/>
          <w:b/>
          <w:w w:val="108"/>
          <w:sz w:val="24"/>
          <w:szCs w:val="24"/>
          <w:lang w:val="es-PE"/>
        </w:rPr>
      </w:pPr>
      <w:r w:rsidRPr="00BC782C">
        <w:rPr>
          <w:rFonts w:ascii="Arial" w:eastAsia="Arial" w:hAnsi="Arial" w:cs="Arial"/>
          <w:b/>
          <w:w w:val="108"/>
          <w:sz w:val="24"/>
          <w:szCs w:val="24"/>
          <w:lang w:val="es-PE"/>
        </w:rPr>
        <w:lastRenderedPageBreak/>
        <w:t>1.5 PROPÓSITO:</w:t>
      </w:r>
    </w:p>
    <w:p w:rsidR="009205D6" w:rsidRPr="00BC782C" w:rsidRDefault="009205D6" w:rsidP="00AB276B">
      <w:pPr>
        <w:spacing w:after="120"/>
        <w:ind w:left="799" w:right="28"/>
        <w:jc w:val="both"/>
        <w:rPr>
          <w:rFonts w:ascii="Arial" w:eastAsia="Arial" w:hAnsi="Arial" w:cs="Arial"/>
          <w:b/>
          <w:w w:val="108"/>
          <w:sz w:val="24"/>
          <w:szCs w:val="24"/>
          <w:lang w:val="es-PE"/>
        </w:rPr>
      </w:pPr>
    </w:p>
    <w:p w:rsidR="00B62F40" w:rsidRPr="00BC782C" w:rsidRDefault="00B145E3" w:rsidP="00B145E3">
      <w:pPr>
        <w:spacing w:line="382" w:lineRule="auto"/>
        <w:ind w:left="814" w:right="65"/>
        <w:jc w:val="both"/>
        <w:rPr>
          <w:rFonts w:ascii="Arial" w:eastAsia="Arial" w:hAnsi="Arial" w:cs="Arial"/>
          <w:sz w:val="24"/>
          <w:szCs w:val="24"/>
          <w:lang w:val="es-PE"/>
        </w:rPr>
        <w:sectPr w:rsidR="00B62F40" w:rsidRPr="00BC782C" w:rsidSect="001E1124">
          <w:pgSz w:w="11907" w:h="16839" w:code="9"/>
          <w:pgMar w:top="1580" w:right="1560" w:bottom="1702" w:left="1720" w:header="720" w:footer="720" w:gutter="0"/>
          <w:cols w:space="720"/>
          <w:docGrid w:linePitch="272"/>
        </w:sectPr>
      </w:pPr>
      <w:r w:rsidRPr="00BC782C">
        <w:rPr>
          <w:rFonts w:ascii="Arial" w:eastAsia="Arial" w:hAnsi="Arial" w:cs="Arial"/>
          <w:sz w:val="24"/>
          <w:szCs w:val="24"/>
          <w:lang w:val="es-PE"/>
        </w:rPr>
        <w:t xml:space="preserve">La </w:t>
      </w:r>
      <w:r w:rsidRPr="00BC782C">
        <w:rPr>
          <w:rFonts w:ascii="Arial" w:eastAsia="Arial" w:hAnsi="Arial" w:cs="Arial"/>
          <w:spacing w:val="32"/>
          <w:sz w:val="24"/>
          <w:szCs w:val="24"/>
          <w:lang w:val="es-PE"/>
        </w:rPr>
        <w:t xml:space="preserve"> </w:t>
      </w:r>
      <w:r w:rsidRPr="00BC782C">
        <w:rPr>
          <w:rFonts w:ascii="Arial" w:eastAsia="Arial" w:hAnsi="Arial" w:cs="Arial"/>
          <w:sz w:val="24"/>
          <w:szCs w:val="24"/>
          <w:lang w:val="es-PE"/>
        </w:rPr>
        <w:t>meta   es</w:t>
      </w:r>
      <w:r w:rsidRPr="00BC782C">
        <w:rPr>
          <w:rFonts w:ascii="Arial" w:eastAsia="Arial" w:hAnsi="Arial" w:cs="Arial"/>
          <w:spacing w:val="20"/>
          <w:sz w:val="24"/>
          <w:szCs w:val="24"/>
          <w:lang w:val="es-PE"/>
        </w:rPr>
        <w:t xml:space="preserve"> </w:t>
      </w:r>
      <w:r w:rsidRPr="00BC782C">
        <w:rPr>
          <w:rFonts w:ascii="Arial" w:eastAsia="Arial" w:hAnsi="Arial" w:cs="Arial"/>
          <w:sz w:val="24"/>
          <w:szCs w:val="24"/>
          <w:lang w:val="es-PE"/>
        </w:rPr>
        <w:t xml:space="preserve">contribuir </w:t>
      </w:r>
      <w:r w:rsidRPr="00BC782C">
        <w:rPr>
          <w:rFonts w:ascii="Arial" w:eastAsia="Arial" w:hAnsi="Arial" w:cs="Arial"/>
          <w:spacing w:val="14"/>
          <w:sz w:val="24"/>
          <w:szCs w:val="24"/>
          <w:lang w:val="es-PE"/>
        </w:rPr>
        <w:t xml:space="preserve"> </w:t>
      </w:r>
      <w:r w:rsidRPr="00BC782C">
        <w:rPr>
          <w:rFonts w:ascii="Arial" w:eastAsia="Arial" w:hAnsi="Arial" w:cs="Arial"/>
          <w:sz w:val="24"/>
          <w:szCs w:val="24"/>
          <w:lang w:val="es-PE"/>
        </w:rPr>
        <w:t>con</w:t>
      </w:r>
      <w:r w:rsidRPr="00BC782C">
        <w:rPr>
          <w:rFonts w:ascii="Arial" w:eastAsia="Arial" w:hAnsi="Arial" w:cs="Arial"/>
          <w:spacing w:val="34"/>
          <w:sz w:val="24"/>
          <w:szCs w:val="24"/>
          <w:lang w:val="es-PE"/>
        </w:rPr>
        <w:t xml:space="preserve"> </w:t>
      </w:r>
      <w:r w:rsidRPr="00BC782C">
        <w:rPr>
          <w:rFonts w:ascii="Arial" w:eastAsia="Arial" w:hAnsi="Arial" w:cs="Arial"/>
          <w:sz w:val="24"/>
          <w:szCs w:val="24"/>
          <w:lang w:val="es-PE"/>
        </w:rPr>
        <w:t xml:space="preserve">posibles </w:t>
      </w:r>
      <w:r w:rsidRPr="00BC782C">
        <w:rPr>
          <w:rFonts w:ascii="Arial" w:eastAsia="Arial" w:hAnsi="Arial" w:cs="Arial"/>
          <w:spacing w:val="3"/>
          <w:sz w:val="24"/>
          <w:szCs w:val="24"/>
          <w:lang w:val="es-PE"/>
        </w:rPr>
        <w:t xml:space="preserve"> </w:t>
      </w:r>
      <w:r w:rsidRPr="00BC782C">
        <w:rPr>
          <w:rFonts w:ascii="Arial" w:eastAsia="Arial" w:hAnsi="Arial" w:cs="Arial"/>
          <w:sz w:val="24"/>
          <w:szCs w:val="24"/>
          <w:lang w:val="es-PE"/>
        </w:rPr>
        <w:t>causas</w:t>
      </w:r>
      <w:r w:rsidRPr="00BC782C">
        <w:rPr>
          <w:rFonts w:ascii="Arial" w:eastAsia="Arial" w:hAnsi="Arial" w:cs="Arial"/>
          <w:spacing w:val="45"/>
          <w:sz w:val="24"/>
          <w:szCs w:val="24"/>
          <w:lang w:val="es-PE"/>
        </w:rPr>
        <w:t xml:space="preserve"> </w:t>
      </w:r>
      <w:r w:rsidRPr="00BC782C">
        <w:rPr>
          <w:rFonts w:ascii="Arial" w:eastAsia="Arial" w:hAnsi="Arial" w:cs="Arial"/>
          <w:sz w:val="24"/>
          <w:szCs w:val="24"/>
          <w:lang w:val="es-PE"/>
        </w:rPr>
        <w:t>de</w:t>
      </w:r>
      <w:r w:rsidRPr="00BC782C">
        <w:rPr>
          <w:rFonts w:ascii="Arial" w:eastAsia="Arial" w:hAnsi="Arial" w:cs="Arial"/>
          <w:spacing w:val="36"/>
          <w:sz w:val="24"/>
          <w:szCs w:val="24"/>
          <w:lang w:val="es-PE"/>
        </w:rPr>
        <w:t xml:space="preserve"> </w:t>
      </w:r>
      <w:r w:rsidRPr="00BC782C">
        <w:rPr>
          <w:rFonts w:ascii="Arial" w:eastAsia="Arial" w:hAnsi="Arial" w:cs="Arial"/>
          <w:sz w:val="24"/>
          <w:szCs w:val="24"/>
          <w:lang w:val="es-PE"/>
        </w:rPr>
        <w:t xml:space="preserve">reacción  pirógena </w:t>
      </w:r>
      <w:r w:rsidRPr="00BC782C">
        <w:rPr>
          <w:rFonts w:ascii="Arial" w:eastAsia="Arial" w:hAnsi="Arial" w:cs="Arial"/>
          <w:spacing w:val="4"/>
          <w:sz w:val="24"/>
          <w:szCs w:val="24"/>
          <w:lang w:val="es-PE"/>
        </w:rPr>
        <w:t xml:space="preserve"> </w:t>
      </w:r>
      <w:r w:rsidRPr="00BC782C">
        <w:rPr>
          <w:rFonts w:ascii="Arial" w:eastAsia="Arial" w:hAnsi="Arial" w:cs="Arial"/>
          <w:sz w:val="24"/>
          <w:szCs w:val="24"/>
          <w:lang w:val="es-PE"/>
        </w:rPr>
        <w:t>para</w:t>
      </w:r>
      <w:r w:rsidRPr="00BC782C">
        <w:rPr>
          <w:rFonts w:ascii="Arial" w:eastAsia="Arial" w:hAnsi="Arial" w:cs="Arial"/>
          <w:spacing w:val="28"/>
          <w:sz w:val="24"/>
          <w:szCs w:val="24"/>
          <w:lang w:val="es-PE"/>
        </w:rPr>
        <w:t xml:space="preserve"> </w:t>
      </w:r>
      <w:r w:rsidRPr="00BC782C">
        <w:rPr>
          <w:rFonts w:ascii="Arial" w:eastAsia="Arial" w:hAnsi="Arial" w:cs="Arial"/>
          <w:sz w:val="24"/>
          <w:szCs w:val="24"/>
          <w:lang w:val="es-PE"/>
        </w:rPr>
        <w:t xml:space="preserve">su abordaje </w:t>
      </w:r>
      <w:r w:rsidRPr="00BC782C">
        <w:rPr>
          <w:rFonts w:ascii="Arial" w:eastAsia="Arial" w:hAnsi="Arial" w:cs="Arial"/>
          <w:spacing w:val="15"/>
          <w:sz w:val="24"/>
          <w:szCs w:val="24"/>
          <w:lang w:val="es-PE"/>
        </w:rPr>
        <w:t xml:space="preserve"> </w:t>
      </w:r>
      <w:r w:rsidRPr="00BC782C">
        <w:rPr>
          <w:rFonts w:ascii="Arial" w:eastAsia="Arial" w:hAnsi="Arial" w:cs="Arial"/>
          <w:sz w:val="24"/>
          <w:szCs w:val="24"/>
          <w:lang w:val="es-PE"/>
        </w:rPr>
        <w:t>y</w:t>
      </w:r>
      <w:r w:rsidRPr="00BC782C">
        <w:rPr>
          <w:rFonts w:ascii="Arial" w:eastAsia="Arial" w:hAnsi="Arial" w:cs="Arial"/>
          <w:spacing w:val="44"/>
          <w:sz w:val="24"/>
          <w:szCs w:val="24"/>
          <w:lang w:val="es-PE"/>
        </w:rPr>
        <w:t xml:space="preserve"> </w:t>
      </w:r>
      <w:r w:rsidRPr="00BC782C">
        <w:rPr>
          <w:rFonts w:ascii="Arial" w:eastAsia="Arial" w:hAnsi="Arial" w:cs="Arial"/>
          <w:sz w:val="24"/>
          <w:szCs w:val="24"/>
          <w:lang w:val="es-PE"/>
        </w:rPr>
        <w:t xml:space="preserve">resolución </w:t>
      </w:r>
      <w:r w:rsidRPr="00BC782C">
        <w:rPr>
          <w:rFonts w:ascii="Arial" w:eastAsia="Arial" w:hAnsi="Arial" w:cs="Arial"/>
          <w:spacing w:val="19"/>
          <w:sz w:val="24"/>
          <w:szCs w:val="24"/>
          <w:lang w:val="es-PE"/>
        </w:rPr>
        <w:t xml:space="preserve"> </w:t>
      </w:r>
      <w:r w:rsidRPr="00BC782C">
        <w:rPr>
          <w:rFonts w:ascii="Arial" w:eastAsia="Arial" w:hAnsi="Arial" w:cs="Arial"/>
          <w:sz w:val="24"/>
          <w:szCs w:val="24"/>
          <w:lang w:val="es-PE"/>
        </w:rPr>
        <w:t>sobre</w:t>
      </w:r>
      <w:r w:rsidRPr="00BC782C">
        <w:rPr>
          <w:rFonts w:ascii="Arial" w:eastAsia="Arial" w:hAnsi="Arial" w:cs="Arial"/>
          <w:spacing w:val="57"/>
          <w:sz w:val="24"/>
          <w:szCs w:val="24"/>
          <w:lang w:val="es-PE"/>
        </w:rPr>
        <w:t xml:space="preserve"> </w:t>
      </w:r>
      <w:r w:rsidRPr="00BC782C">
        <w:rPr>
          <w:rFonts w:ascii="Arial" w:eastAsia="Arial" w:hAnsi="Arial" w:cs="Arial"/>
          <w:sz w:val="24"/>
          <w:szCs w:val="24"/>
          <w:lang w:val="es-PE"/>
        </w:rPr>
        <w:t>el</w:t>
      </w:r>
      <w:r w:rsidRPr="00BC782C">
        <w:rPr>
          <w:rFonts w:ascii="Arial" w:eastAsia="Arial" w:hAnsi="Arial" w:cs="Arial"/>
          <w:spacing w:val="41"/>
          <w:sz w:val="24"/>
          <w:szCs w:val="24"/>
          <w:lang w:val="es-PE"/>
        </w:rPr>
        <w:t xml:space="preserve"> </w:t>
      </w:r>
      <w:r w:rsidRPr="00BC782C">
        <w:rPr>
          <w:rFonts w:ascii="Arial" w:eastAsia="Arial" w:hAnsi="Arial" w:cs="Arial"/>
          <w:sz w:val="24"/>
          <w:szCs w:val="24"/>
          <w:lang w:val="es-PE"/>
        </w:rPr>
        <w:t xml:space="preserve">agua  </w:t>
      </w:r>
      <w:r w:rsidRPr="00BC782C">
        <w:rPr>
          <w:rFonts w:ascii="Arial" w:eastAsia="Arial" w:hAnsi="Arial" w:cs="Arial"/>
          <w:w w:val="97"/>
          <w:sz w:val="24"/>
          <w:szCs w:val="24"/>
          <w:lang w:val="es-PE"/>
        </w:rPr>
        <w:t>pura</w:t>
      </w:r>
      <w:r w:rsidRPr="00BC782C">
        <w:rPr>
          <w:rFonts w:ascii="Arial" w:eastAsia="Arial" w:hAnsi="Arial" w:cs="Arial"/>
          <w:w w:val="34"/>
          <w:sz w:val="24"/>
          <w:szCs w:val="24"/>
          <w:lang w:val="es-PE"/>
        </w:rPr>
        <w:t xml:space="preserve">, </w:t>
      </w:r>
      <w:r w:rsidRPr="00BC782C">
        <w:rPr>
          <w:rFonts w:ascii="Arial" w:eastAsia="Arial" w:hAnsi="Arial" w:cs="Arial"/>
          <w:spacing w:val="41"/>
          <w:w w:val="34"/>
          <w:sz w:val="24"/>
          <w:szCs w:val="24"/>
          <w:lang w:val="es-PE"/>
        </w:rPr>
        <w:t xml:space="preserve"> </w:t>
      </w:r>
      <w:r w:rsidRPr="00BC782C">
        <w:rPr>
          <w:rFonts w:ascii="Arial" w:eastAsia="Arial" w:hAnsi="Arial" w:cs="Arial"/>
          <w:sz w:val="24"/>
          <w:szCs w:val="24"/>
          <w:lang w:val="es-PE"/>
        </w:rPr>
        <w:t>al</w:t>
      </w:r>
      <w:r w:rsidRPr="00BC782C">
        <w:rPr>
          <w:rFonts w:ascii="Arial" w:eastAsia="Arial" w:hAnsi="Arial" w:cs="Arial"/>
          <w:spacing w:val="41"/>
          <w:sz w:val="24"/>
          <w:szCs w:val="24"/>
          <w:lang w:val="es-PE"/>
        </w:rPr>
        <w:t xml:space="preserve"> </w:t>
      </w:r>
      <w:r w:rsidRPr="00BC782C">
        <w:rPr>
          <w:rFonts w:ascii="Arial" w:eastAsia="Arial" w:hAnsi="Arial" w:cs="Arial"/>
          <w:sz w:val="24"/>
          <w:szCs w:val="24"/>
          <w:lang w:val="es-PE"/>
        </w:rPr>
        <w:t>ser</w:t>
      </w:r>
      <w:r w:rsidRPr="00BC782C">
        <w:rPr>
          <w:rFonts w:ascii="Arial" w:eastAsia="Arial" w:hAnsi="Arial" w:cs="Arial"/>
          <w:spacing w:val="50"/>
          <w:sz w:val="24"/>
          <w:szCs w:val="24"/>
          <w:lang w:val="es-PE"/>
        </w:rPr>
        <w:t xml:space="preserve"> </w:t>
      </w:r>
      <w:r w:rsidRPr="00BC782C">
        <w:rPr>
          <w:rFonts w:ascii="Arial" w:eastAsia="Arial" w:hAnsi="Arial" w:cs="Arial"/>
          <w:sz w:val="24"/>
          <w:szCs w:val="24"/>
          <w:lang w:val="es-PE"/>
        </w:rPr>
        <w:t>usado</w:t>
      </w:r>
      <w:r w:rsidRPr="00BC782C">
        <w:rPr>
          <w:rFonts w:ascii="Arial" w:eastAsia="Arial" w:hAnsi="Arial" w:cs="Arial"/>
          <w:spacing w:val="52"/>
          <w:sz w:val="24"/>
          <w:szCs w:val="24"/>
          <w:lang w:val="es-PE"/>
        </w:rPr>
        <w:t xml:space="preserve"> </w:t>
      </w:r>
      <w:r w:rsidRPr="00BC782C">
        <w:rPr>
          <w:rFonts w:ascii="Arial" w:eastAsia="Arial" w:hAnsi="Arial" w:cs="Arial"/>
          <w:sz w:val="24"/>
          <w:szCs w:val="24"/>
          <w:lang w:val="es-PE"/>
        </w:rPr>
        <w:t>en</w:t>
      </w:r>
      <w:r w:rsidRPr="00BC782C">
        <w:rPr>
          <w:rFonts w:ascii="Arial" w:eastAsia="Arial" w:hAnsi="Arial" w:cs="Arial"/>
          <w:spacing w:val="32"/>
          <w:sz w:val="24"/>
          <w:szCs w:val="24"/>
          <w:lang w:val="es-PE"/>
        </w:rPr>
        <w:t xml:space="preserve"> </w:t>
      </w:r>
      <w:r w:rsidRPr="00BC782C">
        <w:rPr>
          <w:rFonts w:ascii="Arial" w:eastAsia="Arial" w:hAnsi="Arial" w:cs="Arial"/>
          <w:sz w:val="24"/>
          <w:szCs w:val="24"/>
          <w:lang w:val="es-PE"/>
        </w:rPr>
        <w:t>el</w:t>
      </w:r>
      <w:r w:rsidRPr="00BC782C">
        <w:rPr>
          <w:rFonts w:ascii="Arial" w:eastAsia="Arial" w:hAnsi="Arial" w:cs="Arial"/>
          <w:spacing w:val="41"/>
          <w:sz w:val="24"/>
          <w:szCs w:val="24"/>
          <w:lang w:val="es-PE"/>
        </w:rPr>
        <w:t xml:space="preserve"> </w:t>
      </w:r>
      <w:r w:rsidRPr="00BC782C">
        <w:rPr>
          <w:rFonts w:ascii="Arial" w:eastAsia="Arial" w:hAnsi="Arial" w:cs="Arial"/>
          <w:sz w:val="24"/>
          <w:szCs w:val="24"/>
          <w:lang w:val="es-PE"/>
        </w:rPr>
        <w:t xml:space="preserve">tratamiento </w:t>
      </w:r>
      <w:r w:rsidRPr="00BC782C">
        <w:rPr>
          <w:rFonts w:ascii="Arial" w:eastAsia="Arial" w:hAnsi="Arial" w:cs="Arial"/>
          <w:spacing w:val="30"/>
          <w:sz w:val="24"/>
          <w:szCs w:val="24"/>
          <w:lang w:val="es-PE"/>
        </w:rPr>
        <w:t xml:space="preserve"> </w:t>
      </w:r>
      <w:r w:rsidRPr="00BC782C">
        <w:rPr>
          <w:rFonts w:ascii="Arial" w:eastAsia="Arial" w:hAnsi="Arial" w:cs="Arial"/>
          <w:sz w:val="24"/>
          <w:szCs w:val="24"/>
          <w:lang w:val="es-PE"/>
        </w:rPr>
        <w:t>de diálisis</w:t>
      </w:r>
      <w:r w:rsidRPr="00BC782C">
        <w:rPr>
          <w:rFonts w:ascii="Arial" w:eastAsia="Arial" w:hAnsi="Arial" w:cs="Arial"/>
          <w:spacing w:val="50"/>
          <w:sz w:val="24"/>
          <w:szCs w:val="24"/>
          <w:lang w:val="es-PE"/>
        </w:rPr>
        <w:t xml:space="preserve"> </w:t>
      </w:r>
      <w:r w:rsidRPr="00BC782C">
        <w:rPr>
          <w:rFonts w:ascii="Arial" w:eastAsia="Arial" w:hAnsi="Arial" w:cs="Arial"/>
          <w:sz w:val="24"/>
          <w:szCs w:val="24"/>
          <w:lang w:val="es-PE"/>
        </w:rPr>
        <w:t>y</w:t>
      </w:r>
      <w:r w:rsidRPr="00BC782C">
        <w:rPr>
          <w:rFonts w:ascii="Arial" w:eastAsia="Arial" w:hAnsi="Arial" w:cs="Arial"/>
          <w:spacing w:val="9"/>
          <w:sz w:val="24"/>
          <w:szCs w:val="24"/>
          <w:lang w:val="es-PE"/>
        </w:rPr>
        <w:t xml:space="preserve"> </w:t>
      </w:r>
      <w:r w:rsidRPr="00BC782C">
        <w:rPr>
          <w:rFonts w:ascii="Arial" w:eastAsia="Arial" w:hAnsi="Arial" w:cs="Arial"/>
          <w:sz w:val="24"/>
          <w:szCs w:val="24"/>
          <w:lang w:val="es-PE"/>
        </w:rPr>
        <w:t>el</w:t>
      </w:r>
      <w:r w:rsidRPr="00BC782C">
        <w:rPr>
          <w:rFonts w:ascii="Arial" w:eastAsia="Arial" w:hAnsi="Arial" w:cs="Arial"/>
          <w:spacing w:val="35"/>
          <w:sz w:val="24"/>
          <w:szCs w:val="24"/>
          <w:lang w:val="es-PE"/>
        </w:rPr>
        <w:t xml:space="preserve"> </w:t>
      </w:r>
      <w:r w:rsidRPr="00BC782C">
        <w:rPr>
          <w:rFonts w:ascii="Arial" w:eastAsia="Arial" w:hAnsi="Arial" w:cs="Arial"/>
          <w:sz w:val="24"/>
          <w:szCs w:val="24"/>
          <w:lang w:val="es-PE"/>
        </w:rPr>
        <w:t>manejo</w:t>
      </w:r>
      <w:r w:rsidRPr="00BC782C">
        <w:rPr>
          <w:rFonts w:ascii="Arial" w:eastAsia="Arial" w:hAnsi="Arial" w:cs="Arial"/>
          <w:spacing w:val="46"/>
          <w:sz w:val="24"/>
          <w:szCs w:val="24"/>
          <w:lang w:val="es-PE"/>
        </w:rPr>
        <w:t xml:space="preserve"> </w:t>
      </w:r>
      <w:r w:rsidRPr="00BC782C">
        <w:rPr>
          <w:rFonts w:ascii="Arial" w:eastAsia="Arial" w:hAnsi="Arial" w:cs="Arial"/>
          <w:sz w:val="24"/>
          <w:szCs w:val="24"/>
          <w:lang w:val="es-PE"/>
        </w:rPr>
        <w:t>de</w:t>
      </w:r>
      <w:r w:rsidRPr="00BC782C">
        <w:rPr>
          <w:rFonts w:ascii="Arial" w:eastAsia="Arial" w:hAnsi="Arial" w:cs="Arial"/>
          <w:spacing w:val="33"/>
          <w:sz w:val="24"/>
          <w:szCs w:val="24"/>
          <w:lang w:val="es-PE"/>
        </w:rPr>
        <w:t xml:space="preserve"> </w:t>
      </w:r>
      <w:r w:rsidRPr="00BC782C">
        <w:rPr>
          <w:rFonts w:ascii="Arial" w:eastAsia="Arial" w:hAnsi="Arial" w:cs="Arial"/>
          <w:sz w:val="24"/>
          <w:szCs w:val="24"/>
          <w:lang w:val="es-PE"/>
        </w:rPr>
        <w:t xml:space="preserve">conservación </w:t>
      </w:r>
      <w:r w:rsidRPr="00BC782C">
        <w:rPr>
          <w:rFonts w:ascii="Arial" w:eastAsia="Arial" w:hAnsi="Arial" w:cs="Arial"/>
          <w:spacing w:val="30"/>
          <w:sz w:val="24"/>
          <w:szCs w:val="24"/>
          <w:lang w:val="es-PE"/>
        </w:rPr>
        <w:t xml:space="preserve"> </w:t>
      </w:r>
      <w:r w:rsidRPr="00BC782C">
        <w:rPr>
          <w:rFonts w:ascii="Arial" w:eastAsia="Arial" w:hAnsi="Arial" w:cs="Arial"/>
          <w:sz w:val="24"/>
          <w:szCs w:val="24"/>
          <w:lang w:val="es-PE"/>
        </w:rPr>
        <w:t>que</w:t>
      </w:r>
      <w:r w:rsidRPr="00BC782C">
        <w:rPr>
          <w:rFonts w:ascii="Arial" w:eastAsia="Arial" w:hAnsi="Arial" w:cs="Arial"/>
          <w:spacing w:val="26"/>
          <w:sz w:val="24"/>
          <w:szCs w:val="24"/>
          <w:lang w:val="es-PE"/>
        </w:rPr>
        <w:t xml:space="preserve"> </w:t>
      </w:r>
      <w:r w:rsidRPr="00BC782C">
        <w:rPr>
          <w:rFonts w:ascii="Arial" w:eastAsia="Arial" w:hAnsi="Arial" w:cs="Arial"/>
          <w:sz w:val="24"/>
          <w:szCs w:val="24"/>
          <w:lang w:val="es-PE"/>
        </w:rPr>
        <w:t>se</w:t>
      </w:r>
      <w:r w:rsidRPr="00BC782C">
        <w:rPr>
          <w:rFonts w:ascii="Arial" w:eastAsia="Arial" w:hAnsi="Arial" w:cs="Arial"/>
          <w:spacing w:val="31"/>
          <w:sz w:val="24"/>
          <w:szCs w:val="24"/>
          <w:lang w:val="es-PE"/>
        </w:rPr>
        <w:t xml:space="preserve"> </w:t>
      </w:r>
      <w:r w:rsidRPr="00BC782C">
        <w:rPr>
          <w:rFonts w:ascii="Arial" w:eastAsia="Arial" w:hAnsi="Arial" w:cs="Arial"/>
          <w:sz w:val="24"/>
          <w:szCs w:val="24"/>
          <w:lang w:val="es-PE"/>
        </w:rPr>
        <w:t>realiza</w:t>
      </w:r>
      <w:r w:rsidRPr="00BC782C">
        <w:rPr>
          <w:rFonts w:ascii="Arial" w:eastAsia="Arial" w:hAnsi="Arial" w:cs="Arial"/>
          <w:spacing w:val="47"/>
          <w:sz w:val="24"/>
          <w:szCs w:val="24"/>
          <w:lang w:val="es-PE"/>
        </w:rPr>
        <w:t xml:space="preserve"> </w:t>
      </w:r>
      <w:r w:rsidRPr="00BC782C">
        <w:rPr>
          <w:rFonts w:ascii="Arial" w:eastAsia="Arial" w:hAnsi="Arial" w:cs="Arial"/>
          <w:w w:val="80"/>
          <w:sz w:val="24"/>
          <w:szCs w:val="24"/>
          <w:lang w:val="es-PE"/>
        </w:rPr>
        <w:t xml:space="preserve">a </w:t>
      </w:r>
      <w:r w:rsidRPr="00BC782C">
        <w:rPr>
          <w:rFonts w:ascii="Arial" w:eastAsia="Arial" w:hAnsi="Arial" w:cs="Arial"/>
          <w:spacing w:val="6"/>
          <w:w w:val="80"/>
          <w:sz w:val="24"/>
          <w:szCs w:val="24"/>
          <w:lang w:val="es-PE"/>
        </w:rPr>
        <w:t xml:space="preserve"> </w:t>
      </w:r>
      <w:r w:rsidRPr="00BC782C">
        <w:rPr>
          <w:rFonts w:ascii="Arial" w:eastAsia="Arial" w:hAnsi="Arial" w:cs="Arial"/>
          <w:sz w:val="24"/>
          <w:szCs w:val="24"/>
          <w:lang w:val="es-PE"/>
        </w:rPr>
        <w:t>los</w:t>
      </w:r>
      <w:r w:rsidRPr="00BC782C">
        <w:rPr>
          <w:rFonts w:ascii="Arial" w:eastAsia="Arial" w:hAnsi="Arial" w:cs="Arial"/>
          <w:spacing w:val="18"/>
          <w:sz w:val="24"/>
          <w:szCs w:val="24"/>
          <w:lang w:val="es-PE"/>
        </w:rPr>
        <w:t xml:space="preserve"> </w:t>
      </w:r>
      <w:r w:rsidRPr="00BC782C">
        <w:rPr>
          <w:rFonts w:ascii="Arial" w:eastAsia="Arial" w:hAnsi="Arial" w:cs="Arial"/>
          <w:sz w:val="24"/>
          <w:szCs w:val="24"/>
          <w:lang w:val="es-PE"/>
        </w:rPr>
        <w:t>accesos  vasculares (fistula</w:t>
      </w:r>
      <w:r w:rsidRPr="00BC782C">
        <w:rPr>
          <w:rFonts w:ascii="Arial" w:eastAsia="Arial" w:hAnsi="Arial" w:cs="Arial"/>
          <w:spacing w:val="40"/>
          <w:sz w:val="24"/>
          <w:szCs w:val="24"/>
          <w:lang w:val="es-PE"/>
        </w:rPr>
        <w:t xml:space="preserve"> </w:t>
      </w:r>
      <w:r w:rsidRPr="00BC782C">
        <w:rPr>
          <w:rFonts w:ascii="Arial" w:eastAsia="Arial" w:hAnsi="Arial" w:cs="Arial"/>
          <w:sz w:val="24"/>
          <w:szCs w:val="24"/>
          <w:lang w:val="es-PE"/>
        </w:rPr>
        <w:t xml:space="preserve">arteriovenosa </w:t>
      </w:r>
      <w:r w:rsidRPr="00BC782C">
        <w:rPr>
          <w:rFonts w:ascii="Arial" w:eastAsia="Arial" w:hAnsi="Arial" w:cs="Arial"/>
          <w:spacing w:val="29"/>
          <w:sz w:val="24"/>
          <w:szCs w:val="24"/>
          <w:lang w:val="es-PE"/>
        </w:rPr>
        <w:t xml:space="preserve"> </w:t>
      </w:r>
      <w:r w:rsidRPr="00BC782C">
        <w:rPr>
          <w:rFonts w:ascii="Arial" w:eastAsia="Arial" w:hAnsi="Arial" w:cs="Arial"/>
          <w:sz w:val="24"/>
          <w:szCs w:val="24"/>
          <w:lang w:val="es-PE"/>
        </w:rPr>
        <w:t>y</w:t>
      </w:r>
      <w:r w:rsidRPr="00BC782C">
        <w:rPr>
          <w:rFonts w:ascii="Arial" w:eastAsia="Arial" w:hAnsi="Arial" w:cs="Arial"/>
          <w:spacing w:val="16"/>
          <w:sz w:val="24"/>
          <w:szCs w:val="24"/>
          <w:lang w:val="es-PE"/>
        </w:rPr>
        <w:t xml:space="preserve"> </w:t>
      </w:r>
      <w:r w:rsidRPr="00BC782C">
        <w:rPr>
          <w:rFonts w:ascii="Arial" w:eastAsia="Arial" w:hAnsi="Arial" w:cs="Arial"/>
          <w:sz w:val="24"/>
          <w:szCs w:val="24"/>
          <w:lang w:val="es-PE"/>
        </w:rPr>
        <w:t xml:space="preserve">catéteres) </w:t>
      </w:r>
      <w:r w:rsidRPr="00BC782C">
        <w:rPr>
          <w:rFonts w:ascii="Arial" w:eastAsia="Arial" w:hAnsi="Arial" w:cs="Arial"/>
          <w:spacing w:val="9"/>
          <w:sz w:val="24"/>
          <w:szCs w:val="24"/>
          <w:lang w:val="es-PE"/>
        </w:rPr>
        <w:t xml:space="preserve"> </w:t>
      </w:r>
      <w:r w:rsidRPr="00BC782C">
        <w:rPr>
          <w:rFonts w:ascii="Arial" w:eastAsia="Arial" w:hAnsi="Arial" w:cs="Arial"/>
          <w:sz w:val="24"/>
          <w:szCs w:val="24"/>
          <w:lang w:val="es-PE"/>
        </w:rPr>
        <w:t>ya</w:t>
      </w:r>
      <w:r w:rsidRPr="00BC782C">
        <w:rPr>
          <w:rFonts w:ascii="Arial" w:eastAsia="Arial" w:hAnsi="Arial" w:cs="Arial"/>
          <w:spacing w:val="24"/>
          <w:sz w:val="24"/>
          <w:szCs w:val="24"/>
          <w:lang w:val="es-PE"/>
        </w:rPr>
        <w:t xml:space="preserve"> </w:t>
      </w:r>
      <w:r w:rsidRPr="00BC782C">
        <w:rPr>
          <w:rFonts w:ascii="Arial" w:eastAsia="Arial" w:hAnsi="Arial" w:cs="Arial"/>
          <w:sz w:val="24"/>
          <w:szCs w:val="24"/>
          <w:lang w:val="es-PE"/>
        </w:rPr>
        <w:t>que</w:t>
      </w:r>
      <w:r w:rsidRPr="00BC782C">
        <w:rPr>
          <w:rFonts w:ascii="Arial" w:eastAsia="Arial" w:hAnsi="Arial" w:cs="Arial"/>
          <w:spacing w:val="26"/>
          <w:sz w:val="24"/>
          <w:szCs w:val="24"/>
          <w:lang w:val="es-PE"/>
        </w:rPr>
        <w:t xml:space="preserve"> </w:t>
      </w:r>
      <w:r w:rsidRPr="00BC782C">
        <w:rPr>
          <w:rFonts w:ascii="Arial" w:eastAsia="Arial" w:hAnsi="Arial" w:cs="Arial"/>
          <w:sz w:val="24"/>
          <w:szCs w:val="24"/>
          <w:lang w:val="es-PE"/>
        </w:rPr>
        <w:t>de</w:t>
      </w:r>
      <w:r w:rsidRPr="00BC782C">
        <w:rPr>
          <w:rFonts w:ascii="Arial" w:eastAsia="Arial" w:hAnsi="Arial" w:cs="Arial"/>
          <w:spacing w:val="18"/>
          <w:sz w:val="24"/>
          <w:szCs w:val="24"/>
          <w:lang w:val="es-PE"/>
        </w:rPr>
        <w:t xml:space="preserve"> </w:t>
      </w:r>
      <w:r w:rsidRPr="00BC782C">
        <w:rPr>
          <w:rFonts w:ascii="Arial" w:eastAsia="Arial" w:hAnsi="Arial" w:cs="Arial"/>
          <w:sz w:val="24"/>
          <w:szCs w:val="24"/>
          <w:lang w:val="es-PE"/>
        </w:rPr>
        <w:t>estos</w:t>
      </w:r>
      <w:r w:rsidRPr="00BC782C">
        <w:rPr>
          <w:rFonts w:ascii="Arial" w:eastAsia="Arial" w:hAnsi="Arial" w:cs="Arial"/>
          <w:spacing w:val="40"/>
          <w:sz w:val="24"/>
          <w:szCs w:val="24"/>
          <w:lang w:val="es-PE"/>
        </w:rPr>
        <w:t xml:space="preserve"> </w:t>
      </w:r>
      <w:r w:rsidRPr="00BC782C">
        <w:rPr>
          <w:rFonts w:ascii="Arial" w:eastAsia="Arial" w:hAnsi="Arial" w:cs="Arial"/>
          <w:sz w:val="24"/>
          <w:szCs w:val="24"/>
          <w:lang w:val="es-PE"/>
        </w:rPr>
        <w:t>dos</w:t>
      </w:r>
      <w:r w:rsidRPr="00BC782C">
        <w:rPr>
          <w:rFonts w:ascii="Arial" w:eastAsia="Arial" w:hAnsi="Arial" w:cs="Arial"/>
          <w:spacing w:val="24"/>
          <w:sz w:val="24"/>
          <w:szCs w:val="24"/>
          <w:lang w:val="es-PE"/>
        </w:rPr>
        <w:t xml:space="preserve"> </w:t>
      </w:r>
      <w:r w:rsidRPr="00BC782C">
        <w:rPr>
          <w:rFonts w:ascii="Arial" w:eastAsia="Arial" w:hAnsi="Arial" w:cs="Arial"/>
          <w:sz w:val="24"/>
          <w:szCs w:val="24"/>
          <w:lang w:val="es-PE"/>
        </w:rPr>
        <w:t xml:space="preserve">factores   dependen </w:t>
      </w:r>
      <w:r w:rsidRPr="00BC782C">
        <w:rPr>
          <w:rFonts w:ascii="Arial" w:eastAsia="Arial" w:hAnsi="Arial" w:cs="Arial"/>
          <w:spacing w:val="8"/>
          <w:sz w:val="24"/>
          <w:szCs w:val="24"/>
          <w:lang w:val="es-PE"/>
        </w:rPr>
        <w:t xml:space="preserve"> </w:t>
      </w:r>
      <w:r w:rsidRPr="00BC782C">
        <w:rPr>
          <w:rFonts w:ascii="Arial" w:eastAsia="Arial" w:hAnsi="Arial" w:cs="Arial"/>
          <w:sz w:val="24"/>
          <w:szCs w:val="24"/>
          <w:lang w:val="es-PE"/>
        </w:rPr>
        <w:t xml:space="preserve">las reacciones </w:t>
      </w:r>
      <w:r w:rsidRPr="00BC782C">
        <w:rPr>
          <w:rFonts w:ascii="Arial" w:eastAsia="Arial" w:hAnsi="Arial" w:cs="Arial"/>
          <w:spacing w:val="22"/>
          <w:sz w:val="24"/>
          <w:szCs w:val="24"/>
          <w:lang w:val="es-PE"/>
        </w:rPr>
        <w:t xml:space="preserve"> </w:t>
      </w:r>
      <w:r w:rsidRPr="00BC782C">
        <w:rPr>
          <w:rFonts w:ascii="Arial" w:eastAsia="Arial" w:hAnsi="Arial" w:cs="Arial"/>
          <w:sz w:val="24"/>
          <w:szCs w:val="24"/>
          <w:lang w:val="es-PE"/>
        </w:rPr>
        <w:t xml:space="preserve">pirógenas  </w:t>
      </w:r>
      <w:r w:rsidRPr="00BC782C">
        <w:rPr>
          <w:rFonts w:ascii="Arial" w:eastAsia="Arial" w:hAnsi="Arial" w:cs="Arial"/>
          <w:spacing w:val="30"/>
          <w:sz w:val="24"/>
          <w:szCs w:val="24"/>
          <w:lang w:val="es-PE"/>
        </w:rPr>
        <w:t xml:space="preserve"> </w:t>
      </w:r>
      <w:r w:rsidRPr="00BC782C">
        <w:rPr>
          <w:rFonts w:ascii="Arial" w:eastAsia="Arial" w:hAnsi="Arial" w:cs="Arial"/>
          <w:sz w:val="24"/>
          <w:szCs w:val="24"/>
          <w:lang w:val="es-PE"/>
        </w:rPr>
        <w:t>que</w:t>
      </w:r>
      <w:r w:rsidRPr="00BC782C">
        <w:rPr>
          <w:rFonts w:ascii="Arial" w:eastAsia="Arial" w:hAnsi="Arial" w:cs="Arial"/>
          <w:spacing w:val="45"/>
          <w:sz w:val="24"/>
          <w:szCs w:val="24"/>
          <w:lang w:val="es-PE"/>
        </w:rPr>
        <w:t xml:space="preserve"> </w:t>
      </w:r>
      <w:r w:rsidRPr="00BC782C">
        <w:rPr>
          <w:rFonts w:ascii="Arial" w:eastAsia="Arial" w:hAnsi="Arial" w:cs="Arial"/>
          <w:sz w:val="24"/>
          <w:szCs w:val="24"/>
          <w:lang w:val="es-PE"/>
        </w:rPr>
        <w:t xml:space="preserve">pueden </w:t>
      </w:r>
      <w:r w:rsidRPr="00BC782C">
        <w:rPr>
          <w:rFonts w:ascii="Arial" w:eastAsia="Arial" w:hAnsi="Arial" w:cs="Arial"/>
          <w:spacing w:val="6"/>
          <w:sz w:val="24"/>
          <w:szCs w:val="24"/>
          <w:lang w:val="es-PE"/>
        </w:rPr>
        <w:t xml:space="preserve"> </w:t>
      </w:r>
      <w:r w:rsidRPr="00BC782C">
        <w:rPr>
          <w:rFonts w:ascii="Arial" w:eastAsia="Arial" w:hAnsi="Arial" w:cs="Arial"/>
          <w:sz w:val="24"/>
          <w:szCs w:val="24"/>
          <w:lang w:val="es-PE"/>
        </w:rPr>
        <w:t xml:space="preserve">presentarse </w:t>
      </w:r>
      <w:r w:rsidRPr="00BC782C">
        <w:rPr>
          <w:rFonts w:ascii="Arial" w:eastAsia="Arial" w:hAnsi="Arial" w:cs="Arial"/>
          <w:spacing w:val="25"/>
          <w:sz w:val="24"/>
          <w:szCs w:val="24"/>
          <w:lang w:val="es-PE"/>
        </w:rPr>
        <w:t xml:space="preserve"> </w:t>
      </w:r>
      <w:r w:rsidRPr="00BC782C">
        <w:rPr>
          <w:rFonts w:ascii="Arial" w:eastAsia="Arial" w:hAnsi="Arial" w:cs="Arial"/>
          <w:sz w:val="24"/>
          <w:szCs w:val="24"/>
          <w:lang w:val="es-PE"/>
        </w:rPr>
        <w:t>en</w:t>
      </w:r>
      <w:r w:rsidRPr="00BC782C">
        <w:rPr>
          <w:rFonts w:ascii="Arial" w:eastAsia="Arial" w:hAnsi="Arial" w:cs="Arial"/>
          <w:spacing w:val="38"/>
          <w:sz w:val="24"/>
          <w:szCs w:val="24"/>
          <w:lang w:val="es-PE"/>
        </w:rPr>
        <w:t xml:space="preserve"> </w:t>
      </w:r>
      <w:r w:rsidRPr="00BC782C">
        <w:rPr>
          <w:rFonts w:ascii="Arial" w:eastAsia="Arial" w:hAnsi="Arial" w:cs="Arial"/>
          <w:sz w:val="24"/>
          <w:szCs w:val="24"/>
          <w:lang w:val="es-PE"/>
        </w:rPr>
        <w:t>los</w:t>
      </w:r>
      <w:r w:rsidRPr="00BC782C">
        <w:rPr>
          <w:rFonts w:ascii="Arial" w:eastAsia="Arial" w:hAnsi="Arial" w:cs="Arial"/>
          <w:spacing w:val="30"/>
          <w:sz w:val="24"/>
          <w:szCs w:val="24"/>
          <w:lang w:val="es-PE"/>
        </w:rPr>
        <w:t xml:space="preserve"> </w:t>
      </w:r>
      <w:r w:rsidRPr="00BC782C">
        <w:rPr>
          <w:rFonts w:ascii="Arial" w:eastAsia="Arial" w:hAnsi="Arial" w:cs="Arial"/>
          <w:sz w:val="24"/>
          <w:szCs w:val="24"/>
          <w:lang w:val="es-PE"/>
        </w:rPr>
        <w:t>pacientes  que</w:t>
      </w:r>
      <w:r w:rsidRPr="00BC782C">
        <w:rPr>
          <w:rFonts w:ascii="Arial" w:eastAsia="Arial" w:hAnsi="Arial" w:cs="Arial"/>
          <w:spacing w:val="45"/>
          <w:sz w:val="24"/>
          <w:szCs w:val="24"/>
          <w:lang w:val="es-PE"/>
        </w:rPr>
        <w:t xml:space="preserve"> </w:t>
      </w:r>
      <w:r w:rsidRPr="00BC782C">
        <w:rPr>
          <w:rFonts w:ascii="Arial" w:eastAsia="Arial" w:hAnsi="Arial" w:cs="Arial"/>
          <w:sz w:val="24"/>
          <w:szCs w:val="24"/>
          <w:lang w:val="es-PE"/>
        </w:rPr>
        <w:t>reciben tratamiento</w:t>
      </w:r>
      <w:r w:rsidRPr="00BC782C">
        <w:rPr>
          <w:rFonts w:ascii="Arial" w:eastAsia="Arial" w:hAnsi="Arial" w:cs="Arial"/>
          <w:spacing w:val="17"/>
          <w:sz w:val="24"/>
          <w:szCs w:val="24"/>
          <w:lang w:val="es-PE"/>
        </w:rPr>
        <w:t xml:space="preserve"> </w:t>
      </w:r>
      <w:r w:rsidRPr="00BC782C">
        <w:rPr>
          <w:rFonts w:ascii="Arial" w:eastAsia="Arial" w:hAnsi="Arial" w:cs="Arial"/>
          <w:sz w:val="24"/>
          <w:szCs w:val="24"/>
          <w:lang w:val="es-PE"/>
        </w:rPr>
        <w:t>de</w:t>
      </w:r>
      <w:r w:rsidRPr="00BC782C">
        <w:rPr>
          <w:rFonts w:ascii="Arial" w:eastAsia="Arial" w:hAnsi="Arial" w:cs="Arial"/>
          <w:spacing w:val="26"/>
          <w:sz w:val="24"/>
          <w:szCs w:val="24"/>
          <w:lang w:val="es-PE"/>
        </w:rPr>
        <w:t xml:space="preserve"> </w:t>
      </w:r>
      <w:r w:rsidRPr="00BC782C">
        <w:rPr>
          <w:rFonts w:ascii="Arial" w:eastAsia="Arial" w:hAnsi="Arial" w:cs="Arial"/>
          <w:w w:val="102"/>
          <w:sz w:val="24"/>
          <w:szCs w:val="24"/>
          <w:lang w:val="es-PE"/>
        </w:rPr>
        <w:t>hemodiálisis</w:t>
      </w:r>
      <w:r w:rsidRPr="00BC782C">
        <w:rPr>
          <w:rFonts w:ascii="Arial" w:eastAsia="Arial" w:hAnsi="Arial" w:cs="Arial"/>
          <w:w w:val="34"/>
          <w:sz w:val="24"/>
          <w:szCs w:val="24"/>
          <w:lang w:val="es-PE"/>
        </w:rPr>
        <w:t>.</w:t>
      </w:r>
      <w:r w:rsidR="007F39AF" w:rsidRPr="00BC782C">
        <w:rPr>
          <w:rFonts w:ascii="Arial" w:eastAsia="Arial" w:hAnsi="Arial" w:cs="Arial"/>
          <w:w w:val="34"/>
          <w:sz w:val="24"/>
          <w:szCs w:val="24"/>
          <w:lang w:val="es-PE"/>
        </w:rPr>
        <w:t xml:space="preserve">    </w:t>
      </w:r>
    </w:p>
    <w:p w:rsidR="00B62F40" w:rsidRPr="00BC782C" w:rsidRDefault="00B62F40" w:rsidP="00B145E3">
      <w:pPr>
        <w:spacing w:before="1" w:line="120" w:lineRule="exact"/>
        <w:jc w:val="both"/>
        <w:rPr>
          <w:rFonts w:ascii="Arial" w:hAnsi="Arial" w:cs="Arial"/>
          <w:sz w:val="24"/>
          <w:szCs w:val="24"/>
          <w:lang w:val="es-PE"/>
        </w:rPr>
      </w:pPr>
    </w:p>
    <w:p w:rsidR="00B62F40" w:rsidRPr="00BC782C" w:rsidRDefault="00B145E3" w:rsidP="007F39AF">
      <w:pPr>
        <w:spacing w:before="32"/>
        <w:ind w:left="800" w:right="171"/>
        <w:jc w:val="both"/>
        <w:rPr>
          <w:rFonts w:ascii="Arial" w:eastAsia="Arial" w:hAnsi="Arial" w:cs="Arial"/>
          <w:b/>
          <w:sz w:val="24"/>
          <w:szCs w:val="24"/>
          <w:lang w:val="es-PE"/>
        </w:rPr>
      </w:pPr>
      <w:r w:rsidRPr="00BC782C">
        <w:rPr>
          <w:rFonts w:ascii="Arial" w:eastAsia="Arial" w:hAnsi="Arial" w:cs="Arial"/>
          <w:b/>
          <w:sz w:val="24"/>
          <w:szCs w:val="24"/>
          <w:lang w:val="es-PE"/>
        </w:rPr>
        <w:t xml:space="preserve">CAPITULO </w:t>
      </w:r>
      <w:r w:rsidR="007F39AF" w:rsidRPr="00BC782C">
        <w:rPr>
          <w:rFonts w:ascii="Arial" w:eastAsia="Arial" w:hAnsi="Arial" w:cs="Arial"/>
          <w:b/>
          <w:sz w:val="24"/>
          <w:szCs w:val="24"/>
          <w:lang w:val="es-PE"/>
        </w:rPr>
        <w:t>II</w:t>
      </w:r>
      <w:r w:rsidRPr="00BC782C">
        <w:rPr>
          <w:rFonts w:ascii="Arial" w:eastAsia="Arial" w:hAnsi="Arial" w:cs="Arial"/>
          <w:b/>
          <w:sz w:val="24"/>
          <w:szCs w:val="24"/>
          <w:lang w:val="es-PE"/>
        </w:rPr>
        <w:t>:  MARCO</w:t>
      </w:r>
      <w:r w:rsidRPr="00BC782C">
        <w:rPr>
          <w:rFonts w:ascii="Arial" w:eastAsia="Arial" w:hAnsi="Arial" w:cs="Arial"/>
          <w:b/>
          <w:spacing w:val="52"/>
          <w:sz w:val="24"/>
          <w:szCs w:val="24"/>
          <w:lang w:val="es-PE"/>
        </w:rPr>
        <w:t xml:space="preserve"> </w:t>
      </w:r>
      <w:r w:rsidR="00AB276B" w:rsidRPr="00BC782C">
        <w:rPr>
          <w:rFonts w:ascii="Arial" w:eastAsia="Arial" w:hAnsi="Arial" w:cs="Arial"/>
          <w:b/>
          <w:sz w:val="24"/>
          <w:szCs w:val="24"/>
          <w:lang w:val="es-PE"/>
        </w:rPr>
        <w:t>TEÓ</w:t>
      </w:r>
      <w:r w:rsidRPr="00BC782C">
        <w:rPr>
          <w:rFonts w:ascii="Arial" w:eastAsia="Arial" w:hAnsi="Arial" w:cs="Arial"/>
          <w:b/>
          <w:sz w:val="24"/>
          <w:szCs w:val="24"/>
          <w:lang w:val="es-PE"/>
        </w:rPr>
        <w:t>RICO</w:t>
      </w:r>
    </w:p>
    <w:p w:rsidR="00AB276B" w:rsidRPr="00BC782C" w:rsidRDefault="00AB276B" w:rsidP="007F39AF">
      <w:pPr>
        <w:spacing w:before="32"/>
        <w:ind w:left="800" w:right="171"/>
        <w:jc w:val="both"/>
        <w:rPr>
          <w:rFonts w:ascii="Arial" w:eastAsia="Arial" w:hAnsi="Arial" w:cs="Arial"/>
          <w:b/>
          <w:sz w:val="24"/>
          <w:szCs w:val="24"/>
          <w:lang w:val="es-PE"/>
        </w:rPr>
      </w:pPr>
    </w:p>
    <w:p w:rsidR="00B62F40" w:rsidRPr="00BC782C" w:rsidRDefault="00B62F40" w:rsidP="00B145E3">
      <w:pPr>
        <w:spacing w:line="200" w:lineRule="exact"/>
        <w:jc w:val="both"/>
        <w:rPr>
          <w:rFonts w:ascii="Arial" w:hAnsi="Arial" w:cs="Arial"/>
          <w:sz w:val="24"/>
          <w:szCs w:val="24"/>
          <w:lang w:val="es-PE"/>
        </w:rPr>
      </w:pPr>
    </w:p>
    <w:p w:rsidR="00B62F40" w:rsidRPr="00BC782C" w:rsidRDefault="00B145E3" w:rsidP="00B145E3">
      <w:pPr>
        <w:ind w:left="944"/>
        <w:jc w:val="both"/>
        <w:rPr>
          <w:rFonts w:ascii="Arial" w:eastAsia="Arial" w:hAnsi="Arial" w:cs="Arial"/>
          <w:sz w:val="24"/>
          <w:szCs w:val="24"/>
          <w:lang w:val="es-PE"/>
        </w:rPr>
      </w:pPr>
      <w:r w:rsidRPr="00BC782C">
        <w:rPr>
          <w:rFonts w:ascii="Arial" w:eastAsia="Arial" w:hAnsi="Arial" w:cs="Arial"/>
          <w:b/>
          <w:sz w:val="24"/>
          <w:szCs w:val="24"/>
          <w:lang w:val="es-PE"/>
        </w:rPr>
        <w:t>2.1</w:t>
      </w:r>
      <w:r w:rsidRPr="00BC782C">
        <w:rPr>
          <w:rFonts w:ascii="Arial" w:eastAsia="Arial" w:hAnsi="Arial" w:cs="Arial"/>
          <w:b/>
          <w:spacing w:val="-21"/>
          <w:sz w:val="24"/>
          <w:szCs w:val="24"/>
          <w:lang w:val="es-PE"/>
        </w:rPr>
        <w:t xml:space="preserve"> </w:t>
      </w:r>
      <w:r w:rsidRPr="00BC782C">
        <w:rPr>
          <w:rFonts w:ascii="Arial" w:eastAsia="Arial" w:hAnsi="Arial" w:cs="Arial"/>
          <w:b/>
          <w:w w:val="102"/>
          <w:sz w:val="24"/>
          <w:szCs w:val="24"/>
          <w:lang w:val="es-PE"/>
        </w:rPr>
        <w:t>A</w:t>
      </w:r>
      <w:r w:rsidRPr="00BC782C">
        <w:rPr>
          <w:rFonts w:ascii="Arial" w:eastAsia="Arial" w:hAnsi="Arial" w:cs="Arial"/>
          <w:b/>
          <w:spacing w:val="-13"/>
          <w:w w:val="102"/>
          <w:sz w:val="24"/>
          <w:szCs w:val="24"/>
          <w:lang w:val="es-PE"/>
        </w:rPr>
        <w:t>N</w:t>
      </w:r>
      <w:r w:rsidR="00AB276B" w:rsidRPr="00BC782C">
        <w:rPr>
          <w:rFonts w:ascii="Arial" w:eastAsia="Arial" w:hAnsi="Arial" w:cs="Arial"/>
          <w:b/>
          <w:sz w:val="24"/>
          <w:szCs w:val="24"/>
          <w:lang w:val="es-PE"/>
        </w:rPr>
        <w:t>TECEDENTE</w:t>
      </w:r>
      <w:r w:rsidRPr="00BC782C">
        <w:rPr>
          <w:rFonts w:ascii="Arial" w:eastAsia="Arial" w:hAnsi="Arial" w:cs="Arial"/>
          <w:b/>
          <w:sz w:val="24"/>
          <w:szCs w:val="24"/>
          <w:lang w:val="es-PE"/>
        </w:rPr>
        <w:t>:</w:t>
      </w:r>
    </w:p>
    <w:p w:rsidR="00B62F40" w:rsidRPr="00BC782C" w:rsidRDefault="00B62F40" w:rsidP="00B145E3">
      <w:pPr>
        <w:spacing w:line="200" w:lineRule="exact"/>
        <w:jc w:val="both"/>
        <w:rPr>
          <w:rFonts w:ascii="Arial" w:hAnsi="Arial" w:cs="Arial"/>
          <w:sz w:val="24"/>
          <w:szCs w:val="24"/>
          <w:lang w:val="es-PE"/>
        </w:rPr>
      </w:pPr>
    </w:p>
    <w:p w:rsidR="00B62F40" w:rsidRPr="00BC782C" w:rsidRDefault="00B62F40" w:rsidP="00B145E3">
      <w:pPr>
        <w:spacing w:line="200" w:lineRule="exact"/>
        <w:jc w:val="both"/>
        <w:rPr>
          <w:rFonts w:ascii="Arial" w:hAnsi="Arial" w:cs="Arial"/>
          <w:sz w:val="24"/>
          <w:szCs w:val="24"/>
          <w:lang w:val="es-PE"/>
        </w:rPr>
      </w:pPr>
    </w:p>
    <w:p w:rsidR="00B62F40" w:rsidRPr="00BC782C" w:rsidRDefault="00B62F40" w:rsidP="00B145E3">
      <w:pPr>
        <w:spacing w:before="18" w:line="200" w:lineRule="exact"/>
        <w:jc w:val="both"/>
        <w:rPr>
          <w:rFonts w:ascii="Arial" w:eastAsia="Arial" w:hAnsi="Arial" w:cs="Arial"/>
          <w:w w:val="96"/>
          <w:sz w:val="24"/>
          <w:szCs w:val="24"/>
          <w:lang w:val="es-PE"/>
        </w:rPr>
      </w:pPr>
    </w:p>
    <w:p w:rsidR="00AB276B" w:rsidRPr="00BC782C" w:rsidRDefault="00B145E3" w:rsidP="00AB276B">
      <w:pPr>
        <w:spacing w:line="480" w:lineRule="auto"/>
        <w:ind w:left="800" w:right="71"/>
        <w:jc w:val="both"/>
        <w:rPr>
          <w:rFonts w:ascii="Arial" w:eastAsia="Arial" w:hAnsi="Arial" w:cs="Arial"/>
          <w:sz w:val="24"/>
          <w:szCs w:val="24"/>
          <w:lang w:val="es-PE"/>
        </w:rPr>
      </w:pPr>
      <w:r w:rsidRPr="00BC782C">
        <w:rPr>
          <w:rFonts w:ascii="Arial" w:eastAsia="Arial" w:hAnsi="Arial" w:cs="Arial"/>
          <w:sz w:val="24"/>
          <w:szCs w:val="24"/>
          <w:lang w:val="es-PE"/>
        </w:rPr>
        <w:t>García M, Grinyó JM. Tratamiento sustitutivo de la función renal, Barcelona 2009; concluye</w:t>
      </w:r>
      <w:r w:rsidR="00AB276B" w:rsidRPr="00BC782C">
        <w:rPr>
          <w:rFonts w:ascii="Arial" w:eastAsia="Arial" w:hAnsi="Arial" w:cs="Arial"/>
          <w:sz w:val="24"/>
          <w:szCs w:val="24"/>
          <w:lang w:val="es-PE"/>
        </w:rPr>
        <w:t xml:space="preserve"> que la infeccion de microbios presentes en el agua empleada en la </w:t>
      </w:r>
      <w:r w:rsidRPr="00BC782C">
        <w:rPr>
          <w:rFonts w:ascii="Arial" w:eastAsia="Arial" w:hAnsi="Arial" w:cs="Arial"/>
          <w:sz w:val="24"/>
          <w:szCs w:val="24"/>
          <w:lang w:val="es-PE"/>
        </w:rPr>
        <w:t xml:space="preserve">diálisis </w:t>
      </w:r>
      <w:r w:rsidR="00AB276B" w:rsidRPr="00BC782C">
        <w:rPr>
          <w:rFonts w:ascii="Arial" w:eastAsia="Arial" w:hAnsi="Arial" w:cs="Arial"/>
          <w:sz w:val="24"/>
          <w:szCs w:val="24"/>
          <w:lang w:val="es-PE"/>
        </w:rPr>
        <w:t xml:space="preserve">obtenida del </w:t>
      </w:r>
      <w:r w:rsidRPr="00BC782C">
        <w:rPr>
          <w:rFonts w:ascii="Arial" w:eastAsia="Arial" w:hAnsi="Arial" w:cs="Arial"/>
          <w:sz w:val="24"/>
          <w:szCs w:val="24"/>
          <w:lang w:val="es-PE"/>
        </w:rPr>
        <w:t xml:space="preserve">agua potable </w:t>
      </w:r>
      <w:r w:rsidR="00AB276B" w:rsidRPr="00BC782C">
        <w:rPr>
          <w:rFonts w:ascii="Arial" w:eastAsia="Arial" w:hAnsi="Arial" w:cs="Arial"/>
          <w:sz w:val="24"/>
          <w:szCs w:val="24"/>
          <w:lang w:val="es-PE"/>
        </w:rPr>
        <w:t xml:space="preserve">de la red pública es un </w:t>
      </w:r>
      <w:r w:rsidRPr="00BC782C">
        <w:rPr>
          <w:rFonts w:ascii="Arial" w:eastAsia="Arial" w:hAnsi="Arial" w:cs="Arial"/>
          <w:sz w:val="24"/>
          <w:szCs w:val="24"/>
          <w:lang w:val="es-PE"/>
        </w:rPr>
        <w:t xml:space="preserve">un riesgo </w:t>
      </w:r>
      <w:r w:rsidR="00AB276B" w:rsidRPr="00BC782C">
        <w:rPr>
          <w:rFonts w:ascii="Arial" w:eastAsia="Arial" w:hAnsi="Arial" w:cs="Arial"/>
          <w:sz w:val="24"/>
          <w:szCs w:val="24"/>
          <w:lang w:val="es-PE"/>
        </w:rPr>
        <w:t xml:space="preserve">infeccioso para el </w:t>
      </w:r>
      <w:r w:rsidRPr="00BC782C">
        <w:rPr>
          <w:rFonts w:ascii="Arial" w:eastAsia="Arial" w:hAnsi="Arial" w:cs="Arial"/>
          <w:sz w:val="24"/>
          <w:szCs w:val="24"/>
          <w:lang w:val="es-PE"/>
        </w:rPr>
        <w:t xml:space="preserve">dializado.  </w:t>
      </w:r>
    </w:p>
    <w:p w:rsidR="00AB276B" w:rsidRPr="00BC782C" w:rsidRDefault="00AB276B" w:rsidP="00AB276B">
      <w:pPr>
        <w:spacing w:line="480" w:lineRule="auto"/>
        <w:ind w:left="800" w:right="71"/>
        <w:jc w:val="both"/>
        <w:rPr>
          <w:rFonts w:ascii="Arial" w:eastAsia="Arial" w:hAnsi="Arial" w:cs="Arial"/>
          <w:sz w:val="24"/>
          <w:szCs w:val="24"/>
          <w:lang w:val="es-PE"/>
        </w:rPr>
      </w:pPr>
    </w:p>
    <w:p w:rsidR="00B62F40" w:rsidRPr="00BC782C" w:rsidRDefault="00B145E3" w:rsidP="00AB276B">
      <w:pPr>
        <w:spacing w:line="480" w:lineRule="auto"/>
        <w:ind w:left="800" w:right="71"/>
        <w:jc w:val="both"/>
        <w:rPr>
          <w:rFonts w:ascii="Arial" w:eastAsia="Arial" w:hAnsi="Arial" w:cs="Arial"/>
          <w:sz w:val="24"/>
          <w:szCs w:val="24"/>
          <w:lang w:val="es-PE"/>
        </w:rPr>
      </w:pPr>
      <w:r w:rsidRPr="00BC782C">
        <w:rPr>
          <w:rFonts w:ascii="Arial" w:eastAsia="Arial" w:hAnsi="Arial" w:cs="Arial"/>
          <w:sz w:val="24"/>
          <w:szCs w:val="24"/>
          <w:lang w:val="es-PE"/>
        </w:rPr>
        <w:t xml:space="preserve">En </w:t>
      </w:r>
      <w:r w:rsidR="00AB276B" w:rsidRPr="00BC782C">
        <w:rPr>
          <w:rFonts w:ascii="Arial" w:eastAsia="Arial" w:hAnsi="Arial" w:cs="Arial"/>
          <w:sz w:val="24"/>
          <w:szCs w:val="24"/>
          <w:lang w:val="es-PE"/>
        </w:rPr>
        <w:t>el continente europeo</w:t>
      </w:r>
      <w:r w:rsidRPr="00BC782C">
        <w:rPr>
          <w:rFonts w:ascii="Arial" w:eastAsia="Arial" w:hAnsi="Arial" w:cs="Arial"/>
          <w:sz w:val="24"/>
          <w:szCs w:val="24"/>
          <w:lang w:val="es-PE"/>
        </w:rPr>
        <w:t xml:space="preserve">, </w:t>
      </w:r>
      <w:r w:rsidR="00AB276B" w:rsidRPr="00BC782C">
        <w:rPr>
          <w:rFonts w:ascii="Arial" w:eastAsia="Arial" w:hAnsi="Arial" w:cs="Arial"/>
          <w:sz w:val="24"/>
          <w:szCs w:val="24"/>
          <w:lang w:val="es-PE"/>
        </w:rPr>
        <w:t>esta</w:t>
      </w:r>
      <w:r w:rsidRPr="00BC782C">
        <w:rPr>
          <w:rFonts w:ascii="Arial" w:eastAsia="Arial" w:hAnsi="Arial" w:cs="Arial"/>
          <w:sz w:val="24"/>
          <w:szCs w:val="24"/>
          <w:lang w:val="es-PE"/>
        </w:rPr>
        <w:t xml:space="preserve"> agua de diálisis </w:t>
      </w:r>
      <w:r w:rsidR="00AB276B" w:rsidRPr="00BC782C">
        <w:rPr>
          <w:rFonts w:ascii="Arial" w:eastAsia="Arial" w:hAnsi="Arial" w:cs="Arial"/>
          <w:sz w:val="24"/>
          <w:szCs w:val="24"/>
          <w:lang w:val="es-PE"/>
        </w:rPr>
        <w:t>esta acorde con las demandas de la ley Farmaco-</w:t>
      </w:r>
      <w:r w:rsidRPr="00BC782C">
        <w:rPr>
          <w:rFonts w:ascii="Arial" w:eastAsia="Arial" w:hAnsi="Arial" w:cs="Arial"/>
          <w:sz w:val="24"/>
          <w:szCs w:val="24"/>
          <w:lang w:val="es-PE"/>
        </w:rPr>
        <w:t xml:space="preserve">europea. </w:t>
      </w:r>
      <w:r w:rsidR="00AB276B" w:rsidRPr="00BC782C">
        <w:rPr>
          <w:rFonts w:ascii="Arial" w:eastAsia="Arial" w:hAnsi="Arial" w:cs="Arial"/>
          <w:sz w:val="24"/>
          <w:szCs w:val="24"/>
          <w:lang w:val="es-PE"/>
        </w:rPr>
        <w:t xml:space="preserve">La cual si es empleada </w:t>
      </w:r>
      <w:r w:rsidR="00A20FC5" w:rsidRPr="00BC782C">
        <w:rPr>
          <w:rFonts w:ascii="Arial" w:eastAsia="Arial" w:hAnsi="Arial" w:cs="Arial"/>
          <w:sz w:val="24"/>
          <w:szCs w:val="24"/>
          <w:lang w:val="es-PE"/>
        </w:rPr>
        <w:t>en la</w:t>
      </w:r>
      <w:r w:rsidRPr="00BC782C">
        <w:rPr>
          <w:rFonts w:ascii="Arial" w:eastAsia="Arial" w:hAnsi="Arial" w:cs="Arial"/>
          <w:sz w:val="24"/>
          <w:szCs w:val="24"/>
          <w:lang w:val="es-PE"/>
        </w:rPr>
        <w:t xml:space="preserve"> producción en serie de líquido de sustitución, </w:t>
      </w:r>
      <w:r w:rsidR="00A20FC5" w:rsidRPr="00BC782C">
        <w:rPr>
          <w:rFonts w:ascii="Arial" w:eastAsia="Arial" w:hAnsi="Arial" w:cs="Arial"/>
          <w:sz w:val="24"/>
          <w:szCs w:val="24"/>
          <w:lang w:val="es-PE"/>
        </w:rPr>
        <w:t>admini</w:t>
      </w:r>
      <w:r w:rsidRPr="00BC782C">
        <w:rPr>
          <w:rFonts w:ascii="Arial" w:eastAsia="Arial" w:hAnsi="Arial" w:cs="Arial"/>
          <w:sz w:val="24"/>
          <w:szCs w:val="24"/>
          <w:lang w:val="es-PE"/>
        </w:rPr>
        <w:t xml:space="preserve">strado </w:t>
      </w:r>
      <w:r w:rsidR="00A20FC5" w:rsidRPr="00BC782C">
        <w:rPr>
          <w:rFonts w:ascii="Arial" w:eastAsia="Arial" w:hAnsi="Arial" w:cs="Arial"/>
          <w:sz w:val="24"/>
          <w:szCs w:val="24"/>
          <w:lang w:val="es-PE"/>
        </w:rPr>
        <w:t>mediante vía venosa</w:t>
      </w:r>
      <w:r w:rsidRPr="00BC782C">
        <w:rPr>
          <w:rFonts w:ascii="Arial" w:eastAsia="Arial" w:hAnsi="Arial" w:cs="Arial"/>
          <w:sz w:val="24"/>
          <w:szCs w:val="24"/>
          <w:lang w:val="es-PE"/>
        </w:rPr>
        <w:t xml:space="preserve">, </w:t>
      </w:r>
      <w:r w:rsidR="00A20FC5" w:rsidRPr="00BC782C">
        <w:rPr>
          <w:rFonts w:ascii="Arial" w:eastAsia="Arial" w:hAnsi="Arial" w:cs="Arial"/>
          <w:sz w:val="24"/>
          <w:szCs w:val="24"/>
          <w:lang w:val="es-PE"/>
        </w:rPr>
        <w:t>responde a estrictos lineamientos en la elaboración de soluciones de</w:t>
      </w:r>
      <w:r w:rsidRPr="00BC782C">
        <w:rPr>
          <w:rFonts w:ascii="Arial" w:eastAsia="Arial" w:hAnsi="Arial" w:cs="Arial"/>
          <w:sz w:val="24"/>
          <w:szCs w:val="24"/>
          <w:lang w:val="es-PE"/>
        </w:rPr>
        <w:t xml:space="preserve"> transfusión (</w:t>
      </w:r>
      <w:r w:rsidR="00A20FC5" w:rsidRPr="00BC782C">
        <w:rPr>
          <w:rFonts w:ascii="Arial" w:eastAsia="Arial" w:hAnsi="Arial" w:cs="Arial"/>
          <w:sz w:val="24"/>
          <w:szCs w:val="24"/>
          <w:lang w:val="es-PE"/>
        </w:rPr>
        <w:t>soluciones parenterales</w:t>
      </w:r>
      <w:r w:rsidRPr="00BC782C">
        <w:rPr>
          <w:rFonts w:ascii="Arial" w:eastAsia="Arial" w:hAnsi="Arial" w:cs="Arial"/>
          <w:sz w:val="24"/>
          <w:szCs w:val="24"/>
          <w:lang w:val="es-PE"/>
        </w:rPr>
        <w:t>).</w:t>
      </w:r>
    </w:p>
    <w:p w:rsidR="00B62F40" w:rsidRPr="00BC782C" w:rsidRDefault="00B62F40" w:rsidP="00B145E3">
      <w:pPr>
        <w:spacing w:line="200" w:lineRule="exact"/>
        <w:jc w:val="both"/>
        <w:rPr>
          <w:rFonts w:ascii="Arial" w:hAnsi="Arial" w:cs="Arial"/>
          <w:sz w:val="24"/>
          <w:szCs w:val="24"/>
          <w:lang w:val="es-PE"/>
        </w:rPr>
      </w:pPr>
    </w:p>
    <w:p w:rsidR="00B62F40" w:rsidRPr="00BC782C" w:rsidRDefault="00B62F40" w:rsidP="00B145E3">
      <w:pPr>
        <w:spacing w:before="6" w:line="260" w:lineRule="exact"/>
        <w:jc w:val="both"/>
        <w:rPr>
          <w:rFonts w:ascii="Arial" w:hAnsi="Arial" w:cs="Arial"/>
          <w:sz w:val="24"/>
          <w:szCs w:val="24"/>
          <w:lang w:val="es-PE"/>
        </w:rPr>
      </w:pPr>
    </w:p>
    <w:p w:rsidR="00B62F40" w:rsidRPr="00BC782C" w:rsidRDefault="00B62F40" w:rsidP="00B145E3">
      <w:pPr>
        <w:spacing w:line="200" w:lineRule="exact"/>
        <w:jc w:val="both"/>
        <w:rPr>
          <w:rFonts w:ascii="Arial" w:hAnsi="Arial" w:cs="Arial"/>
          <w:sz w:val="24"/>
          <w:szCs w:val="24"/>
          <w:lang w:val="es-PE"/>
        </w:rPr>
      </w:pPr>
    </w:p>
    <w:p w:rsidR="00B62F40" w:rsidRPr="00BC782C" w:rsidRDefault="00B62F40" w:rsidP="00B145E3">
      <w:pPr>
        <w:spacing w:before="5" w:line="260" w:lineRule="exact"/>
        <w:jc w:val="both"/>
        <w:rPr>
          <w:rFonts w:ascii="Arial" w:hAnsi="Arial" w:cs="Arial"/>
          <w:sz w:val="24"/>
          <w:szCs w:val="24"/>
          <w:lang w:val="es-PE"/>
        </w:rPr>
      </w:pPr>
    </w:p>
    <w:p w:rsidR="007F39AF" w:rsidRPr="00BC782C" w:rsidRDefault="007F39AF">
      <w:pPr>
        <w:rPr>
          <w:rFonts w:ascii="Arial" w:hAnsi="Arial" w:cs="Arial"/>
          <w:sz w:val="24"/>
          <w:szCs w:val="24"/>
          <w:lang w:val="es-PE"/>
        </w:rPr>
      </w:pPr>
      <w:r w:rsidRPr="00BC782C">
        <w:rPr>
          <w:rFonts w:ascii="Arial" w:hAnsi="Arial" w:cs="Arial"/>
          <w:sz w:val="24"/>
          <w:szCs w:val="24"/>
          <w:lang w:val="es-PE"/>
        </w:rPr>
        <w:br w:type="page"/>
      </w:r>
    </w:p>
    <w:p w:rsidR="00A20FC5" w:rsidRPr="00BC782C" w:rsidRDefault="00A20FC5" w:rsidP="007F39AF">
      <w:pPr>
        <w:ind w:left="944"/>
        <w:jc w:val="both"/>
        <w:rPr>
          <w:rFonts w:ascii="Arial" w:eastAsia="Arial" w:hAnsi="Arial" w:cs="Arial"/>
          <w:b/>
          <w:sz w:val="24"/>
          <w:szCs w:val="24"/>
          <w:lang w:val="es-PE"/>
        </w:rPr>
      </w:pPr>
    </w:p>
    <w:p w:rsidR="00B62F40" w:rsidRPr="00BC782C" w:rsidRDefault="00B145E3" w:rsidP="007F39AF">
      <w:pPr>
        <w:ind w:left="944"/>
        <w:jc w:val="both"/>
        <w:rPr>
          <w:rFonts w:ascii="Arial" w:eastAsia="Arial" w:hAnsi="Arial" w:cs="Arial"/>
          <w:b/>
          <w:sz w:val="24"/>
          <w:szCs w:val="24"/>
          <w:lang w:val="es-PE"/>
        </w:rPr>
      </w:pPr>
      <w:r w:rsidRPr="00BC782C">
        <w:rPr>
          <w:rFonts w:ascii="Arial" w:eastAsia="Arial" w:hAnsi="Arial" w:cs="Arial"/>
          <w:b/>
          <w:sz w:val="24"/>
          <w:szCs w:val="24"/>
          <w:lang w:val="es-PE"/>
        </w:rPr>
        <w:t xml:space="preserve">2.2   </w:t>
      </w:r>
      <w:r w:rsidR="001773F8">
        <w:rPr>
          <w:rFonts w:ascii="Arial" w:eastAsia="Arial" w:hAnsi="Arial" w:cs="Arial"/>
          <w:b/>
          <w:sz w:val="24"/>
          <w:szCs w:val="24"/>
          <w:lang w:val="es-PE"/>
        </w:rPr>
        <w:t>BASE TEÓRICA</w:t>
      </w:r>
      <w:r w:rsidRPr="00BC782C">
        <w:rPr>
          <w:rFonts w:ascii="Arial" w:eastAsia="Arial" w:hAnsi="Arial" w:cs="Arial"/>
          <w:b/>
          <w:sz w:val="24"/>
          <w:szCs w:val="24"/>
          <w:lang w:val="es-PE"/>
        </w:rPr>
        <w:t>:</w:t>
      </w:r>
    </w:p>
    <w:p w:rsidR="00B62F40" w:rsidRPr="00BC782C" w:rsidRDefault="00B62F40" w:rsidP="00B145E3">
      <w:pPr>
        <w:spacing w:before="6" w:line="140" w:lineRule="exact"/>
        <w:jc w:val="both"/>
        <w:rPr>
          <w:rFonts w:ascii="Arial" w:hAnsi="Arial" w:cs="Arial"/>
          <w:sz w:val="24"/>
          <w:szCs w:val="24"/>
          <w:lang w:val="es-PE"/>
        </w:rPr>
      </w:pPr>
    </w:p>
    <w:p w:rsidR="00B62F40" w:rsidRPr="00BC782C" w:rsidRDefault="00B62F40" w:rsidP="00B145E3">
      <w:pPr>
        <w:spacing w:line="200" w:lineRule="exact"/>
        <w:jc w:val="both"/>
        <w:rPr>
          <w:rFonts w:ascii="Arial" w:hAnsi="Arial" w:cs="Arial"/>
          <w:sz w:val="24"/>
          <w:szCs w:val="24"/>
          <w:lang w:val="es-PE"/>
        </w:rPr>
      </w:pPr>
    </w:p>
    <w:p w:rsidR="00B62F40" w:rsidRPr="00BC782C" w:rsidRDefault="00B62F40" w:rsidP="00B145E3">
      <w:pPr>
        <w:spacing w:line="200" w:lineRule="exact"/>
        <w:jc w:val="both"/>
        <w:rPr>
          <w:rFonts w:ascii="Arial" w:hAnsi="Arial" w:cs="Arial"/>
          <w:sz w:val="24"/>
          <w:szCs w:val="24"/>
          <w:lang w:val="es-PE"/>
        </w:rPr>
      </w:pPr>
    </w:p>
    <w:p w:rsidR="00B62F40" w:rsidRPr="00BC782C" w:rsidRDefault="00A26054" w:rsidP="00A20FC5">
      <w:pPr>
        <w:spacing w:line="480" w:lineRule="auto"/>
        <w:ind w:left="92" w:firstLine="708"/>
        <w:jc w:val="both"/>
        <w:rPr>
          <w:rFonts w:ascii="Arial" w:eastAsia="Arial" w:hAnsi="Arial" w:cs="Arial"/>
          <w:b/>
          <w:sz w:val="24"/>
          <w:szCs w:val="24"/>
          <w:lang w:val="es-PE"/>
        </w:rPr>
      </w:pPr>
      <w:r w:rsidRPr="00BC782C">
        <w:rPr>
          <w:rFonts w:ascii="Arial" w:eastAsia="Arial" w:hAnsi="Arial" w:cs="Arial"/>
          <w:b/>
          <w:sz w:val="24"/>
          <w:szCs w:val="24"/>
          <w:lang w:val="es-PE"/>
        </w:rPr>
        <w:t>ENFERMEDAD RENAL</w:t>
      </w:r>
      <w:r w:rsidR="00B145E3" w:rsidRPr="00BC782C">
        <w:rPr>
          <w:rFonts w:ascii="Arial" w:eastAsia="Arial" w:hAnsi="Arial" w:cs="Arial"/>
          <w:b/>
          <w:sz w:val="24"/>
          <w:szCs w:val="24"/>
          <w:lang w:val="es-PE"/>
        </w:rPr>
        <w:t xml:space="preserve"> CRONICA</w:t>
      </w:r>
    </w:p>
    <w:p w:rsidR="00B62F40" w:rsidRPr="00BC782C" w:rsidRDefault="00B62F40" w:rsidP="00B145E3">
      <w:pPr>
        <w:spacing w:before="3" w:line="140" w:lineRule="exact"/>
        <w:jc w:val="both"/>
        <w:rPr>
          <w:rFonts w:ascii="Arial" w:hAnsi="Arial" w:cs="Arial"/>
          <w:sz w:val="24"/>
          <w:szCs w:val="24"/>
          <w:lang w:val="es-PE"/>
        </w:rPr>
      </w:pPr>
    </w:p>
    <w:p w:rsidR="00B62F40" w:rsidRPr="00BC782C" w:rsidRDefault="00DD465E" w:rsidP="00B145E3">
      <w:pPr>
        <w:spacing w:line="382" w:lineRule="auto"/>
        <w:ind w:left="800" w:right="101" w:firstLine="14"/>
        <w:jc w:val="both"/>
        <w:rPr>
          <w:rFonts w:ascii="Arial" w:eastAsia="Arial" w:hAnsi="Arial" w:cs="Arial"/>
          <w:sz w:val="24"/>
          <w:szCs w:val="24"/>
          <w:lang w:val="es-PE"/>
        </w:rPr>
      </w:pPr>
      <w:r w:rsidRPr="00BC782C">
        <w:rPr>
          <w:rFonts w:ascii="Arial" w:eastAsia="Arial" w:hAnsi="Arial" w:cs="Arial"/>
          <w:sz w:val="24"/>
          <w:szCs w:val="24"/>
          <w:lang w:val="es-PE"/>
        </w:rPr>
        <w:t xml:space="preserve">Este padecimiento se relaciona al progresivo deterioro de las funciones renales, cuya función primordial es desechar los elementos tóxicos y exceso de agua en el organismo. </w:t>
      </w:r>
      <w:r w:rsidR="00B145E3" w:rsidRPr="00BC782C">
        <w:rPr>
          <w:rFonts w:ascii="Arial" w:eastAsia="Arial" w:hAnsi="Arial" w:cs="Arial"/>
          <w:sz w:val="24"/>
          <w:szCs w:val="24"/>
          <w:lang w:val="es-PE"/>
        </w:rPr>
        <w:t>La enfermedad renal</w:t>
      </w:r>
      <w:r w:rsidR="00A20FC5" w:rsidRPr="00BC782C">
        <w:rPr>
          <w:rFonts w:ascii="Arial" w:eastAsia="Arial" w:hAnsi="Arial" w:cs="Arial"/>
          <w:sz w:val="24"/>
          <w:szCs w:val="24"/>
          <w:lang w:val="es-PE"/>
        </w:rPr>
        <w:t xml:space="preserve"> </w:t>
      </w:r>
      <w:r w:rsidR="00B145E3" w:rsidRPr="00BC782C">
        <w:rPr>
          <w:rFonts w:ascii="Arial" w:eastAsia="Arial" w:hAnsi="Arial" w:cs="Arial"/>
          <w:sz w:val="24"/>
          <w:szCs w:val="24"/>
          <w:lang w:val="es-PE"/>
        </w:rPr>
        <w:t>crónica (ERC)</w:t>
      </w:r>
      <w:r w:rsidRPr="00BC782C">
        <w:rPr>
          <w:rFonts w:ascii="Arial" w:eastAsia="Arial" w:hAnsi="Arial" w:cs="Arial"/>
          <w:sz w:val="24"/>
          <w:szCs w:val="24"/>
          <w:lang w:val="es-PE"/>
        </w:rPr>
        <w:t xml:space="preserve"> se torna peor durante meses y hasta años imposibilitando advertir alguna señal en este lapso.</w:t>
      </w:r>
      <w:r w:rsidR="00B145E3" w:rsidRPr="00BC782C">
        <w:rPr>
          <w:rFonts w:ascii="Arial" w:eastAsia="Arial" w:hAnsi="Arial" w:cs="Arial"/>
          <w:spacing w:val="47"/>
          <w:w w:val="46"/>
          <w:sz w:val="24"/>
          <w:szCs w:val="24"/>
          <w:lang w:val="es-PE"/>
        </w:rPr>
        <w:t xml:space="preserve"> </w:t>
      </w:r>
      <w:r w:rsidRPr="00BC782C">
        <w:rPr>
          <w:rFonts w:ascii="Arial" w:eastAsia="Arial" w:hAnsi="Arial" w:cs="Arial"/>
          <w:sz w:val="24"/>
          <w:szCs w:val="24"/>
          <w:lang w:val="es-PE"/>
        </w:rPr>
        <w:t xml:space="preserve">El deterioro </w:t>
      </w:r>
      <w:r w:rsidR="00B145E3" w:rsidRPr="00BC782C">
        <w:rPr>
          <w:rFonts w:ascii="Arial" w:eastAsia="Arial" w:hAnsi="Arial" w:cs="Arial"/>
          <w:sz w:val="24"/>
          <w:szCs w:val="24"/>
          <w:lang w:val="es-PE"/>
        </w:rPr>
        <w:t>de</w:t>
      </w:r>
      <w:r w:rsidR="00B145E3" w:rsidRPr="00BC782C">
        <w:rPr>
          <w:rFonts w:ascii="Arial" w:eastAsia="Arial" w:hAnsi="Arial" w:cs="Arial"/>
          <w:spacing w:val="53"/>
          <w:sz w:val="24"/>
          <w:szCs w:val="24"/>
          <w:lang w:val="es-PE"/>
        </w:rPr>
        <w:t xml:space="preserve"> </w:t>
      </w:r>
      <w:r w:rsidR="00B145E3" w:rsidRPr="00BC782C">
        <w:rPr>
          <w:rFonts w:ascii="Arial" w:eastAsia="Arial" w:hAnsi="Arial" w:cs="Arial"/>
          <w:sz w:val="24"/>
          <w:szCs w:val="24"/>
          <w:lang w:val="es-PE"/>
        </w:rPr>
        <w:t>la</w:t>
      </w:r>
      <w:r w:rsidR="00B145E3" w:rsidRPr="00BC782C">
        <w:rPr>
          <w:rFonts w:ascii="Arial" w:eastAsia="Arial" w:hAnsi="Arial" w:cs="Arial"/>
          <w:spacing w:val="19"/>
          <w:sz w:val="24"/>
          <w:szCs w:val="24"/>
          <w:lang w:val="es-PE"/>
        </w:rPr>
        <w:t xml:space="preserve"> </w:t>
      </w:r>
      <w:r w:rsidR="00B145E3" w:rsidRPr="00BC782C">
        <w:rPr>
          <w:rFonts w:ascii="Arial" w:eastAsia="Arial" w:hAnsi="Arial" w:cs="Arial"/>
          <w:sz w:val="24"/>
          <w:szCs w:val="24"/>
          <w:lang w:val="es-PE"/>
        </w:rPr>
        <w:t xml:space="preserve">función </w:t>
      </w:r>
      <w:r w:rsidRPr="00BC782C">
        <w:rPr>
          <w:rFonts w:ascii="Arial" w:eastAsia="Arial" w:hAnsi="Arial" w:cs="Arial"/>
          <w:sz w:val="24"/>
          <w:szCs w:val="24"/>
          <w:lang w:val="es-PE"/>
        </w:rPr>
        <w:t>renal</w:t>
      </w:r>
      <w:r w:rsidR="00B145E3" w:rsidRPr="00BC782C">
        <w:rPr>
          <w:rFonts w:ascii="Arial" w:eastAsia="Arial" w:hAnsi="Arial" w:cs="Arial"/>
          <w:spacing w:val="18"/>
          <w:sz w:val="24"/>
          <w:szCs w:val="24"/>
          <w:lang w:val="es-PE"/>
        </w:rPr>
        <w:t xml:space="preserve"> </w:t>
      </w:r>
      <w:r w:rsidRPr="00BC782C">
        <w:rPr>
          <w:rFonts w:ascii="Arial" w:eastAsia="Arial" w:hAnsi="Arial" w:cs="Arial"/>
          <w:sz w:val="24"/>
          <w:szCs w:val="24"/>
          <w:lang w:val="es-PE"/>
        </w:rPr>
        <w:t>llega a ser tan lent</w:t>
      </w:r>
      <w:r w:rsidR="00B145E3" w:rsidRPr="00BC782C">
        <w:rPr>
          <w:rFonts w:ascii="Arial" w:eastAsia="Arial" w:hAnsi="Arial" w:cs="Arial"/>
          <w:sz w:val="24"/>
          <w:szCs w:val="24"/>
          <w:lang w:val="es-PE"/>
        </w:rPr>
        <w:t>a</w:t>
      </w:r>
      <w:r w:rsidR="00B145E3" w:rsidRPr="00BC782C">
        <w:rPr>
          <w:rFonts w:ascii="Arial" w:eastAsia="Arial" w:hAnsi="Arial" w:cs="Arial"/>
          <w:spacing w:val="37"/>
          <w:sz w:val="24"/>
          <w:szCs w:val="24"/>
          <w:lang w:val="es-PE"/>
        </w:rPr>
        <w:t xml:space="preserve"> </w:t>
      </w:r>
      <w:r w:rsidRPr="00BC782C">
        <w:rPr>
          <w:rFonts w:ascii="Arial" w:eastAsia="Arial" w:hAnsi="Arial" w:cs="Arial"/>
          <w:sz w:val="24"/>
          <w:szCs w:val="24"/>
          <w:lang w:val="es-PE"/>
        </w:rPr>
        <w:t xml:space="preserve">que no se llega a sntir sintomas hasta que deja de funcionar totalmente. </w:t>
      </w:r>
    </w:p>
    <w:p w:rsidR="00DD465E" w:rsidRPr="00BC782C" w:rsidRDefault="00DD465E" w:rsidP="00B145E3">
      <w:pPr>
        <w:spacing w:line="382" w:lineRule="auto"/>
        <w:ind w:left="800" w:right="101" w:firstLine="14"/>
        <w:jc w:val="both"/>
        <w:rPr>
          <w:rFonts w:ascii="Arial" w:eastAsia="Arial" w:hAnsi="Arial" w:cs="Arial"/>
          <w:sz w:val="24"/>
          <w:szCs w:val="24"/>
          <w:lang w:val="es-PE"/>
        </w:rPr>
      </w:pPr>
    </w:p>
    <w:p w:rsidR="00B62F40" w:rsidRPr="00BC782C" w:rsidRDefault="00DD465E" w:rsidP="00B145E3">
      <w:pPr>
        <w:spacing w:before="4" w:line="382" w:lineRule="auto"/>
        <w:ind w:left="800" w:right="93" w:firstLine="14"/>
        <w:jc w:val="both"/>
        <w:rPr>
          <w:rFonts w:ascii="Arial" w:eastAsia="Arial" w:hAnsi="Arial" w:cs="Arial"/>
          <w:sz w:val="24"/>
          <w:szCs w:val="24"/>
          <w:lang w:val="es-PE"/>
        </w:rPr>
      </w:pPr>
      <w:r w:rsidRPr="00BC782C">
        <w:rPr>
          <w:rFonts w:ascii="Arial" w:eastAsia="Arial" w:hAnsi="Arial" w:cs="Arial"/>
          <w:sz w:val="24"/>
          <w:szCs w:val="24"/>
          <w:lang w:val="es-PE"/>
        </w:rPr>
        <w:t>La</w:t>
      </w:r>
      <w:r w:rsidR="00B145E3" w:rsidRPr="00BC782C">
        <w:rPr>
          <w:rFonts w:ascii="Arial" w:eastAsia="Arial" w:hAnsi="Arial" w:cs="Arial"/>
          <w:sz w:val="24"/>
          <w:szCs w:val="24"/>
          <w:lang w:val="es-PE"/>
        </w:rPr>
        <w:t xml:space="preserve"> enfermedad renal terminal (ERT)</w:t>
      </w:r>
      <w:r w:rsidRPr="00BC782C">
        <w:rPr>
          <w:rFonts w:ascii="Arial" w:eastAsia="Arial" w:hAnsi="Arial" w:cs="Arial"/>
          <w:sz w:val="24"/>
          <w:szCs w:val="24"/>
          <w:lang w:val="es-PE"/>
        </w:rPr>
        <w:t xml:space="preserve"> es la última etapa de este padecimiento</w:t>
      </w:r>
      <w:r w:rsidR="00B145E3" w:rsidRPr="00BC782C">
        <w:rPr>
          <w:rFonts w:ascii="Arial" w:eastAsia="Arial" w:hAnsi="Arial" w:cs="Arial"/>
          <w:sz w:val="24"/>
          <w:szCs w:val="24"/>
          <w:lang w:val="es-PE"/>
        </w:rPr>
        <w:t xml:space="preserve">, </w:t>
      </w:r>
      <w:r w:rsidR="000B7A8C" w:rsidRPr="00BC782C">
        <w:rPr>
          <w:rFonts w:ascii="Arial" w:eastAsia="Arial" w:hAnsi="Arial" w:cs="Arial"/>
          <w:sz w:val="24"/>
          <w:szCs w:val="24"/>
          <w:lang w:val="es-PE"/>
        </w:rPr>
        <w:t>donde</w:t>
      </w:r>
      <w:r w:rsidR="00B145E3" w:rsidRPr="00BC782C">
        <w:rPr>
          <w:rFonts w:ascii="Arial" w:eastAsia="Arial" w:hAnsi="Arial" w:cs="Arial"/>
          <w:sz w:val="24"/>
          <w:szCs w:val="24"/>
          <w:lang w:val="es-PE"/>
        </w:rPr>
        <w:t xml:space="preserve">  los  riñones  ya  no  tienen  la  capacidad  de eliminar  suficientes   desechos  y  el  exceso de  líquido  </w:t>
      </w:r>
      <w:r w:rsidR="000709A9" w:rsidRPr="00BC782C">
        <w:rPr>
          <w:rFonts w:ascii="Arial" w:eastAsia="Arial" w:hAnsi="Arial" w:cs="Arial"/>
          <w:sz w:val="24"/>
          <w:szCs w:val="24"/>
          <w:lang w:val="es-PE"/>
        </w:rPr>
        <w:t xml:space="preserve">que produce el organismo, momento en el cual se requiere una </w:t>
      </w:r>
      <w:r w:rsidR="00B145E3" w:rsidRPr="00BC782C">
        <w:rPr>
          <w:rFonts w:ascii="Arial" w:eastAsia="Arial" w:hAnsi="Arial" w:cs="Arial"/>
          <w:sz w:val="24"/>
          <w:szCs w:val="24"/>
          <w:lang w:val="es-PE"/>
        </w:rPr>
        <w:t xml:space="preserve">diálisis o trasplante </w:t>
      </w:r>
      <w:r w:rsidR="000709A9" w:rsidRPr="00BC782C">
        <w:rPr>
          <w:rFonts w:ascii="Arial" w:eastAsia="Arial" w:hAnsi="Arial" w:cs="Arial"/>
          <w:sz w:val="24"/>
          <w:szCs w:val="24"/>
          <w:lang w:val="es-PE"/>
        </w:rPr>
        <w:t>renal</w:t>
      </w:r>
      <w:r w:rsidR="00B145E3" w:rsidRPr="00BC782C">
        <w:rPr>
          <w:rFonts w:ascii="Arial" w:eastAsia="Arial" w:hAnsi="Arial" w:cs="Arial"/>
          <w:sz w:val="24"/>
          <w:szCs w:val="24"/>
          <w:lang w:val="es-PE"/>
        </w:rPr>
        <w:t>.</w:t>
      </w:r>
    </w:p>
    <w:p w:rsidR="000709A9" w:rsidRPr="00BC782C" w:rsidRDefault="000709A9" w:rsidP="00B145E3">
      <w:pPr>
        <w:spacing w:before="4" w:line="382" w:lineRule="auto"/>
        <w:ind w:left="800" w:right="93" w:firstLine="14"/>
        <w:jc w:val="both"/>
        <w:rPr>
          <w:rFonts w:ascii="Arial" w:eastAsia="Arial" w:hAnsi="Arial" w:cs="Arial"/>
          <w:sz w:val="24"/>
          <w:szCs w:val="24"/>
          <w:lang w:val="es-PE"/>
        </w:rPr>
      </w:pPr>
    </w:p>
    <w:p w:rsidR="007F39AF" w:rsidRPr="00BC782C" w:rsidRDefault="000709A9" w:rsidP="000709A9">
      <w:pPr>
        <w:spacing w:before="4" w:line="382" w:lineRule="auto"/>
        <w:ind w:left="814" w:right="98" w:firstLine="7"/>
        <w:jc w:val="both"/>
        <w:rPr>
          <w:rFonts w:ascii="Arial" w:eastAsia="Arial" w:hAnsi="Arial" w:cs="Arial"/>
          <w:sz w:val="24"/>
          <w:szCs w:val="24"/>
          <w:lang w:val="es-PE"/>
        </w:rPr>
      </w:pPr>
      <w:r w:rsidRPr="00BC782C">
        <w:rPr>
          <w:rFonts w:ascii="Arial" w:eastAsia="Arial" w:hAnsi="Arial" w:cs="Arial"/>
          <w:sz w:val="24"/>
          <w:szCs w:val="24"/>
          <w:lang w:val="es-PE"/>
        </w:rPr>
        <w:t xml:space="preserve">Entre las causas más communes están la </w:t>
      </w:r>
      <w:r w:rsidR="00B145E3" w:rsidRPr="00BC782C">
        <w:rPr>
          <w:rFonts w:ascii="Arial" w:eastAsia="Arial" w:hAnsi="Arial" w:cs="Arial"/>
          <w:sz w:val="24"/>
          <w:szCs w:val="24"/>
          <w:lang w:val="es-PE"/>
        </w:rPr>
        <w:t xml:space="preserve">diabetes y la hipertensión arterial </w:t>
      </w:r>
      <w:r w:rsidRPr="00BC782C">
        <w:rPr>
          <w:rFonts w:ascii="Arial" w:eastAsia="Arial" w:hAnsi="Arial" w:cs="Arial"/>
          <w:sz w:val="24"/>
          <w:szCs w:val="24"/>
          <w:lang w:val="es-PE"/>
        </w:rPr>
        <w:t>así como también:</w:t>
      </w:r>
    </w:p>
    <w:p w:rsidR="001E1124" w:rsidRPr="00BC782C" w:rsidRDefault="001E1124" w:rsidP="007F39AF">
      <w:pPr>
        <w:spacing w:before="4" w:line="382" w:lineRule="auto"/>
        <w:ind w:left="800" w:right="93" w:firstLine="14"/>
        <w:jc w:val="both"/>
        <w:rPr>
          <w:rFonts w:ascii="Arial" w:eastAsia="Arial" w:hAnsi="Arial" w:cs="Arial"/>
          <w:sz w:val="24"/>
          <w:szCs w:val="24"/>
          <w:lang w:val="es-PE"/>
        </w:rPr>
      </w:pPr>
    </w:p>
    <w:p w:rsidR="00B62F40" w:rsidRPr="00BC782C" w:rsidRDefault="007F39AF" w:rsidP="001E1124">
      <w:pPr>
        <w:spacing w:before="4" w:line="360" w:lineRule="auto"/>
        <w:ind w:left="800" w:right="93" w:firstLine="14"/>
        <w:jc w:val="both"/>
        <w:rPr>
          <w:rFonts w:ascii="Arial" w:hAnsi="Arial" w:cs="Arial"/>
          <w:sz w:val="24"/>
          <w:szCs w:val="24"/>
          <w:lang w:val="es-PE"/>
        </w:rPr>
      </w:pPr>
      <w:r w:rsidRPr="00BC782C">
        <w:rPr>
          <w:rFonts w:ascii="Arial" w:eastAsia="Arial" w:hAnsi="Arial" w:cs="Arial"/>
          <w:sz w:val="24"/>
          <w:szCs w:val="24"/>
          <w:lang w:val="es-PE"/>
        </w:rPr>
        <w:t xml:space="preserve"> </w:t>
      </w:r>
      <w:r w:rsidR="00B145E3" w:rsidRPr="00BC782C">
        <w:rPr>
          <w:rFonts w:ascii="Arial" w:eastAsia="Arial" w:hAnsi="Arial" w:cs="Arial"/>
          <w:sz w:val="24"/>
          <w:szCs w:val="24"/>
          <w:lang w:val="es-PE"/>
        </w:rPr>
        <w:t xml:space="preserve">•  </w:t>
      </w:r>
      <w:r w:rsidR="00B145E3" w:rsidRPr="00BC782C">
        <w:rPr>
          <w:rFonts w:ascii="Arial" w:eastAsia="Arial" w:hAnsi="Arial" w:cs="Arial"/>
          <w:spacing w:val="14"/>
          <w:sz w:val="24"/>
          <w:szCs w:val="24"/>
          <w:lang w:val="es-PE"/>
        </w:rPr>
        <w:t xml:space="preserve"> </w:t>
      </w:r>
      <w:r w:rsidR="000709A9" w:rsidRPr="00BC782C">
        <w:rPr>
          <w:rFonts w:ascii="Arial" w:eastAsia="Arial" w:hAnsi="Arial" w:cs="Arial"/>
          <w:sz w:val="24"/>
          <w:szCs w:val="24"/>
          <w:lang w:val="es-PE"/>
        </w:rPr>
        <w:t>Complicaciones sistémicas autoinmunitarias</w:t>
      </w:r>
    </w:p>
    <w:p w:rsidR="00B62F40" w:rsidRPr="00BC782C" w:rsidRDefault="00B145E3" w:rsidP="001E1124">
      <w:pPr>
        <w:spacing w:line="360" w:lineRule="auto"/>
        <w:ind w:left="814"/>
        <w:jc w:val="both"/>
        <w:rPr>
          <w:rFonts w:ascii="Arial" w:eastAsia="Arial" w:hAnsi="Arial" w:cs="Arial"/>
          <w:sz w:val="24"/>
          <w:szCs w:val="24"/>
          <w:lang w:val="es-PE"/>
        </w:rPr>
      </w:pPr>
      <w:r w:rsidRPr="00BC782C">
        <w:rPr>
          <w:rFonts w:ascii="Arial" w:eastAsia="Arial" w:hAnsi="Arial" w:cs="Arial"/>
          <w:sz w:val="24"/>
          <w:szCs w:val="24"/>
          <w:lang w:val="es-PE"/>
        </w:rPr>
        <w:t xml:space="preserve">•  </w:t>
      </w:r>
      <w:r w:rsidRPr="00BC782C">
        <w:rPr>
          <w:rFonts w:ascii="Arial" w:eastAsia="Arial" w:hAnsi="Arial" w:cs="Arial"/>
          <w:spacing w:val="14"/>
          <w:sz w:val="24"/>
          <w:szCs w:val="24"/>
          <w:lang w:val="es-PE"/>
        </w:rPr>
        <w:t xml:space="preserve"> </w:t>
      </w:r>
      <w:r w:rsidRPr="00BC782C">
        <w:rPr>
          <w:rFonts w:ascii="Arial" w:eastAsia="Arial" w:hAnsi="Arial" w:cs="Arial"/>
          <w:sz w:val="24"/>
          <w:szCs w:val="24"/>
          <w:lang w:val="es-PE"/>
        </w:rPr>
        <w:t>Anomalías congénita</w:t>
      </w:r>
      <w:r w:rsidR="000709A9" w:rsidRPr="00BC782C">
        <w:rPr>
          <w:rFonts w:ascii="Arial" w:eastAsia="Arial" w:hAnsi="Arial" w:cs="Arial"/>
          <w:sz w:val="24"/>
          <w:szCs w:val="24"/>
          <w:lang w:val="es-PE"/>
        </w:rPr>
        <w:t>s renales</w:t>
      </w:r>
      <w:r w:rsidRPr="00BC782C">
        <w:rPr>
          <w:rFonts w:ascii="Arial" w:eastAsia="Arial" w:hAnsi="Arial" w:cs="Arial"/>
          <w:spacing w:val="53"/>
          <w:sz w:val="24"/>
          <w:szCs w:val="24"/>
          <w:lang w:val="es-PE"/>
        </w:rPr>
        <w:t xml:space="preserve"> </w:t>
      </w:r>
    </w:p>
    <w:p w:rsidR="00B62F40" w:rsidRPr="00BC782C" w:rsidRDefault="00B145E3" w:rsidP="001E1124">
      <w:pPr>
        <w:spacing w:before="4" w:line="360" w:lineRule="auto"/>
        <w:ind w:left="814" w:right="98" w:firstLine="7"/>
        <w:jc w:val="both"/>
        <w:rPr>
          <w:rFonts w:ascii="Arial" w:eastAsia="Arial" w:hAnsi="Arial" w:cs="Arial"/>
          <w:sz w:val="24"/>
          <w:szCs w:val="24"/>
          <w:lang w:val="es-PE"/>
        </w:rPr>
      </w:pPr>
      <w:r w:rsidRPr="00BC782C">
        <w:rPr>
          <w:rFonts w:ascii="Arial" w:eastAsia="Arial" w:hAnsi="Arial" w:cs="Arial"/>
          <w:sz w:val="24"/>
          <w:szCs w:val="24"/>
          <w:lang w:val="es-PE"/>
        </w:rPr>
        <w:t xml:space="preserve">•   </w:t>
      </w:r>
      <w:r w:rsidR="000709A9" w:rsidRPr="00BC782C">
        <w:rPr>
          <w:rFonts w:ascii="Arial" w:eastAsia="Arial" w:hAnsi="Arial" w:cs="Arial"/>
          <w:sz w:val="24"/>
          <w:szCs w:val="24"/>
          <w:lang w:val="es-PE"/>
        </w:rPr>
        <w:t>Algunas sustancias tóxicas</w:t>
      </w:r>
      <w:r w:rsidR="001E1124" w:rsidRPr="00BC782C">
        <w:rPr>
          <w:rFonts w:ascii="Arial" w:eastAsia="Arial" w:hAnsi="Arial" w:cs="Arial"/>
          <w:sz w:val="24"/>
          <w:szCs w:val="24"/>
          <w:lang w:val="es-PE"/>
        </w:rPr>
        <w:t>.</w:t>
      </w:r>
    </w:p>
    <w:p w:rsidR="00B62F40" w:rsidRPr="00BC782C" w:rsidRDefault="00B145E3" w:rsidP="001E1124">
      <w:pPr>
        <w:spacing w:before="4" w:line="360" w:lineRule="auto"/>
        <w:ind w:left="814" w:right="98" w:firstLine="7"/>
        <w:jc w:val="both"/>
        <w:rPr>
          <w:rFonts w:ascii="Arial" w:eastAsia="Arial" w:hAnsi="Arial" w:cs="Arial"/>
          <w:sz w:val="24"/>
          <w:szCs w:val="24"/>
          <w:lang w:val="es-PE"/>
        </w:rPr>
      </w:pPr>
      <w:r w:rsidRPr="00BC782C">
        <w:rPr>
          <w:rFonts w:ascii="Arial" w:eastAsia="Arial" w:hAnsi="Arial" w:cs="Arial"/>
          <w:sz w:val="24"/>
          <w:szCs w:val="24"/>
          <w:lang w:val="es-PE"/>
        </w:rPr>
        <w:t xml:space="preserve">•   </w:t>
      </w:r>
      <w:r w:rsidR="000709A9" w:rsidRPr="00BC782C">
        <w:rPr>
          <w:rFonts w:ascii="Arial" w:eastAsia="Arial" w:hAnsi="Arial" w:cs="Arial"/>
          <w:sz w:val="24"/>
          <w:szCs w:val="24"/>
          <w:lang w:val="es-PE"/>
        </w:rPr>
        <w:t>Daño renal</w:t>
      </w:r>
      <w:r w:rsidR="001E1124" w:rsidRPr="00BC782C">
        <w:rPr>
          <w:rFonts w:ascii="Arial" w:eastAsia="Arial" w:hAnsi="Arial" w:cs="Arial"/>
          <w:sz w:val="24"/>
          <w:szCs w:val="24"/>
          <w:lang w:val="es-PE"/>
        </w:rPr>
        <w:t>.</w:t>
      </w:r>
    </w:p>
    <w:p w:rsidR="000709A9" w:rsidRPr="00BC782C" w:rsidRDefault="00B145E3" w:rsidP="001E1124">
      <w:pPr>
        <w:spacing w:before="4" w:line="360" w:lineRule="auto"/>
        <w:ind w:left="814" w:right="98" w:firstLine="7"/>
        <w:jc w:val="both"/>
        <w:rPr>
          <w:rFonts w:ascii="Arial" w:eastAsia="Arial" w:hAnsi="Arial" w:cs="Arial"/>
          <w:sz w:val="24"/>
          <w:szCs w:val="24"/>
          <w:lang w:val="es-PE"/>
        </w:rPr>
      </w:pPr>
      <w:r w:rsidRPr="00BC782C">
        <w:rPr>
          <w:rFonts w:ascii="Arial" w:eastAsia="Arial" w:hAnsi="Arial" w:cs="Arial"/>
          <w:sz w:val="24"/>
          <w:szCs w:val="24"/>
          <w:lang w:val="es-PE"/>
        </w:rPr>
        <w:t xml:space="preserve">•   Cálculos </w:t>
      </w:r>
      <w:r w:rsidR="000709A9" w:rsidRPr="00BC782C">
        <w:rPr>
          <w:rFonts w:ascii="Arial" w:eastAsia="Arial" w:hAnsi="Arial" w:cs="Arial"/>
          <w:sz w:val="24"/>
          <w:szCs w:val="24"/>
          <w:lang w:val="es-PE"/>
        </w:rPr>
        <w:t>en el riñón.</w:t>
      </w:r>
    </w:p>
    <w:p w:rsidR="000709A9" w:rsidRPr="00BC782C" w:rsidRDefault="000709A9" w:rsidP="000709A9">
      <w:pPr>
        <w:spacing w:before="4" w:line="360" w:lineRule="auto"/>
        <w:ind w:left="814" w:right="98" w:firstLine="7"/>
        <w:jc w:val="both"/>
        <w:rPr>
          <w:rFonts w:ascii="Arial" w:eastAsia="Arial" w:hAnsi="Arial" w:cs="Arial"/>
          <w:sz w:val="24"/>
          <w:szCs w:val="24"/>
          <w:lang w:val="es-PE"/>
        </w:rPr>
      </w:pPr>
      <w:r w:rsidRPr="00BC782C">
        <w:rPr>
          <w:rFonts w:ascii="Arial" w:eastAsia="Arial" w:hAnsi="Arial" w:cs="Arial"/>
          <w:sz w:val="24"/>
          <w:szCs w:val="24"/>
          <w:lang w:val="es-PE"/>
        </w:rPr>
        <w:t>•   Infecciones</w:t>
      </w:r>
    </w:p>
    <w:p w:rsidR="00B62F40" w:rsidRPr="00BC782C" w:rsidRDefault="00B145E3" w:rsidP="001E1124">
      <w:pPr>
        <w:spacing w:before="4" w:line="360" w:lineRule="auto"/>
        <w:ind w:left="814" w:right="98" w:firstLine="7"/>
        <w:jc w:val="both"/>
        <w:rPr>
          <w:rFonts w:ascii="Arial" w:eastAsia="Arial" w:hAnsi="Arial" w:cs="Arial"/>
          <w:sz w:val="24"/>
          <w:szCs w:val="24"/>
          <w:lang w:val="es-PE"/>
        </w:rPr>
      </w:pPr>
      <w:r w:rsidRPr="00BC782C">
        <w:rPr>
          <w:rFonts w:ascii="Arial" w:eastAsia="Arial" w:hAnsi="Arial" w:cs="Arial"/>
          <w:sz w:val="24"/>
          <w:szCs w:val="24"/>
          <w:lang w:val="es-PE"/>
        </w:rPr>
        <w:t xml:space="preserve">•   </w:t>
      </w:r>
      <w:r w:rsidR="000709A9" w:rsidRPr="00BC782C">
        <w:rPr>
          <w:rFonts w:ascii="Arial" w:eastAsia="Arial" w:hAnsi="Arial" w:cs="Arial"/>
          <w:sz w:val="24"/>
          <w:szCs w:val="24"/>
          <w:lang w:val="es-PE"/>
        </w:rPr>
        <w:t>Irrigación arterial deficiente en los riñones</w:t>
      </w:r>
      <w:r w:rsidR="001E1124" w:rsidRPr="00BC782C">
        <w:rPr>
          <w:rFonts w:ascii="Arial" w:eastAsia="Arial" w:hAnsi="Arial" w:cs="Arial"/>
          <w:sz w:val="24"/>
          <w:szCs w:val="24"/>
          <w:lang w:val="es-PE"/>
        </w:rPr>
        <w:t>.</w:t>
      </w:r>
    </w:p>
    <w:p w:rsidR="000709A9" w:rsidRPr="00BC782C" w:rsidRDefault="00B145E3" w:rsidP="001E1124">
      <w:pPr>
        <w:spacing w:before="4" w:line="360" w:lineRule="auto"/>
        <w:ind w:left="814" w:right="98" w:firstLine="7"/>
        <w:jc w:val="both"/>
        <w:rPr>
          <w:rFonts w:ascii="Arial" w:eastAsia="Arial" w:hAnsi="Arial" w:cs="Arial"/>
          <w:sz w:val="24"/>
          <w:szCs w:val="24"/>
          <w:lang w:val="es-PE"/>
        </w:rPr>
      </w:pPr>
      <w:r w:rsidRPr="00BC782C">
        <w:rPr>
          <w:rFonts w:ascii="Arial" w:eastAsia="Arial" w:hAnsi="Arial" w:cs="Arial"/>
          <w:sz w:val="24"/>
          <w:szCs w:val="24"/>
          <w:lang w:val="es-PE"/>
        </w:rPr>
        <w:t xml:space="preserve">•   </w:t>
      </w:r>
      <w:r w:rsidR="000709A9" w:rsidRPr="00BC782C">
        <w:rPr>
          <w:rFonts w:ascii="Arial" w:eastAsia="Arial" w:hAnsi="Arial" w:cs="Arial"/>
          <w:sz w:val="24"/>
          <w:szCs w:val="24"/>
          <w:lang w:val="es-PE"/>
        </w:rPr>
        <w:t xml:space="preserve">Administración farmacológica anticancerígena </w:t>
      </w:r>
    </w:p>
    <w:p w:rsidR="00B62F40" w:rsidRPr="00BC782C" w:rsidRDefault="00B145E3" w:rsidP="001E1124">
      <w:pPr>
        <w:spacing w:before="4" w:line="360" w:lineRule="auto"/>
        <w:ind w:left="814" w:right="98" w:firstLine="7"/>
        <w:jc w:val="both"/>
        <w:rPr>
          <w:rFonts w:ascii="Arial" w:eastAsia="Arial" w:hAnsi="Arial" w:cs="Arial"/>
          <w:sz w:val="24"/>
          <w:szCs w:val="24"/>
          <w:lang w:val="es-PE"/>
        </w:rPr>
      </w:pPr>
      <w:r w:rsidRPr="00BC782C">
        <w:rPr>
          <w:rFonts w:ascii="Arial" w:eastAsia="Arial" w:hAnsi="Arial" w:cs="Arial"/>
          <w:sz w:val="24"/>
          <w:szCs w:val="24"/>
          <w:lang w:val="es-PE"/>
        </w:rPr>
        <w:t xml:space="preserve">•   </w:t>
      </w:r>
      <w:r w:rsidR="000709A9" w:rsidRPr="00BC782C">
        <w:rPr>
          <w:rFonts w:ascii="Arial" w:eastAsia="Arial" w:hAnsi="Arial" w:cs="Arial"/>
          <w:sz w:val="24"/>
          <w:szCs w:val="24"/>
          <w:lang w:val="es-PE"/>
        </w:rPr>
        <w:t>N</w:t>
      </w:r>
      <w:r w:rsidRPr="00BC782C">
        <w:rPr>
          <w:rFonts w:ascii="Arial" w:eastAsia="Arial" w:hAnsi="Arial" w:cs="Arial"/>
          <w:sz w:val="24"/>
          <w:szCs w:val="24"/>
          <w:lang w:val="es-PE"/>
        </w:rPr>
        <w:t>efropatía por reflujo</w:t>
      </w:r>
      <w:r w:rsidR="001E1124" w:rsidRPr="00BC782C">
        <w:rPr>
          <w:rFonts w:ascii="Arial" w:eastAsia="Arial" w:hAnsi="Arial" w:cs="Arial"/>
          <w:sz w:val="24"/>
          <w:szCs w:val="24"/>
          <w:lang w:val="es-PE"/>
        </w:rPr>
        <w:t>.</w:t>
      </w:r>
    </w:p>
    <w:p w:rsidR="00B62F40" w:rsidRPr="00BC782C" w:rsidRDefault="00B145E3" w:rsidP="001E1124">
      <w:pPr>
        <w:spacing w:before="4" w:line="360" w:lineRule="auto"/>
        <w:ind w:left="814" w:right="98" w:firstLine="7"/>
        <w:jc w:val="both"/>
        <w:rPr>
          <w:rFonts w:ascii="Arial" w:eastAsia="Arial" w:hAnsi="Arial" w:cs="Arial"/>
          <w:sz w:val="24"/>
          <w:szCs w:val="24"/>
          <w:lang w:val="es-PE"/>
        </w:rPr>
      </w:pPr>
      <w:r w:rsidRPr="00BC782C">
        <w:rPr>
          <w:rFonts w:ascii="Arial" w:eastAsia="Arial" w:hAnsi="Arial" w:cs="Arial"/>
          <w:sz w:val="24"/>
          <w:szCs w:val="24"/>
          <w:lang w:val="es-PE"/>
        </w:rPr>
        <w:t xml:space="preserve">•   </w:t>
      </w:r>
      <w:r w:rsidR="000709A9" w:rsidRPr="00BC782C">
        <w:rPr>
          <w:rFonts w:ascii="Arial" w:eastAsia="Arial" w:hAnsi="Arial" w:cs="Arial"/>
          <w:sz w:val="24"/>
          <w:szCs w:val="24"/>
          <w:lang w:val="es-PE"/>
        </w:rPr>
        <w:t>Padecimientos del riñón</w:t>
      </w:r>
      <w:r w:rsidR="001E1124" w:rsidRPr="00BC782C">
        <w:rPr>
          <w:rFonts w:ascii="Arial" w:eastAsia="Arial" w:hAnsi="Arial" w:cs="Arial"/>
          <w:sz w:val="24"/>
          <w:szCs w:val="24"/>
          <w:lang w:val="es-PE"/>
        </w:rPr>
        <w:t>.</w:t>
      </w:r>
    </w:p>
    <w:p w:rsidR="00A5036F" w:rsidRPr="00BC782C" w:rsidRDefault="00A5036F" w:rsidP="00A5036F">
      <w:pPr>
        <w:spacing w:before="4" w:line="382" w:lineRule="auto"/>
        <w:ind w:left="814" w:right="98" w:firstLine="7"/>
        <w:jc w:val="both"/>
        <w:rPr>
          <w:rFonts w:ascii="Arial" w:eastAsia="Arial" w:hAnsi="Arial" w:cs="Arial"/>
          <w:sz w:val="24"/>
          <w:szCs w:val="24"/>
          <w:lang w:val="es-PE"/>
        </w:rPr>
      </w:pPr>
    </w:p>
    <w:p w:rsidR="00B62F40" w:rsidRPr="00BC782C" w:rsidRDefault="00B145E3" w:rsidP="00594CEA">
      <w:pPr>
        <w:spacing w:line="480" w:lineRule="auto"/>
        <w:ind w:left="246" w:firstLine="708"/>
        <w:jc w:val="both"/>
        <w:rPr>
          <w:rFonts w:ascii="Arial" w:hAnsi="Arial" w:cs="Arial"/>
          <w:b/>
          <w:sz w:val="24"/>
          <w:szCs w:val="24"/>
          <w:lang w:val="es-PE"/>
        </w:rPr>
      </w:pPr>
      <w:r w:rsidRPr="00BC782C">
        <w:rPr>
          <w:rFonts w:ascii="Arial" w:hAnsi="Arial" w:cs="Arial"/>
          <w:b/>
          <w:sz w:val="24"/>
          <w:szCs w:val="24"/>
          <w:lang w:val="es-PE"/>
        </w:rPr>
        <w:t>Síntomas</w:t>
      </w:r>
    </w:p>
    <w:p w:rsidR="00A5036F" w:rsidRPr="00BC782C" w:rsidRDefault="00A5036F" w:rsidP="00B145E3">
      <w:pPr>
        <w:spacing w:line="140" w:lineRule="exact"/>
        <w:jc w:val="both"/>
        <w:rPr>
          <w:rFonts w:ascii="Arial" w:hAnsi="Arial" w:cs="Arial"/>
          <w:sz w:val="24"/>
          <w:szCs w:val="24"/>
          <w:lang w:val="es-PE"/>
        </w:rPr>
      </w:pPr>
    </w:p>
    <w:p w:rsidR="00B62F40" w:rsidRPr="00BC782C" w:rsidRDefault="00B145E3" w:rsidP="00594CEA">
      <w:pPr>
        <w:spacing w:line="360" w:lineRule="auto"/>
        <w:ind w:left="1300"/>
        <w:jc w:val="both"/>
        <w:rPr>
          <w:rFonts w:ascii="Arial" w:eastAsia="Arial" w:hAnsi="Arial" w:cs="Arial"/>
          <w:sz w:val="24"/>
          <w:szCs w:val="24"/>
          <w:lang w:val="es-PE"/>
        </w:rPr>
      </w:pPr>
      <w:r w:rsidRPr="00BC782C">
        <w:rPr>
          <w:rFonts w:ascii="Arial" w:eastAsia="Arial" w:hAnsi="Arial" w:cs="Arial"/>
          <w:sz w:val="24"/>
          <w:szCs w:val="24"/>
          <w:lang w:val="es-PE"/>
        </w:rPr>
        <w:t xml:space="preserve">•   </w:t>
      </w:r>
      <w:r w:rsidRPr="00BC782C">
        <w:rPr>
          <w:rFonts w:ascii="Arial" w:eastAsia="Arial" w:hAnsi="Arial" w:cs="Arial"/>
          <w:spacing w:val="46"/>
          <w:sz w:val="24"/>
          <w:szCs w:val="24"/>
          <w:lang w:val="es-PE"/>
        </w:rPr>
        <w:t xml:space="preserve"> </w:t>
      </w:r>
      <w:r w:rsidRPr="00BC782C">
        <w:rPr>
          <w:rFonts w:ascii="Arial" w:eastAsia="Arial" w:hAnsi="Arial" w:cs="Arial"/>
          <w:sz w:val="24"/>
          <w:szCs w:val="24"/>
          <w:lang w:val="es-PE"/>
        </w:rPr>
        <w:t>Inapetencia</w:t>
      </w:r>
    </w:p>
    <w:p w:rsidR="00B62F40" w:rsidRPr="00BC782C" w:rsidRDefault="00B145E3" w:rsidP="00594CEA">
      <w:pPr>
        <w:spacing w:line="360" w:lineRule="auto"/>
        <w:ind w:left="1300"/>
        <w:jc w:val="both"/>
        <w:rPr>
          <w:rFonts w:ascii="Arial" w:eastAsia="Arial" w:hAnsi="Arial" w:cs="Arial"/>
          <w:sz w:val="24"/>
          <w:szCs w:val="24"/>
          <w:lang w:val="es-PE"/>
        </w:rPr>
      </w:pPr>
      <w:r w:rsidRPr="00BC782C">
        <w:rPr>
          <w:rFonts w:ascii="Arial" w:eastAsia="Arial" w:hAnsi="Arial" w:cs="Arial"/>
          <w:sz w:val="24"/>
          <w:szCs w:val="24"/>
          <w:lang w:val="es-PE"/>
        </w:rPr>
        <w:t xml:space="preserve">•   </w:t>
      </w:r>
      <w:r w:rsidRPr="00BC782C">
        <w:rPr>
          <w:rFonts w:ascii="Arial" w:eastAsia="Arial" w:hAnsi="Arial" w:cs="Arial"/>
          <w:spacing w:val="39"/>
          <w:sz w:val="24"/>
          <w:szCs w:val="24"/>
          <w:lang w:val="es-PE"/>
        </w:rPr>
        <w:t xml:space="preserve"> </w:t>
      </w:r>
      <w:r w:rsidRPr="00BC782C">
        <w:rPr>
          <w:rFonts w:ascii="Arial" w:eastAsia="Arial" w:hAnsi="Arial" w:cs="Arial"/>
          <w:sz w:val="24"/>
          <w:szCs w:val="24"/>
          <w:lang w:val="es-PE"/>
        </w:rPr>
        <w:t>Sensación</w:t>
      </w:r>
      <w:r w:rsidRPr="00BC782C">
        <w:rPr>
          <w:rFonts w:ascii="Arial" w:eastAsia="Arial" w:hAnsi="Arial" w:cs="Arial"/>
          <w:spacing w:val="3"/>
          <w:sz w:val="24"/>
          <w:szCs w:val="24"/>
          <w:lang w:val="es-PE"/>
        </w:rPr>
        <w:t xml:space="preserve"> </w:t>
      </w:r>
      <w:r w:rsidRPr="00BC782C">
        <w:rPr>
          <w:rFonts w:ascii="Arial" w:eastAsia="Arial" w:hAnsi="Arial" w:cs="Arial"/>
          <w:sz w:val="24"/>
          <w:szCs w:val="24"/>
          <w:lang w:val="es-PE"/>
        </w:rPr>
        <w:t>de</w:t>
      </w:r>
      <w:r w:rsidRPr="00BC782C">
        <w:rPr>
          <w:rFonts w:ascii="Arial" w:eastAsia="Arial" w:hAnsi="Arial" w:cs="Arial"/>
          <w:spacing w:val="26"/>
          <w:sz w:val="24"/>
          <w:szCs w:val="24"/>
          <w:lang w:val="es-PE"/>
        </w:rPr>
        <w:t xml:space="preserve"> </w:t>
      </w:r>
      <w:r w:rsidRPr="00BC782C">
        <w:rPr>
          <w:rFonts w:ascii="Arial" w:eastAsia="Arial" w:hAnsi="Arial" w:cs="Arial"/>
          <w:sz w:val="24"/>
          <w:szCs w:val="24"/>
          <w:lang w:val="es-PE"/>
        </w:rPr>
        <w:t>malestar</w:t>
      </w:r>
      <w:r w:rsidRPr="00BC782C">
        <w:rPr>
          <w:rFonts w:ascii="Arial" w:eastAsia="Arial" w:hAnsi="Arial" w:cs="Arial"/>
          <w:spacing w:val="53"/>
          <w:sz w:val="24"/>
          <w:szCs w:val="24"/>
          <w:lang w:val="es-PE"/>
        </w:rPr>
        <w:t xml:space="preserve"> </w:t>
      </w:r>
      <w:r w:rsidRPr="00BC782C">
        <w:rPr>
          <w:rFonts w:ascii="Arial" w:eastAsia="Arial" w:hAnsi="Arial" w:cs="Arial"/>
          <w:sz w:val="24"/>
          <w:szCs w:val="24"/>
          <w:lang w:val="es-PE"/>
        </w:rPr>
        <w:t>general</w:t>
      </w:r>
      <w:r w:rsidRPr="00BC782C">
        <w:rPr>
          <w:rFonts w:ascii="Arial" w:eastAsia="Arial" w:hAnsi="Arial" w:cs="Arial"/>
          <w:spacing w:val="48"/>
          <w:sz w:val="24"/>
          <w:szCs w:val="24"/>
          <w:lang w:val="es-PE"/>
        </w:rPr>
        <w:t xml:space="preserve"> </w:t>
      </w:r>
      <w:r w:rsidRPr="00BC782C">
        <w:rPr>
          <w:rFonts w:ascii="Arial" w:eastAsia="Arial" w:hAnsi="Arial" w:cs="Arial"/>
          <w:sz w:val="24"/>
          <w:szCs w:val="24"/>
          <w:lang w:val="es-PE"/>
        </w:rPr>
        <w:t>y</w:t>
      </w:r>
      <w:r w:rsidRPr="00BC782C">
        <w:rPr>
          <w:rFonts w:ascii="Arial" w:eastAsia="Arial" w:hAnsi="Arial" w:cs="Arial"/>
          <w:spacing w:val="9"/>
          <w:sz w:val="24"/>
          <w:szCs w:val="24"/>
          <w:lang w:val="es-PE"/>
        </w:rPr>
        <w:t xml:space="preserve"> </w:t>
      </w:r>
      <w:r w:rsidRPr="00BC782C">
        <w:rPr>
          <w:rFonts w:ascii="Arial" w:eastAsia="Arial" w:hAnsi="Arial" w:cs="Arial"/>
          <w:sz w:val="24"/>
          <w:szCs w:val="24"/>
          <w:lang w:val="es-PE"/>
        </w:rPr>
        <w:t>fatiga</w:t>
      </w:r>
    </w:p>
    <w:p w:rsidR="00B62F40" w:rsidRPr="00BC782C" w:rsidRDefault="00B145E3" w:rsidP="00594CEA">
      <w:pPr>
        <w:spacing w:line="360" w:lineRule="auto"/>
        <w:ind w:left="1300"/>
        <w:jc w:val="both"/>
        <w:rPr>
          <w:rFonts w:ascii="Arial" w:eastAsia="Arial" w:hAnsi="Arial" w:cs="Arial"/>
          <w:sz w:val="24"/>
          <w:szCs w:val="24"/>
          <w:lang w:val="es-PE"/>
        </w:rPr>
      </w:pPr>
      <w:r w:rsidRPr="00BC782C">
        <w:rPr>
          <w:rFonts w:ascii="Arial" w:eastAsia="Arial" w:hAnsi="Arial" w:cs="Arial"/>
          <w:sz w:val="24"/>
          <w:szCs w:val="24"/>
          <w:lang w:val="es-PE"/>
        </w:rPr>
        <w:t xml:space="preserve">•   </w:t>
      </w:r>
      <w:r w:rsidRPr="00BC782C">
        <w:rPr>
          <w:rFonts w:ascii="Arial" w:eastAsia="Arial" w:hAnsi="Arial" w:cs="Arial"/>
          <w:spacing w:val="39"/>
          <w:sz w:val="24"/>
          <w:szCs w:val="24"/>
          <w:lang w:val="es-PE"/>
        </w:rPr>
        <w:t xml:space="preserve"> </w:t>
      </w:r>
      <w:r w:rsidR="00594CEA" w:rsidRPr="00BC782C">
        <w:rPr>
          <w:rFonts w:ascii="Arial" w:eastAsia="Arial" w:hAnsi="Arial" w:cs="Arial"/>
          <w:sz w:val="24"/>
          <w:szCs w:val="24"/>
          <w:lang w:val="es-PE"/>
        </w:rPr>
        <w:t>Cefalea</w:t>
      </w:r>
    </w:p>
    <w:p w:rsidR="00B62F40" w:rsidRPr="00BC782C" w:rsidRDefault="00B145E3" w:rsidP="00594CEA">
      <w:pPr>
        <w:spacing w:line="360" w:lineRule="auto"/>
        <w:ind w:left="1300"/>
        <w:jc w:val="both"/>
        <w:rPr>
          <w:rFonts w:ascii="Arial" w:eastAsia="Arial" w:hAnsi="Arial" w:cs="Arial"/>
          <w:sz w:val="24"/>
          <w:szCs w:val="24"/>
          <w:lang w:val="es-PE"/>
        </w:rPr>
      </w:pPr>
      <w:r w:rsidRPr="00BC782C">
        <w:rPr>
          <w:rFonts w:ascii="Arial" w:eastAsia="Arial" w:hAnsi="Arial" w:cs="Arial"/>
          <w:sz w:val="24"/>
          <w:szCs w:val="24"/>
          <w:lang w:val="es-PE"/>
        </w:rPr>
        <w:t xml:space="preserve">•   </w:t>
      </w:r>
      <w:r w:rsidRPr="00BC782C">
        <w:rPr>
          <w:rFonts w:ascii="Arial" w:eastAsia="Arial" w:hAnsi="Arial" w:cs="Arial"/>
          <w:spacing w:val="39"/>
          <w:sz w:val="24"/>
          <w:szCs w:val="24"/>
          <w:lang w:val="es-PE"/>
        </w:rPr>
        <w:t xml:space="preserve"> </w:t>
      </w:r>
      <w:r w:rsidR="00594CEA" w:rsidRPr="00BC782C">
        <w:rPr>
          <w:rFonts w:ascii="Arial" w:eastAsia="Arial" w:hAnsi="Arial" w:cs="Arial"/>
          <w:sz w:val="24"/>
          <w:szCs w:val="24"/>
          <w:lang w:val="es-PE"/>
        </w:rPr>
        <w:t>Ardor, picor</w:t>
      </w:r>
      <w:r w:rsidRPr="00BC782C">
        <w:rPr>
          <w:rFonts w:ascii="Arial" w:eastAsia="Arial" w:hAnsi="Arial" w:cs="Arial"/>
          <w:sz w:val="24"/>
          <w:szCs w:val="24"/>
          <w:lang w:val="es-PE"/>
        </w:rPr>
        <w:t xml:space="preserve"> </w:t>
      </w:r>
      <w:r w:rsidR="00594CEA" w:rsidRPr="00BC782C">
        <w:rPr>
          <w:rFonts w:ascii="Arial" w:eastAsia="Arial" w:hAnsi="Arial" w:cs="Arial"/>
          <w:sz w:val="24"/>
          <w:szCs w:val="24"/>
          <w:lang w:val="es-PE"/>
        </w:rPr>
        <w:t>y piel reseca</w:t>
      </w:r>
    </w:p>
    <w:p w:rsidR="00B62F40" w:rsidRPr="00BC782C" w:rsidRDefault="00B145E3" w:rsidP="00594CEA">
      <w:pPr>
        <w:spacing w:line="360" w:lineRule="auto"/>
        <w:ind w:left="1300"/>
        <w:jc w:val="both"/>
        <w:rPr>
          <w:rFonts w:ascii="Arial" w:eastAsia="Arial" w:hAnsi="Arial" w:cs="Arial"/>
          <w:sz w:val="24"/>
          <w:szCs w:val="24"/>
          <w:lang w:val="es-PE"/>
        </w:rPr>
      </w:pPr>
      <w:r w:rsidRPr="00BC782C">
        <w:rPr>
          <w:rFonts w:ascii="Arial" w:eastAsia="Arial" w:hAnsi="Arial" w:cs="Arial"/>
          <w:sz w:val="24"/>
          <w:szCs w:val="24"/>
          <w:lang w:val="es-PE"/>
        </w:rPr>
        <w:t xml:space="preserve">•   </w:t>
      </w:r>
      <w:r w:rsidRPr="00BC782C">
        <w:rPr>
          <w:rFonts w:ascii="Arial" w:eastAsia="Arial" w:hAnsi="Arial" w:cs="Arial"/>
          <w:spacing w:val="39"/>
          <w:sz w:val="24"/>
          <w:szCs w:val="24"/>
          <w:lang w:val="es-PE"/>
        </w:rPr>
        <w:t xml:space="preserve"> </w:t>
      </w:r>
      <w:r w:rsidR="00594CEA" w:rsidRPr="00BC782C">
        <w:rPr>
          <w:rFonts w:ascii="Arial" w:eastAsia="Arial" w:hAnsi="Arial" w:cs="Arial"/>
          <w:sz w:val="24"/>
          <w:szCs w:val="24"/>
          <w:lang w:val="es-PE"/>
        </w:rPr>
        <w:t>Sensación nauseosa</w:t>
      </w:r>
    </w:p>
    <w:p w:rsidR="00B62F40" w:rsidRPr="00BC782C" w:rsidRDefault="00B145E3" w:rsidP="00594CEA">
      <w:pPr>
        <w:spacing w:line="360" w:lineRule="auto"/>
        <w:ind w:left="1300"/>
        <w:jc w:val="both"/>
        <w:rPr>
          <w:rFonts w:ascii="Arial" w:eastAsia="Arial" w:hAnsi="Arial" w:cs="Arial"/>
          <w:sz w:val="24"/>
          <w:szCs w:val="24"/>
          <w:lang w:val="es-PE"/>
        </w:rPr>
      </w:pPr>
      <w:r w:rsidRPr="00BC782C">
        <w:rPr>
          <w:rFonts w:ascii="Arial" w:eastAsia="Arial" w:hAnsi="Arial" w:cs="Arial"/>
          <w:sz w:val="24"/>
          <w:szCs w:val="24"/>
          <w:lang w:val="es-PE"/>
        </w:rPr>
        <w:t xml:space="preserve">•   </w:t>
      </w:r>
      <w:r w:rsidRPr="00BC782C">
        <w:rPr>
          <w:rFonts w:ascii="Arial" w:eastAsia="Arial" w:hAnsi="Arial" w:cs="Arial"/>
          <w:spacing w:val="39"/>
          <w:sz w:val="24"/>
          <w:szCs w:val="24"/>
          <w:lang w:val="es-PE"/>
        </w:rPr>
        <w:t xml:space="preserve"> </w:t>
      </w:r>
      <w:r w:rsidR="00594CEA" w:rsidRPr="00BC782C">
        <w:rPr>
          <w:rFonts w:ascii="Arial" w:eastAsia="Arial" w:hAnsi="Arial" w:cs="Arial"/>
          <w:sz w:val="24"/>
          <w:szCs w:val="24"/>
          <w:lang w:val="es-PE"/>
        </w:rPr>
        <w:t>Reducción de peso sin proponérselo</w:t>
      </w:r>
    </w:p>
    <w:p w:rsidR="00B62F40" w:rsidRPr="00BC782C" w:rsidRDefault="00B145E3" w:rsidP="00594CEA">
      <w:pPr>
        <w:spacing w:before="11" w:line="360" w:lineRule="auto"/>
        <w:ind w:left="1300"/>
        <w:jc w:val="both"/>
        <w:rPr>
          <w:rFonts w:ascii="Arial" w:eastAsia="Arial" w:hAnsi="Arial" w:cs="Arial"/>
          <w:sz w:val="24"/>
          <w:szCs w:val="24"/>
          <w:lang w:val="es-PE"/>
        </w:rPr>
      </w:pPr>
      <w:r w:rsidRPr="00BC782C">
        <w:rPr>
          <w:rFonts w:ascii="Arial" w:eastAsia="Arial" w:hAnsi="Arial" w:cs="Arial"/>
          <w:sz w:val="24"/>
          <w:szCs w:val="24"/>
          <w:lang w:val="es-PE"/>
        </w:rPr>
        <w:t>•</w:t>
      </w:r>
      <w:r w:rsidRPr="00BC782C">
        <w:rPr>
          <w:rFonts w:ascii="Arial" w:eastAsia="Arial" w:hAnsi="Arial" w:cs="Arial"/>
          <w:w w:val="78"/>
          <w:position w:val="-1"/>
          <w:sz w:val="24"/>
          <w:szCs w:val="24"/>
          <w:lang w:val="es-PE"/>
        </w:rPr>
        <w:t xml:space="preserve">    </w:t>
      </w:r>
      <w:r w:rsidRPr="00BC782C">
        <w:rPr>
          <w:rFonts w:ascii="Arial" w:eastAsia="Arial" w:hAnsi="Arial" w:cs="Arial"/>
          <w:spacing w:val="8"/>
          <w:w w:val="78"/>
          <w:position w:val="-1"/>
          <w:sz w:val="24"/>
          <w:szCs w:val="24"/>
          <w:lang w:val="es-PE"/>
        </w:rPr>
        <w:t xml:space="preserve"> </w:t>
      </w:r>
      <w:r w:rsidR="00594CEA" w:rsidRPr="00BC782C">
        <w:rPr>
          <w:rFonts w:ascii="Arial" w:eastAsia="Arial" w:hAnsi="Arial" w:cs="Arial"/>
          <w:position w:val="3"/>
          <w:sz w:val="24"/>
          <w:szCs w:val="24"/>
          <w:lang w:val="es-PE"/>
        </w:rPr>
        <w:t>Despigmentación anómala de la piel tornándose oscura o clara</w:t>
      </w:r>
    </w:p>
    <w:p w:rsidR="00B62F40" w:rsidRPr="00BC782C" w:rsidRDefault="00B145E3" w:rsidP="00594CEA">
      <w:pPr>
        <w:spacing w:line="360" w:lineRule="auto"/>
        <w:ind w:left="1300"/>
        <w:jc w:val="both"/>
        <w:rPr>
          <w:rFonts w:ascii="Arial" w:eastAsia="Arial" w:hAnsi="Arial" w:cs="Arial"/>
          <w:sz w:val="24"/>
          <w:szCs w:val="24"/>
          <w:lang w:val="es-PE"/>
        </w:rPr>
      </w:pPr>
      <w:r w:rsidRPr="00BC782C">
        <w:rPr>
          <w:rFonts w:ascii="Arial" w:eastAsia="Arial" w:hAnsi="Arial" w:cs="Arial"/>
          <w:sz w:val="24"/>
          <w:szCs w:val="24"/>
          <w:lang w:val="es-PE"/>
        </w:rPr>
        <w:t>•</w:t>
      </w:r>
      <w:r w:rsidRPr="00BC782C">
        <w:rPr>
          <w:rFonts w:ascii="Arial" w:eastAsia="Arial" w:hAnsi="Arial" w:cs="Arial"/>
          <w:w w:val="78"/>
          <w:position w:val="-4"/>
          <w:sz w:val="24"/>
          <w:szCs w:val="24"/>
          <w:lang w:val="es-PE"/>
        </w:rPr>
        <w:t xml:space="preserve">    </w:t>
      </w:r>
      <w:r w:rsidRPr="00BC782C">
        <w:rPr>
          <w:rFonts w:ascii="Arial" w:eastAsia="Arial" w:hAnsi="Arial" w:cs="Arial"/>
          <w:spacing w:val="8"/>
          <w:w w:val="78"/>
          <w:position w:val="-4"/>
          <w:sz w:val="24"/>
          <w:szCs w:val="24"/>
          <w:lang w:val="es-PE"/>
        </w:rPr>
        <w:t xml:space="preserve"> </w:t>
      </w:r>
      <w:r w:rsidRPr="00BC782C">
        <w:rPr>
          <w:rFonts w:ascii="Arial" w:eastAsia="Arial" w:hAnsi="Arial" w:cs="Arial"/>
          <w:sz w:val="24"/>
          <w:szCs w:val="24"/>
          <w:lang w:val="es-PE"/>
        </w:rPr>
        <w:t>Dolor</w:t>
      </w:r>
      <w:r w:rsidRPr="00BC782C">
        <w:rPr>
          <w:rFonts w:ascii="Arial" w:eastAsia="Arial" w:hAnsi="Arial" w:cs="Arial"/>
          <w:spacing w:val="33"/>
          <w:sz w:val="24"/>
          <w:szCs w:val="24"/>
          <w:lang w:val="es-PE"/>
        </w:rPr>
        <w:t xml:space="preserve"> </w:t>
      </w:r>
      <w:r w:rsidR="00594CEA" w:rsidRPr="00BC782C">
        <w:rPr>
          <w:rFonts w:ascii="Arial" w:eastAsia="Arial" w:hAnsi="Arial" w:cs="Arial"/>
          <w:sz w:val="24"/>
          <w:szCs w:val="24"/>
          <w:lang w:val="es-PE"/>
        </w:rPr>
        <w:t>en huesos</w:t>
      </w:r>
    </w:p>
    <w:p w:rsidR="00594CEA" w:rsidRPr="00BC782C" w:rsidRDefault="00B145E3" w:rsidP="00594CEA">
      <w:pPr>
        <w:spacing w:line="360" w:lineRule="auto"/>
        <w:ind w:left="1300"/>
        <w:jc w:val="both"/>
        <w:rPr>
          <w:rFonts w:ascii="Arial" w:eastAsia="Arial" w:hAnsi="Arial" w:cs="Arial"/>
          <w:sz w:val="24"/>
          <w:szCs w:val="24"/>
          <w:lang w:val="es-PE"/>
        </w:rPr>
      </w:pPr>
      <w:r w:rsidRPr="00BC782C">
        <w:rPr>
          <w:rFonts w:ascii="Arial" w:eastAsia="Arial" w:hAnsi="Arial" w:cs="Arial"/>
          <w:position w:val="-4"/>
          <w:sz w:val="24"/>
          <w:szCs w:val="24"/>
          <w:lang w:val="es-PE"/>
        </w:rPr>
        <w:t xml:space="preserve">•  </w:t>
      </w:r>
      <w:r w:rsidRPr="00BC782C">
        <w:rPr>
          <w:rFonts w:ascii="Arial" w:eastAsia="Arial" w:hAnsi="Arial" w:cs="Arial"/>
          <w:spacing w:val="53"/>
          <w:position w:val="-4"/>
          <w:sz w:val="24"/>
          <w:szCs w:val="24"/>
          <w:lang w:val="es-PE"/>
        </w:rPr>
        <w:t xml:space="preserve"> </w:t>
      </w:r>
      <w:r w:rsidR="00594CEA" w:rsidRPr="00BC782C">
        <w:rPr>
          <w:rFonts w:ascii="Arial" w:eastAsia="Arial" w:hAnsi="Arial" w:cs="Arial"/>
          <w:sz w:val="24"/>
          <w:szCs w:val="24"/>
          <w:lang w:val="es-PE"/>
        </w:rPr>
        <w:t>Sueño excesivo o falta de concentración</w:t>
      </w:r>
    </w:p>
    <w:p w:rsidR="00B62F40" w:rsidRPr="00BC782C" w:rsidRDefault="00B145E3" w:rsidP="00594CEA">
      <w:pPr>
        <w:spacing w:line="360" w:lineRule="auto"/>
        <w:ind w:left="1300"/>
        <w:jc w:val="both"/>
        <w:rPr>
          <w:rFonts w:ascii="Arial" w:eastAsia="Arial" w:hAnsi="Arial" w:cs="Arial"/>
          <w:sz w:val="24"/>
          <w:szCs w:val="24"/>
          <w:lang w:val="es-PE"/>
        </w:rPr>
      </w:pPr>
      <w:r w:rsidRPr="00BC782C">
        <w:rPr>
          <w:rFonts w:ascii="Arial" w:eastAsia="Arial" w:hAnsi="Arial" w:cs="Arial"/>
          <w:sz w:val="24"/>
          <w:szCs w:val="24"/>
          <w:lang w:val="es-PE"/>
        </w:rPr>
        <w:t xml:space="preserve">• </w:t>
      </w:r>
      <w:r w:rsidRPr="00BC782C">
        <w:rPr>
          <w:rFonts w:ascii="Arial" w:eastAsia="Arial" w:hAnsi="Arial" w:cs="Arial"/>
          <w:w w:val="79"/>
          <w:position w:val="-4"/>
          <w:sz w:val="24"/>
          <w:szCs w:val="24"/>
          <w:lang w:val="es-PE"/>
        </w:rPr>
        <w:t xml:space="preserve">   </w:t>
      </w:r>
      <w:r w:rsidRPr="00BC782C">
        <w:rPr>
          <w:rFonts w:ascii="Arial" w:eastAsia="Arial" w:hAnsi="Arial" w:cs="Arial"/>
          <w:spacing w:val="4"/>
          <w:w w:val="79"/>
          <w:position w:val="-4"/>
          <w:sz w:val="24"/>
          <w:szCs w:val="24"/>
          <w:lang w:val="es-PE"/>
        </w:rPr>
        <w:t xml:space="preserve"> </w:t>
      </w:r>
      <w:r w:rsidR="00FB6231" w:rsidRPr="00BC782C">
        <w:rPr>
          <w:rFonts w:ascii="Arial" w:eastAsia="Arial" w:hAnsi="Arial" w:cs="Arial"/>
          <w:sz w:val="24"/>
          <w:szCs w:val="24"/>
          <w:lang w:val="es-PE"/>
        </w:rPr>
        <w:t>E</w:t>
      </w:r>
      <w:r w:rsidR="00594CEA" w:rsidRPr="00BC782C">
        <w:rPr>
          <w:rFonts w:ascii="Arial" w:eastAsia="Arial" w:hAnsi="Arial" w:cs="Arial"/>
          <w:sz w:val="24"/>
          <w:szCs w:val="24"/>
          <w:lang w:val="es-PE"/>
        </w:rPr>
        <w:t>xtremidades hinchadas</w:t>
      </w:r>
    </w:p>
    <w:p w:rsidR="00B62F40" w:rsidRPr="00BC782C" w:rsidRDefault="00B145E3" w:rsidP="00594CEA">
      <w:pPr>
        <w:spacing w:line="360" w:lineRule="auto"/>
        <w:ind w:left="1300"/>
        <w:jc w:val="both"/>
        <w:rPr>
          <w:rFonts w:ascii="Arial" w:eastAsia="Arial" w:hAnsi="Arial" w:cs="Arial"/>
          <w:sz w:val="24"/>
          <w:szCs w:val="24"/>
          <w:lang w:val="es-PE"/>
        </w:rPr>
      </w:pPr>
      <w:r w:rsidRPr="00BC782C">
        <w:rPr>
          <w:rFonts w:ascii="Arial" w:eastAsia="Arial" w:hAnsi="Arial" w:cs="Arial"/>
          <w:sz w:val="24"/>
          <w:szCs w:val="24"/>
          <w:lang w:val="es-PE"/>
        </w:rPr>
        <w:t>•</w:t>
      </w:r>
      <w:r w:rsidRPr="00BC782C">
        <w:rPr>
          <w:rFonts w:ascii="Arial" w:eastAsia="Arial" w:hAnsi="Arial" w:cs="Arial"/>
          <w:w w:val="78"/>
          <w:position w:val="-4"/>
          <w:sz w:val="24"/>
          <w:szCs w:val="24"/>
          <w:lang w:val="es-PE"/>
        </w:rPr>
        <w:t xml:space="preserve">    </w:t>
      </w:r>
      <w:r w:rsidRPr="00BC782C">
        <w:rPr>
          <w:rFonts w:ascii="Arial" w:eastAsia="Arial" w:hAnsi="Arial" w:cs="Arial"/>
          <w:spacing w:val="8"/>
          <w:w w:val="78"/>
          <w:position w:val="-4"/>
          <w:sz w:val="24"/>
          <w:szCs w:val="24"/>
          <w:lang w:val="es-PE"/>
        </w:rPr>
        <w:t xml:space="preserve"> </w:t>
      </w:r>
      <w:r w:rsidR="00594CEA" w:rsidRPr="00BC782C">
        <w:rPr>
          <w:rFonts w:ascii="Arial" w:eastAsia="Arial" w:hAnsi="Arial" w:cs="Arial"/>
          <w:sz w:val="24"/>
          <w:szCs w:val="24"/>
          <w:lang w:val="es-PE"/>
        </w:rPr>
        <w:t xml:space="preserve">Tensión muscular </w:t>
      </w:r>
      <w:r w:rsidRPr="00BC782C">
        <w:rPr>
          <w:rFonts w:ascii="Arial" w:eastAsia="Arial" w:hAnsi="Arial" w:cs="Arial"/>
          <w:sz w:val="24"/>
          <w:szCs w:val="24"/>
          <w:lang w:val="es-PE"/>
        </w:rPr>
        <w:t>o</w:t>
      </w:r>
      <w:r w:rsidRPr="00BC782C">
        <w:rPr>
          <w:rFonts w:ascii="Arial" w:eastAsia="Arial" w:hAnsi="Arial" w:cs="Arial"/>
          <w:spacing w:val="4"/>
          <w:sz w:val="24"/>
          <w:szCs w:val="24"/>
          <w:lang w:val="es-PE"/>
        </w:rPr>
        <w:t xml:space="preserve"> </w:t>
      </w:r>
      <w:r w:rsidRPr="00BC782C">
        <w:rPr>
          <w:rFonts w:ascii="Arial" w:eastAsia="Arial" w:hAnsi="Arial" w:cs="Arial"/>
          <w:sz w:val="24"/>
          <w:szCs w:val="24"/>
          <w:lang w:val="es-PE"/>
        </w:rPr>
        <w:t>calambres</w:t>
      </w:r>
    </w:p>
    <w:p w:rsidR="00B62F40" w:rsidRPr="00BC782C" w:rsidRDefault="00B145E3" w:rsidP="00594CEA">
      <w:pPr>
        <w:spacing w:before="79" w:line="360" w:lineRule="auto"/>
        <w:ind w:left="1300"/>
        <w:jc w:val="both"/>
        <w:rPr>
          <w:rFonts w:ascii="Arial" w:eastAsia="Arial" w:hAnsi="Arial" w:cs="Arial"/>
          <w:sz w:val="24"/>
          <w:szCs w:val="24"/>
          <w:lang w:val="es-PE"/>
        </w:rPr>
      </w:pPr>
      <w:r w:rsidRPr="00BC782C">
        <w:rPr>
          <w:rFonts w:ascii="Arial" w:eastAsia="Arial" w:hAnsi="Arial" w:cs="Arial"/>
          <w:sz w:val="24"/>
          <w:szCs w:val="24"/>
          <w:lang w:val="es-PE"/>
        </w:rPr>
        <w:t xml:space="preserve">• </w:t>
      </w:r>
      <w:r w:rsidRPr="00BC782C">
        <w:rPr>
          <w:rFonts w:ascii="Arial" w:hAnsi="Arial" w:cs="Arial"/>
          <w:w w:val="79"/>
          <w:position w:val="-4"/>
          <w:sz w:val="24"/>
          <w:szCs w:val="24"/>
          <w:lang w:val="es-PE"/>
        </w:rPr>
        <w:t xml:space="preserve">   </w:t>
      </w:r>
      <w:r w:rsidRPr="00BC782C">
        <w:rPr>
          <w:rFonts w:ascii="Arial" w:hAnsi="Arial" w:cs="Arial"/>
          <w:spacing w:val="6"/>
          <w:w w:val="79"/>
          <w:position w:val="-4"/>
          <w:sz w:val="24"/>
          <w:szCs w:val="24"/>
          <w:lang w:val="es-PE"/>
        </w:rPr>
        <w:t xml:space="preserve"> </w:t>
      </w:r>
      <w:r w:rsidR="00FB6231" w:rsidRPr="00BC782C">
        <w:rPr>
          <w:rFonts w:ascii="Arial" w:eastAsia="Arial" w:hAnsi="Arial" w:cs="Arial"/>
          <w:sz w:val="24"/>
          <w:szCs w:val="24"/>
          <w:lang w:val="es-PE"/>
        </w:rPr>
        <w:t>Alitosis</w:t>
      </w:r>
    </w:p>
    <w:p w:rsidR="00B62F40" w:rsidRPr="00BC782C" w:rsidRDefault="00B145E3" w:rsidP="00594CEA">
      <w:pPr>
        <w:spacing w:before="96" w:line="360" w:lineRule="auto"/>
        <w:ind w:left="1300"/>
        <w:jc w:val="both"/>
        <w:rPr>
          <w:rFonts w:ascii="Arial" w:eastAsia="Arial" w:hAnsi="Arial" w:cs="Arial"/>
          <w:sz w:val="24"/>
          <w:szCs w:val="24"/>
          <w:lang w:val="es-PE"/>
        </w:rPr>
      </w:pPr>
      <w:r w:rsidRPr="00BC782C">
        <w:rPr>
          <w:rFonts w:ascii="Arial" w:eastAsia="Arial" w:hAnsi="Arial" w:cs="Arial"/>
          <w:sz w:val="24"/>
          <w:szCs w:val="24"/>
          <w:lang w:val="es-PE"/>
        </w:rPr>
        <w:t xml:space="preserve">•   </w:t>
      </w:r>
      <w:r w:rsidR="00FB6231" w:rsidRPr="00BC782C">
        <w:rPr>
          <w:rFonts w:ascii="Arial" w:eastAsia="Arial" w:hAnsi="Arial" w:cs="Arial"/>
          <w:sz w:val="24"/>
          <w:szCs w:val="24"/>
          <w:lang w:val="es-PE"/>
        </w:rPr>
        <w:t xml:space="preserve"> H</w:t>
      </w:r>
      <w:r w:rsidRPr="00BC782C">
        <w:rPr>
          <w:rFonts w:ascii="Arial" w:eastAsia="Arial" w:hAnsi="Arial" w:cs="Arial"/>
          <w:sz w:val="24"/>
          <w:szCs w:val="24"/>
          <w:lang w:val="es-PE"/>
        </w:rPr>
        <w:t>eces</w:t>
      </w:r>
      <w:r w:rsidR="00FB6231" w:rsidRPr="00BC782C">
        <w:rPr>
          <w:rFonts w:ascii="Arial" w:eastAsia="Arial" w:hAnsi="Arial" w:cs="Arial"/>
          <w:sz w:val="24"/>
          <w:szCs w:val="24"/>
          <w:lang w:val="es-PE"/>
        </w:rPr>
        <w:t xml:space="preserve"> con sangre</w:t>
      </w:r>
    </w:p>
    <w:p w:rsidR="00B62F40" w:rsidRPr="00BC782C" w:rsidRDefault="00B145E3" w:rsidP="00594CEA">
      <w:pPr>
        <w:spacing w:line="360" w:lineRule="auto"/>
        <w:ind w:left="1300"/>
        <w:jc w:val="both"/>
        <w:rPr>
          <w:rFonts w:ascii="Arial" w:eastAsia="Arial" w:hAnsi="Arial" w:cs="Arial"/>
          <w:sz w:val="24"/>
          <w:szCs w:val="24"/>
          <w:lang w:val="es-PE"/>
        </w:rPr>
      </w:pPr>
      <w:r w:rsidRPr="00BC782C">
        <w:rPr>
          <w:rFonts w:ascii="Arial" w:hAnsi="Arial" w:cs="Arial"/>
          <w:position w:val="-2"/>
          <w:sz w:val="24"/>
          <w:szCs w:val="24"/>
          <w:lang w:val="es-PE"/>
        </w:rPr>
        <w:t xml:space="preserve">•   </w:t>
      </w:r>
      <w:r w:rsidR="00FB6231" w:rsidRPr="00BC782C">
        <w:rPr>
          <w:rFonts w:ascii="Arial" w:hAnsi="Arial" w:cs="Arial"/>
          <w:position w:val="-2"/>
          <w:sz w:val="24"/>
          <w:szCs w:val="24"/>
          <w:lang w:val="es-PE"/>
        </w:rPr>
        <w:t xml:space="preserve"> </w:t>
      </w:r>
      <w:r w:rsidRPr="00BC782C">
        <w:rPr>
          <w:rFonts w:ascii="Arial" w:eastAsia="Arial" w:hAnsi="Arial" w:cs="Arial"/>
          <w:sz w:val="24"/>
          <w:szCs w:val="24"/>
          <w:lang w:val="es-PE"/>
        </w:rPr>
        <w:t>Sed</w:t>
      </w:r>
      <w:r w:rsidRPr="00BC782C">
        <w:rPr>
          <w:rFonts w:ascii="Arial" w:eastAsia="Arial" w:hAnsi="Arial" w:cs="Arial"/>
          <w:spacing w:val="23"/>
          <w:sz w:val="24"/>
          <w:szCs w:val="24"/>
          <w:lang w:val="es-PE"/>
        </w:rPr>
        <w:t xml:space="preserve"> </w:t>
      </w:r>
      <w:r w:rsidRPr="00BC782C">
        <w:rPr>
          <w:rFonts w:ascii="Arial" w:eastAsia="Arial" w:hAnsi="Arial" w:cs="Arial"/>
          <w:w w:val="102"/>
          <w:sz w:val="24"/>
          <w:szCs w:val="24"/>
          <w:lang w:val="es-PE"/>
        </w:rPr>
        <w:t>exces</w:t>
      </w:r>
      <w:r w:rsidRPr="00BC782C">
        <w:rPr>
          <w:rFonts w:ascii="Arial" w:eastAsia="Arial" w:hAnsi="Arial" w:cs="Arial"/>
          <w:w w:val="57"/>
          <w:sz w:val="24"/>
          <w:szCs w:val="24"/>
          <w:lang w:val="es-PE"/>
        </w:rPr>
        <w:t>i</w:t>
      </w:r>
      <w:r w:rsidRPr="00BC782C">
        <w:rPr>
          <w:rFonts w:ascii="Arial" w:eastAsia="Arial" w:hAnsi="Arial" w:cs="Arial"/>
          <w:sz w:val="24"/>
          <w:szCs w:val="24"/>
          <w:lang w:val="es-PE"/>
        </w:rPr>
        <w:t>va</w:t>
      </w:r>
    </w:p>
    <w:p w:rsidR="00B62F40" w:rsidRPr="00BC782C" w:rsidRDefault="00B145E3" w:rsidP="00594CEA">
      <w:pPr>
        <w:spacing w:line="360" w:lineRule="auto"/>
        <w:ind w:left="1300"/>
        <w:jc w:val="both"/>
        <w:rPr>
          <w:rFonts w:ascii="Arial" w:eastAsia="Arial" w:hAnsi="Arial" w:cs="Arial"/>
          <w:sz w:val="24"/>
          <w:szCs w:val="24"/>
          <w:lang w:val="es-PE"/>
        </w:rPr>
      </w:pPr>
      <w:r w:rsidRPr="00BC782C">
        <w:rPr>
          <w:rFonts w:ascii="Arial" w:hAnsi="Arial" w:cs="Arial"/>
          <w:position w:val="-2"/>
          <w:sz w:val="24"/>
          <w:szCs w:val="24"/>
          <w:lang w:val="es-PE"/>
        </w:rPr>
        <w:t xml:space="preserve">•   </w:t>
      </w:r>
      <w:r w:rsidR="00FB6231" w:rsidRPr="00BC782C">
        <w:rPr>
          <w:rFonts w:ascii="Arial" w:hAnsi="Arial" w:cs="Arial"/>
          <w:position w:val="-2"/>
          <w:sz w:val="24"/>
          <w:szCs w:val="24"/>
          <w:lang w:val="es-PE"/>
        </w:rPr>
        <w:t xml:space="preserve"> </w:t>
      </w:r>
      <w:r w:rsidR="00FB6231" w:rsidRPr="00BC782C">
        <w:rPr>
          <w:rFonts w:ascii="Arial" w:eastAsia="Arial" w:hAnsi="Arial" w:cs="Arial"/>
          <w:sz w:val="24"/>
          <w:szCs w:val="24"/>
          <w:lang w:val="es-PE"/>
        </w:rPr>
        <w:t>Continuos hipos</w:t>
      </w:r>
    </w:p>
    <w:p w:rsidR="00B62F40" w:rsidRPr="00BC782C" w:rsidRDefault="00594CEA" w:rsidP="00594CEA">
      <w:pPr>
        <w:spacing w:line="360" w:lineRule="auto"/>
        <w:ind w:left="1300"/>
        <w:jc w:val="both"/>
        <w:rPr>
          <w:rFonts w:ascii="Arial" w:eastAsia="Arial" w:hAnsi="Arial" w:cs="Arial"/>
          <w:sz w:val="24"/>
          <w:szCs w:val="24"/>
          <w:lang w:val="es-PE"/>
        </w:rPr>
      </w:pPr>
      <w:r w:rsidRPr="00BC782C">
        <w:rPr>
          <w:rFonts w:ascii="Arial" w:eastAsia="Arial" w:hAnsi="Arial" w:cs="Arial"/>
          <w:sz w:val="24"/>
          <w:szCs w:val="24"/>
          <w:lang w:val="es-PE"/>
        </w:rPr>
        <w:t>•</w:t>
      </w:r>
      <w:r w:rsidR="00B145E3" w:rsidRPr="00BC782C">
        <w:rPr>
          <w:rFonts w:ascii="Arial" w:eastAsia="Arial" w:hAnsi="Arial" w:cs="Arial"/>
          <w:sz w:val="24"/>
          <w:szCs w:val="24"/>
          <w:lang w:val="es-PE"/>
        </w:rPr>
        <w:t xml:space="preserve">    </w:t>
      </w:r>
      <w:r w:rsidR="00FB6231" w:rsidRPr="00BC782C">
        <w:rPr>
          <w:rFonts w:ascii="Arial" w:eastAsia="Arial" w:hAnsi="Arial" w:cs="Arial"/>
          <w:sz w:val="24"/>
          <w:szCs w:val="24"/>
          <w:lang w:val="es-PE"/>
        </w:rPr>
        <w:t xml:space="preserve"> Actividad </w:t>
      </w:r>
      <w:r w:rsidR="00B145E3" w:rsidRPr="00BC782C">
        <w:rPr>
          <w:rFonts w:ascii="Arial" w:eastAsia="Arial" w:hAnsi="Arial" w:cs="Arial"/>
          <w:sz w:val="24"/>
          <w:szCs w:val="24"/>
          <w:lang w:val="es-PE"/>
        </w:rPr>
        <w:t>sexual</w:t>
      </w:r>
      <w:r w:rsidR="00FB6231" w:rsidRPr="00BC782C">
        <w:rPr>
          <w:rFonts w:ascii="Arial" w:eastAsia="Arial" w:hAnsi="Arial" w:cs="Arial"/>
          <w:sz w:val="24"/>
          <w:szCs w:val="24"/>
          <w:lang w:val="es-PE"/>
        </w:rPr>
        <w:t xml:space="preserve"> disminuída</w:t>
      </w:r>
    </w:p>
    <w:p w:rsidR="00B62F40" w:rsidRPr="00BC782C" w:rsidRDefault="00594CEA" w:rsidP="00594CEA">
      <w:pPr>
        <w:spacing w:line="360" w:lineRule="auto"/>
        <w:ind w:left="1300"/>
        <w:jc w:val="both"/>
        <w:rPr>
          <w:rFonts w:ascii="Arial" w:eastAsia="Arial" w:hAnsi="Arial" w:cs="Arial"/>
          <w:sz w:val="24"/>
          <w:szCs w:val="24"/>
          <w:lang w:val="es-PE"/>
        </w:rPr>
      </w:pPr>
      <w:r w:rsidRPr="00BC782C">
        <w:rPr>
          <w:rFonts w:ascii="Arial" w:eastAsia="Arial" w:hAnsi="Arial" w:cs="Arial"/>
          <w:sz w:val="24"/>
          <w:szCs w:val="24"/>
          <w:lang w:val="es-PE"/>
        </w:rPr>
        <w:t>•</w:t>
      </w:r>
      <w:r w:rsidR="00B145E3" w:rsidRPr="00BC782C">
        <w:rPr>
          <w:rFonts w:ascii="Arial" w:eastAsia="Arial" w:hAnsi="Arial" w:cs="Arial"/>
          <w:sz w:val="24"/>
          <w:szCs w:val="24"/>
          <w:lang w:val="es-PE"/>
        </w:rPr>
        <w:t xml:space="preserve">     </w:t>
      </w:r>
      <w:r w:rsidR="00FB6231" w:rsidRPr="00BC782C">
        <w:rPr>
          <w:rFonts w:ascii="Arial" w:eastAsia="Arial" w:hAnsi="Arial" w:cs="Arial"/>
          <w:sz w:val="24"/>
          <w:szCs w:val="24"/>
          <w:lang w:val="es-PE"/>
        </w:rPr>
        <w:t xml:space="preserve">Irregularidad menstrual, </w:t>
      </w:r>
      <w:r w:rsidR="00B145E3" w:rsidRPr="00BC782C">
        <w:rPr>
          <w:rFonts w:ascii="Arial" w:eastAsia="Arial" w:hAnsi="Arial" w:cs="Arial"/>
          <w:sz w:val="24"/>
          <w:szCs w:val="24"/>
          <w:lang w:val="es-PE"/>
        </w:rPr>
        <w:t>amenorrea</w:t>
      </w:r>
    </w:p>
    <w:p w:rsidR="00B62F40" w:rsidRPr="00BC782C" w:rsidRDefault="00B145E3" w:rsidP="00594CEA">
      <w:pPr>
        <w:spacing w:before="94" w:line="360" w:lineRule="auto"/>
        <w:ind w:left="1300"/>
        <w:jc w:val="both"/>
        <w:rPr>
          <w:rFonts w:ascii="Arial" w:eastAsia="Arial" w:hAnsi="Arial" w:cs="Arial"/>
          <w:sz w:val="24"/>
          <w:szCs w:val="24"/>
          <w:lang w:val="es-PE"/>
        </w:rPr>
      </w:pPr>
      <w:r w:rsidRPr="00BC782C">
        <w:rPr>
          <w:rFonts w:ascii="Arial" w:eastAsia="Arial" w:hAnsi="Arial" w:cs="Arial"/>
          <w:sz w:val="24"/>
          <w:szCs w:val="24"/>
          <w:lang w:val="es-PE"/>
        </w:rPr>
        <w:t xml:space="preserve">•  </w:t>
      </w:r>
      <w:r w:rsidR="00FB6231" w:rsidRPr="00BC782C">
        <w:rPr>
          <w:rFonts w:ascii="Arial" w:eastAsia="Arial" w:hAnsi="Arial" w:cs="Arial"/>
          <w:sz w:val="24"/>
          <w:szCs w:val="24"/>
          <w:lang w:val="es-PE"/>
        </w:rPr>
        <w:t xml:space="preserve">  </w:t>
      </w:r>
      <w:r w:rsidRPr="00BC782C">
        <w:rPr>
          <w:rFonts w:ascii="Arial" w:eastAsia="Arial" w:hAnsi="Arial" w:cs="Arial"/>
          <w:sz w:val="24"/>
          <w:szCs w:val="24"/>
          <w:lang w:val="es-PE"/>
        </w:rPr>
        <w:t xml:space="preserve"> </w:t>
      </w:r>
      <w:r w:rsidR="00FB6231" w:rsidRPr="00BC782C">
        <w:rPr>
          <w:rFonts w:ascii="Arial" w:eastAsia="Arial" w:hAnsi="Arial" w:cs="Arial"/>
          <w:sz w:val="24"/>
          <w:szCs w:val="24"/>
          <w:lang w:val="es-PE"/>
        </w:rPr>
        <w:t>Problemas de respiración</w:t>
      </w:r>
    </w:p>
    <w:p w:rsidR="00B62F40" w:rsidRPr="00BC782C" w:rsidRDefault="00594CEA" w:rsidP="00594CEA">
      <w:pPr>
        <w:spacing w:line="360" w:lineRule="auto"/>
        <w:ind w:left="1300"/>
        <w:jc w:val="both"/>
        <w:rPr>
          <w:rFonts w:ascii="Arial" w:eastAsia="Arial" w:hAnsi="Arial" w:cs="Arial"/>
          <w:sz w:val="24"/>
          <w:szCs w:val="24"/>
          <w:lang w:val="es-PE"/>
        </w:rPr>
      </w:pPr>
      <w:r w:rsidRPr="00BC782C">
        <w:rPr>
          <w:rFonts w:ascii="Arial" w:eastAsia="Arial" w:hAnsi="Arial" w:cs="Arial"/>
          <w:sz w:val="24"/>
          <w:szCs w:val="24"/>
          <w:lang w:val="es-PE"/>
        </w:rPr>
        <w:t>•</w:t>
      </w:r>
      <w:r w:rsidR="00B145E3" w:rsidRPr="00BC782C">
        <w:rPr>
          <w:rFonts w:ascii="Arial" w:eastAsia="Arial" w:hAnsi="Arial" w:cs="Arial"/>
          <w:sz w:val="24"/>
          <w:szCs w:val="24"/>
          <w:lang w:val="es-PE"/>
        </w:rPr>
        <w:t xml:space="preserve">     </w:t>
      </w:r>
      <w:r w:rsidR="00FB6231" w:rsidRPr="00BC782C">
        <w:rPr>
          <w:rFonts w:ascii="Arial" w:eastAsia="Arial" w:hAnsi="Arial" w:cs="Arial"/>
          <w:sz w:val="24"/>
          <w:szCs w:val="24"/>
          <w:lang w:val="es-PE"/>
        </w:rPr>
        <w:t>Irregularidades con el</w:t>
      </w:r>
      <w:r w:rsidR="00B145E3" w:rsidRPr="00BC782C">
        <w:rPr>
          <w:rFonts w:ascii="Arial" w:eastAsia="Arial" w:hAnsi="Arial" w:cs="Arial"/>
          <w:sz w:val="24"/>
          <w:szCs w:val="24"/>
          <w:lang w:val="es-PE"/>
        </w:rPr>
        <w:t xml:space="preserve"> sueño</w:t>
      </w:r>
    </w:p>
    <w:p w:rsidR="00B62F40" w:rsidRPr="00BC782C" w:rsidRDefault="00594CEA" w:rsidP="00594CEA">
      <w:pPr>
        <w:spacing w:line="360" w:lineRule="auto"/>
        <w:ind w:left="1300"/>
        <w:jc w:val="both"/>
        <w:rPr>
          <w:rFonts w:ascii="Arial" w:eastAsia="Arial" w:hAnsi="Arial" w:cs="Arial"/>
          <w:sz w:val="24"/>
          <w:szCs w:val="24"/>
          <w:lang w:val="es-PE"/>
        </w:rPr>
      </w:pPr>
      <w:r w:rsidRPr="00BC782C">
        <w:rPr>
          <w:rFonts w:ascii="Arial" w:eastAsia="Arial" w:hAnsi="Arial" w:cs="Arial"/>
          <w:sz w:val="24"/>
          <w:szCs w:val="24"/>
          <w:lang w:val="es-PE"/>
        </w:rPr>
        <w:t>•</w:t>
      </w:r>
      <w:r w:rsidR="00B145E3" w:rsidRPr="00BC782C">
        <w:rPr>
          <w:rFonts w:ascii="Arial" w:eastAsia="Arial" w:hAnsi="Arial" w:cs="Arial"/>
          <w:sz w:val="24"/>
          <w:szCs w:val="24"/>
          <w:lang w:val="es-PE"/>
        </w:rPr>
        <w:t xml:space="preserve">    </w:t>
      </w:r>
      <w:r w:rsidR="00FB6231" w:rsidRPr="00BC782C">
        <w:rPr>
          <w:rFonts w:ascii="Arial" w:eastAsia="Arial" w:hAnsi="Arial" w:cs="Arial"/>
          <w:sz w:val="24"/>
          <w:szCs w:val="24"/>
          <w:lang w:val="es-PE"/>
        </w:rPr>
        <w:t xml:space="preserve"> </w:t>
      </w:r>
      <w:r w:rsidR="00B145E3" w:rsidRPr="00BC782C">
        <w:rPr>
          <w:rFonts w:ascii="Arial" w:eastAsia="Arial" w:hAnsi="Arial" w:cs="Arial"/>
          <w:sz w:val="24"/>
          <w:szCs w:val="24"/>
          <w:lang w:val="es-PE"/>
        </w:rPr>
        <w:t>Vómitos</w:t>
      </w:r>
      <w:r w:rsidR="00FB6231" w:rsidRPr="00BC782C">
        <w:rPr>
          <w:rFonts w:ascii="Arial" w:eastAsia="Arial" w:hAnsi="Arial" w:cs="Arial"/>
          <w:sz w:val="24"/>
          <w:szCs w:val="24"/>
          <w:lang w:val="es-PE"/>
        </w:rPr>
        <w:t xml:space="preserve"> frecuentes matutinos </w:t>
      </w:r>
    </w:p>
    <w:p w:rsidR="00B62F40" w:rsidRPr="00BC782C" w:rsidRDefault="00B62F40" w:rsidP="00B145E3">
      <w:pPr>
        <w:spacing w:line="200" w:lineRule="exact"/>
        <w:jc w:val="both"/>
        <w:rPr>
          <w:rFonts w:ascii="Arial" w:hAnsi="Arial" w:cs="Arial"/>
          <w:sz w:val="24"/>
          <w:szCs w:val="24"/>
          <w:lang w:val="es-PE"/>
        </w:rPr>
      </w:pPr>
    </w:p>
    <w:p w:rsidR="00B62F40" w:rsidRPr="00BC782C" w:rsidRDefault="00B62F40" w:rsidP="00B145E3">
      <w:pPr>
        <w:spacing w:line="200" w:lineRule="exact"/>
        <w:jc w:val="both"/>
        <w:rPr>
          <w:rFonts w:ascii="Arial" w:hAnsi="Arial" w:cs="Arial"/>
          <w:sz w:val="24"/>
          <w:szCs w:val="24"/>
          <w:lang w:val="es-PE"/>
        </w:rPr>
      </w:pPr>
    </w:p>
    <w:p w:rsidR="00B62F40" w:rsidRPr="00BC782C" w:rsidRDefault="00B62F40" w:rsidP="00B145E3">
      <w:pPr>
        <w:spacing w:line="200" w:lineRule="exact"/>
        <w:jc w:val="both"/>
        <w:rPr>
          <w:rFonts w:ascii="Arial" w:hAnsi="Arial" w:cs="Arial"/>
          <w:sz w:val="24"/>
          <w:szCs w:val="24"/>
          <w:lang w:val="es-PE"/>
        </w:rPr>
      </w:pPr>
    </w:p>
    <w:p w:rsidR="00B62F40" w:rsidRPr="00BC782C" w:rsidRDefault="00B62F40" w:rsidP="00A5036F">
      <w:pPr>
        <w:ind w:left="944"/>
        <w:jc w:val="both"/>
        <w:rPr>
          <w:rFonts w:ascii="Arial" w:eastAsia="Arial" w:hAnsi="Arial" w:cs="Arial"/>
          <w:b/>
          <w:sz w:val="24"/>
          <w:szCs w:val="24"/>
          <w:lang w:val="es-PE"/>
        </w:rPr>
      </w:pPr>
    </w:p>
    <w:p w:rsidR="00B62F40" w:rsidRPr="00BC782C" w:rsidRDefault="00B145E3" w:rsidP="00594CEA">
      <w:pPr>
        <w:spacing w:after="240"/>
        <w:ind w:left="941"/>
        <w:jc w:val="both"/>
        <w:rPr>
          <w:rFonts w:ascii="Arial" w:eastAsia="Arial" w:hAnsi="Arial" w:cs="Arial"/>
          <w:b/>
          <w:position w:val="3"/>
          <w:sz w:val="24"/>
          <w:szCs w:val="24"/>
          <w:lang w:val="es-PE"/>
        </w:rPr>
      </w:pPr>
      <w:r w:rsidRPr="00BC782C">
        <w:rPr>
          <w:rFonts w:ascii="Arial" w:eastAsia="Arial" w:hAnsi="Arial" w:cs="Arial"/>
          <w:b/>
          <w:position w:val="3"/>
          <w:sz w:val="24"/>
          <w:szCs w:val="24"/>
          <w:lang w:val="es-PE"/>
        </w:rPr>
        <w:t>Pruebas y exámenes</w:t>
      </w:r>
    </w:p>
    <w:p w:rsidR="00B62F40" w:rsidRPr="00BC782C" w:rsidRDefault="00B62F40" w:rsidP="00B145E3">
      <w:pPr>
        <w:spacing w:before="6" w:line="140" w:lineRule="exact"/>
        <w:jc w:val="both"/>
        <w:rPr>
          <w:rFonts w:ascii="Arial" w:eastAsia="Arial" w:hAnsi="Arial" w:cs="Arial"/>
          <w:position w:val="3"/>
          <w:sz w:val="24"/>
          <w:szCs w:val="24"/>
          <w:lang w:val="es-PE"/>
        </w:rPr>
      </w:pPr>
    </w:p>
    <w:p w:rsidR="00B62F40" w:rsidRPr="00BC782C" w:rsidRDefault="00FB6231" w:rsidP="00FB6231">
      <w:pPr>
        <w:spacing w:line="480" w:lineRule="auto"/>
        <w:ind w:left="944" w:right="85"/>
        <w:jc w:val="both"/>
        <w:rPr>
          <w:rFonts w:ascii="Arial" w:eastAsia="Arial" w:hAnsi="Arial" w:cs="Arial"/>
          <w:position w:val="3"/>
          <w:sz w:val="24"/>
          <w:szCs w:val="24"/>
          <w:lang w:val="es-PE"/>
        </w:rPr>
      </w:pPr>
      <w:r w:rsidRPr="00BC782C">
        <w:rPr>
          <w:rFonts w:ascii="Arial" w:eastAsia="Arial" w:hAnsi="Arial" w:cs="Arial"/>
          <w:position w:val="3"/>
          <w:sz w:val="24"/>
          <w:szCs w:val="24"/>
          <w:lang w:val="es-PE"/>
        </w:rPr>
        <w:t>Se realizan para establecer cuál es el desempeño de las funciones del riñon y se considera:</w:t>
      </w:r>
    </w:p>
    <w:p w:rsidR="00B62F40" w:rsidRPr="00BC782C" w:rsidRDefault="00B62F40" w:rsidP="00B145E3">
      <w:pPr>
        <w:spacing w:line="140" w:lineRule="exact"/>
        <w:jc w:val="both"/>
        <w:rPr>
          <w:rFonts w:ascii="Arial" w:eastAsia="Arial" w:hAnsi="Arial" w:cs="Arial"/>
          <w:position w:val="3"/>
          <w:sz w:val="24"/>
          <w:szCs w:val="24"/>
          <w:lang w:val="es-PE"/>
        </w:rPr>
      </w:pPr>
    </w:p>
    <w:p w:rsidR="00B62F40" w:rsidRPr="00BC782C" w:rsidRDefault="00B145E3" w:rsidP="00B145E3">
      <w:pPr>
        <w:ind w:left="1160"/>
        <w:jc w:val="both"/>
        <w:rPr>
          <w:rFonts w:ascii="Arial" w:eastAsia="Arial" w:hAnsi="Arial" w:cs="Arial"/>
          <w:position w:val="3"/>
          <w:sz w:val="24"/>
          <w:szCs w:val="24"/>
          <w:lang w:val="es-PE"/>
        </w:rPr>
      </w:pPr>
      <w:r w:rsidRPr="00BC782C">
        <w:rPr>
          <w:rFonts w:ascii="Arial" w:eastAsia="Arial" w:hAnsi="Arial" w:cs="Arial"/>
          <w:position w:val="3"/>
          <w:sz w:val="24"/>
          <w:szCs w:val="24"/>
          <w:lang w:val="es-PE"/>
        </w:rPr>
        <w:t xml:space="preserve">•    </w:t>
      </w:r>
      <w:r w:rsidR="00194504" w:rsidRPr="00BC782C">
        <w:rPr>
          <w:rFonts w:ascii="Arial" w:eastAsia="Arial" w:hAnsi="Arial" w:cs="Arial"/>
          <w:position w:val="3"/>
          <w:sz w:val="24"/>
          <w:szCs w:val="24"/>
          <w:lang w:val="es-PE"/>
        </w:rPr>
        <w:t>Eliminación</w:t>
      </w:r>
      <w:r w:rsidR="00B661E7" w:rsidRPr="00BC782C">
        <w:rPr>
          <w:rFonts w:ascii="Arial" w:eastAsia="Arial" w:hAnsi="Arial" w:cs="Arial"/>
          <w:position w:val="3"/>
          <w:sz w:val="24"/>
          <w:szCs w:val="24"/>
          <w:lang w:val="es-PE"/>
        </w:rPr>
        <w:t xml:space="preserve"> de creatinina</w:t>
      </w:r>
    </w:p>
    <w:p w:rsidR="00B62F40" w:rsidRPr="00BC782C" w:rsidRDefault="00B62F40" w:rsidP="00B145E3">
      <w:pPr>
        <w:spacing w:line="140" w:lineRule="exact"/>
        <w:jc w:val="both"/>
        <w:rPr>
          <w:rFonts w:ascii="Arial" w:eastAsia="Arial" w:hAnsi="Arial" w:cs="Arial"/>
          <w:position w:val="3"/>
          <w:sz w:val="24"/>
          <w:szCs w:val="24"/>
          <w:lang w:val="es-PE"/>
        </w:rPr>
      </w:pPr>
    </w:p>
    <w:p w:rsidR="00B62F40" w:rsidRPr="00BC782C" w:rsidRDefault="00B145E3" w:rsidP="00B145E3">
      <w:pPr>
        <w:ind w:left="1160"/>
        <w:jc w:val="both"/>
        <w:rPr>
          <w:rFonts w:ascii="Arial" w:eastAsia="Arial" w:hAnsi="Arial" w:cs="Arial"/>
          <w:position w:val="3"/>
          <w:sz w:val="24"/>
          <w:szCs w:val="24"/>
          <w:lang w:val="es-PE"/>
        </w:rPr>
      </w:pPr>
      <w:r w:rsidRPr="00BC782C">
        <w:rPr>
          <w:rFonts w:ascii="Arial" w:eastAsia="Arial" w:hAnsi="Arial" w:cs="Arial"/>
          <w:position w:val="3"/>
          <w:sz w:val="24"/>
          <w:szCs w:val="24"/>
          <w:lang w:val="es-PE"/>
        </w:rPr>
        <w:t xml:space="preserve">•    </w:t>
      </w:r>
      <w:r w:rsidR="00B661E7" w:rsidRPr="00BC782C">
        <w:rPr>
          <w:rFonts w:ascii="Arial" w:eastAsia="Arial" w:hAnsi="Arial" w:cs="Arial"/>
          <w:position w:val="3"/>
          <w:sz w:val="24"/>
          <w:szCs w:val="24"/>
          <w:lang w:val="es-PE"/>
        </w:rPr>
        <w:t xml:space="preserve">Grados de concentración de </w:t>
      </w:r>
      <w:r w:rsidRPr="00BC782C">
        <w:rPr>
          <w:rFonts w:ascii="Arial" w:eastAsia="Arial" w:hAnsi="Arial" w:cs="Arial"/>
          <w:position w:val="3"/>
          <w:sz w:val="24"/>
          <w:szCs w:val="24"/>
          <w:lang w:val="es-PE"/>
        </w:rPr>
        <w:t>creatinina</w:t>
      </w:r>
    </w:p>
    <w:p w:rsidR="00B62F40" w:rsidRPr="00BC782C" w:rsidRDefault="00B62F40" w:rsidP="00B145E3">
      <w:pPr>
        <w:spacing w:before="7" w:line="140" w:lineRule="exact"/>
        <w:jc w:val="both"/>
        <w:rPr>
          <w:rFonts w:ascii="Arial" w:hAnsi="Arial" w:cs="Arial"/>
          <w:sz w:val="24"/>
          <w:szCs w:val="24"/>
          <w:lang w:val="es-PE"/>
        </w:rPr>
      </w:pPr>
    </w:p>
    <w:p w:rsidR="00B62F40" w:rsidRPr="00BC782C" w:rsidRDefault="00B145E3" w:rsidP="00767DC5">
      <w:pPr>
        <w:ind w:left="944" w:firstLine="216"/>
        <w:jc w:val="both"/>
        <w:rPr>
          <w:rFonts w:ascii="Arial" w:eastAsia="Arial" w:hAnsi="Arial" w:cs="Arial"/>
          <w:position w:val="3"/>
          <w:sz w:val="24"/>
          <w:szCs w:val="24"/>
          <w:lang w:val="es-PE"/>
        </w:rPr>
      </w:pPr>
      <w:r w:rsidRPr="00BC782C">
        <w:rPr>
          <w:rFonts w:ascii="Arial" w:eastAsia="Arial" w:hAnsi="Arial" w:cs="Arial"/>
          <w:position w:val="3"/>
          <w:sz w:val="24"/>
          <w:szCs w:val="24"/>
          <w:lang w:val="es-PE"/>
        </w:rPr>
        <w:t>•    BUN</w:t>
      </w:r>
    </w:p>
    <w:p w:rsidR="00767DC5" w:rsidRPr="00BC782C" w:rsidRDefault="00767DC5" w:rsidP="00767DC5">
      <w:pPr>
        <w:ind w:left="944" w:firstLine="216"/>
        <w:jc w:val="both"/>
        <w:rPr>
          <w:rFonts w:ascii="Arial" w:eastAsia="Arial" w:hAnsi="Arial" w:cs="Arial"/>
          <w:position w:val="3"/>
          <w:sz w:val="24"/>
          <w:szCs w:val="24"/>
          <w:lang w:val="es-PE"/>
        </w:rPr>
      </w:pPr>
    </w:p>
    <w:p w:rsidR="00B62F40" w:rsidRPr="00BC782C" w:rsidRDefault="00B62F40" w:rsidP="001E1124">
      <w:pPr>
        <w:ind w:left="944"/>
        <w:jc w:val="both"/>
        <w:rPr>
          <w:rFonts w:ascii="Arial" w:eastAsia="Arial" w:hAnsi="Arial" w:cs="Arial"/>
          <w:position w:val="3"/>
          <w:sz w:val="24"/>
          <w:szCs w:val="24"/>
          <w:lang w:val="es-PE"/>
        </w:rPr>
      </w:pPr>
    </w:p>
    <w:p w:rsidR="00767DC5" w:rsidRPr="00BC782C" w:rsidRDefault="00B661E7" w:rsidP="00194504">
      <w:pPr>
        <w:spacing w:line="480" w:lineRule="auto"/>
        <w:ind w:left="944"/>
        <w:jc w:val="both"/>
        <w:rPr>
          <w:rFonts w:ascii="Arial" w:eastAsia="Arial" w:hAnsi="Arial" w:cs="Arial"/>
          <w:position w:val="3"/>
          <w:sz w:val="24"/>
          <w:szCs w:val="24"/>
          <w:lang w:val="es-PE"/>
        </w:rPr>
      </w:pPr>
      <w:r w:rsidRPr="00BC782C">
        <w:rPr>
          <w:rFonts w:ascii="Arial" w:eastAsia="Arial" w:hAnsi="Arial" w:cs="Arial"/>
          <w:position w:val="3"/>
          <w:sz w:val="24"/>
          <w:szCs w:val="24"/>
          <w:lang w:val="es-PE"/>
        </w:rPr>
        <w:t>Las causales de ERC son observables mediante</w:t>
      </w:r>
      <w:r w:rsidR="00194504" w:rsidRPr="00BC782C">
        <w:rPr>
          <w:rFonts w:ascii="Arial" w:eastAsia="Arial" w:hAnsi="Arial" w:cs="Arial"/>
          <w:position w:val="3"/>
          <w:sz w:val="24"/>
          <w:szCs w:val="24"/>
          <w:lang w:val="es-PE"/>
        </w:rPr>
        <w:t xml:space="preserve"> los siguientes examenes al riñón</w:t>
      </w:r>
      <w:r w:rsidRPr="00BC782C">
        <w:rPr>
          <w:rFonts w:ascii="Arial" w:eastAsia="Arial" w:hAnsi="Arial" w:cs="Arial"/>
          <w:position w:val="3"/>
          <w:sz w:val="24"/>
          <w:szCs w:val="24"/>
          <w:lang w:val="es-PE"/>
        </w:rPr>
        <w:t xml:space="preserve">: </w:t>
      </w:r>
    </w:p>
    <w:p w:rsidR="00194504" w:rsidRPr="00BC782C" w:rsidRDefault="00194504" w:rsidP="001E1124">
      <w:pPr>
        <w:ind w:left="944"/>
        <w:jc w:val="both"/>
        <w:rPr>
          <w:rFonts w:ascii="Arial" w:eastAsia="Arial" w:hAnsi="Arial" w:cs="Arial"/>
          <w:position w:val="3"/>
          <w:sz w:val="24"/>
          <w:szCs w:val="24"/>
          <w:lang w:val="es-PE"/>
        </w:rPr>
      </w:pPr>
    </w:p>
    <w:p w:rsidR="00194504" w:rsidRPr="00BC782C" w:rsidRDefault="00194504" w:rsidP="00194504">
      <w:pPr>
        <w:ind w:left="944"/>
        <w:jc w:val="both"/>
        <w:rPr>
          <w:rFonts w:ascii="Arial" w:eastAsia="Arial" w:hAnsi="Arial" w:cs="Arial"/>
          <w:position w:val="3"/>
          <w:sz w:val="24"/>
          <w:szCs w:val="24"/>
          <w:lang w:val="es-PE"/>
        </w:rPr>
      </w:pPr>
      <w:r w:rsidRPr="00BC782C">
        <w:rPr>
          <w:rFonts w:ascii="Arial" w:eastAsia="Arial" w:hAnsi="Arial" w:cs="Arial"/>
          <w:position w:val="3"/>
          <w:sz w:val="24"/>
          <w:szCs w:val="24"/>
          <w:lang w:val="es-PE"/>
        </w:rPr>
        <w:t xml:space="preserve">•    Gammagrafía </w:t>
      </w:r>
    </w:p>
    <w:p w:rsidR="00194504" w:rsidRPr="00BC782C" w:rsidRDefault="00194504" w:rsidP="00194504">
      <w:pPr>
        <w:ind w:left="944"/>
        <w:jc w:val="both"/>
        <w:rPr>
          <w:rFonts w:ascii="Arial" w:eastAsia="Arial" w:hAnsi="Arial" w:cs="Arial"/>
          <w:position w:val="3"/>
          <w:sz w:val="24"/>
          <w:szCs w:val="24"/>
          <w:lang w:val="es-PE"/>
        </w:rPr>
      </w:pPr>
    </w:p>
    <w:p w:rsidR="00194504" w:rsidRPr="00BC782C" w:rsidRDefault="00194504" w:rsidP="00194504">
      <w:pPr>
        <w:ind w:left="944"/>
        <w:jc w:val="both"/>
        <w:rPr>
          <w:rFonts w:ascii="Arial" w:eastAsia="Arial" w:hAnsi="Arial" w:cs="Arial"/>
          <w:position w:val="3"/>
          <w:sz w:val="24"/>
          <w:szCs w:val="24"/>
          <w:lang w:val="es-PE"/>
        </w:rPr>
      </w:pPr>
      <w:r w:rsidRPr="00BC782C">
        <w:rPr>
          <w:rFonts w:ascii="Arial" w:eastAsia="Arial" w:hAnsi="Arial" w:cs="Arial"/>
          <w:position w:val="3"/>
          <w:sz w:val="24"/>
          <w:szCs w:val="24"/>
          <w:lang w:val="es-PE"/>
        </w:rPr>
        <w:t xml:space="preserve">•    Biopsia </w:t>
      </w:r>
    </w:p>
    <w:p w:rsidR="00194504" w:rsidRPr="00BC782C" w:rsidRDefault="00194504" w:rsidP="00194504">
      <w:pPr>
        <w:ind w:left="944"/>
        <w:jc w:val="both"/>
        <w:rPr>
          <w:rFonts w:ascii="Arial" w:eastAsia="Arial" w:hAnsi="Arial" w:cs="Arial"/>
          <w:position w:val="3"/>
          <w:sz w:val="24"/>
          <w:szCs w:val="24"/>
          <w:lang w:val="es-PE"/>
        </w:rPr>
      </w:pPr>
    </w:p>
    <w:p w:rsidR="00194504" w:rsidRPr="00BC782C" w:rsidRDefault="00194504" w:rsidP="001E1124">
      <w:pPr>
        <w:ind w:left="944"/>
        <w:jc w:val="both"/>
        <w:rPr>
          <w:rFonts w:ascii="Arial" w:eastAsia="Arial" w:hAnsi="Arial" w:cs="Arial"/>
          <w:position w:val="3"/>
          <w:sz w:val="24"/>
          <w:szCs w:val="24"/>
          <w:lang w:val="es-PE"/>
        </w:rPr>
      </w:pPr>
      <w:r w:rsidRPr="00BC782C">
        <w:rPr>
          <w:rFonts w:ascii="Arial" w:eastAsia="Arial" w:hAnsi="Arial" w:cs="Arial"/>
          <w:position w:val="3"/>
          <w:sz w:val="24"/>
          <w:szCs w:val="24"/>
          <w:lang w:val="es-PE"/>
        </w:rPr>
        <w:t xml:space="preserve">•    Ecografía </w:t>
      </w:r>
    </w:p>
    <w:p w:rsidR="00194504" w:rsidRPr="00BC782C" w:rsidRDefault="00194504" w:rsidP="001E1124">
      <w:pPr>
        <w:ind w:left="944"/>
        <w:jc w:val="both"/>
        <w:rPr>
          <w:rFonts w:ascii="Arial" w:eastAsia="Arial" w:hAnsi="Arial" w:cs="Arial"/>
          <w:position w:val="3"/>
          <w:sz w:val="24"/>
          <w:szCs w:val="24"/>
          <w:lang w:val="es-PE"/>
        </w:rPr>
      </w:pPr>
    </w:p>
    <w:p w:rsidR="00B62F40" w:rsidRPr="00BC782C" w:rsidRDefault="00B145E3" w:rsidP="001E1124">
      <w:pPr>
        <w:ind w:left="944"/>
        <w:jc w:val="both"/>
        <w:rPr>
          <w:rFonts w:ascii="Arial" w:eastAsia="Arial" w:hAnsi="Arial" w:cs="Arial"/>
          <w:position w:val="3"/>
          <w:sz w:val="24"/>
          <w:szCs w:val="24"/>
          <w:lang w:val="es-PE"/>
        </w:rPr>
      </w:pPr>
      <w:r w:rsidRPr="00BC782C">
        <w:rPr>
          <w:rFonts w:ascii="Arial" w:eastAsia="Arial" w:hAnsi="Arial" w:cs="Arial"/>
          <w:position w:val="3"/>
          <w:sz w:val="24"/>
          <w:szCs w:val="24"/>
          <w:lang w:val="es-PE"/>
        </w:rPr>
        <w:t xml:space="preserve">•    Tomografía computarizada </w:t>
      </w:r>
    </w:p>
    <w:p w:rsidR="00B62F40" w:rsidRPr="00BC782C" w:rsidRDefault="00B62F40" w:rsidP="001E1124">
      <w:pPr>
        <w:ind w:left="944"/>
        <w:jc w:val="both"/>
        <w:rPr>
          <w:rFonts w:ascii="Arial" w:eastAsia="Arial" w:hAnsi="Arial" w:cs="Arial"/>
          <w:position w:val="3"/>
          <w:sz w:val="24"/>
          <w:szCs w:val="24"/>
          <w:lang w:val="es-PE"/>
        </w:rPr>
      </w:pPr>
    </w:p>
    <w:p w:rsidR="00B62F40" w:rsidRPr="00BC782C" w:rsidRDefault="00B145E3" w:rsidP="001E1124">
      <w:pPr>
        <w:ind w:left="944"/>
        <w:jc w:val="both"/>
        <w:rPr>
          <w:rFonts w:ascii="Arial" w:eastAsia="Arial" w:hAnsi="Arial" w:cs="Arial"/>
          <w:position w:val="3"/>
          <w:sz w:val="24"/>
          <w:szCs w:val="24"/>
          <w:lang w:val="es-PE"/>
        </w:rPr>
      </w:pPr>
      <w:r w:rsidRPr="00BC782C">
        <w:rPr>
          <w:rFonts w:ascii="Arial" w:eastAsia="Arial" w:hAnsi="Arial" w:cs="Arial"/>
          <w:position w:val="3"/>
          <w:sz w:val="24"/>
          <w:szCs w:val="24"/>
          <w:lang w:val="es-PE"/>
        </w:rPr>
        <w:t xml:space="preserve">•    Resonancia magnética </w:t>
      </w:r>
    </w:p>
    <w:p w:rsidR="00194504" w:rsidRPr="00BC782C" w:rsidRDefault="00194504" w:rsidP="001E1124">
      <w:pPr>
        <w:ind w:left="944"/>
        <w:jc w:val="both"/>
        <w:rPr>
          <w:rFonts w:ascii="Arial" w:eastAsia="Arial" w:hAnsi="Arial" w:cs="Arial"/>
          <w:position w:val="3"/>
          <w:sz w:val="24"/>
          <w:szCs w:val="24"/>
          <w:lang w:val="es-PE"/>
        </w:rPr>
      </w:pPr>
    </w:p>
    <w:p w:rsidR="00B62F40" w:rsidRPr="00BC782C" w:rsidRDefault="00B62F40" w:rsidP="001E1124">
      <w:pPr>
        <w:ind w:left="944"/>
        <w:jc w:val="both"/>
        <w:rPr>
          <w:rFonts w:ascii="Arial" w:eastAsia="Arial" w:hAnsi="Arial" w:cs="Arial"/>
          <w:position w:val="3"/>
          <w:sz w:val="24"/>
          <w:szCs w:val="24"/>
          <w:lang w:val="es-PE"/>
        </w:rPr>
      </w:pPr>
    </w:p>
    <w:p w:rsidR="001E1124" w:rsidRPr="00BC782C" w:rsidRDefault="001E1124" w:rsidP="00B145E3">
      <w:pPr>
        <w:spacing w:line="200" w:lineRule="exact"/>
        <w:jc w:val="both"/>
        <w:rPr>
          <w:rFonts w:ascii="Arial" w:hAnsi="Arial" w:cs="Arial"/>
          <w:sz w:val="24"/>
          <w:szCs w:val="24"/>
          <w:lang w:val="es-PE"/>
        </w:rPr>
      </w:pPr>
    </w:p>
    <w:p w:rsidR="00B62F40" w:rsidRPr="00BC782C" w:rsidRDefault="00B62F40" w:rsidP="00B145E3">
      <w:pPr>
        <w:spacing w:before="18" w:line="200" w:lineRule="exact"/>
        <w:jc w:val="both"/>
        <w:rPr>
          <w:rFonts w:ascii="Arial" w:hAnsi="Arial" w:cs="Arial"/>
          <w:sz w:val="24"/>
          <w:szCs w:val="24"/>
          <w:lang w:val="es-PE"/>
        </w:rPr>
      </w:pPr>
    </w:p>
    <w:p w:rsidR="00B62F40" w:rsidRPr="00BC782C" w:rsidRDefault="00B145E3" w:rsidP="00A5036F">
      <w:pPr>
        <w:ind w:left="771" w:right="82"/>
        <w:jc w:val="both"/>
        <w:rPr>
          <w:rFonts w:ascii="Arial" w:eastAsia="Arial" w:hAnsi="Arial" w:cs="Arial"/>
          <w:sz w:val="24"/>
          <w:szCs w:val="24"/>
          <w:lang w:val="es-PE"/>
        </w:rPr>
      </w:pPr>
      <w:r w:rsidRPr="00BC782C">
        <w:rPr>
          <w:rFonts w:ascii="Arial" w:eastAsia="Arial" w:hAnsi="Arial" w:cs="Arial"/>
          <w:b/>
          <w:sz w:val="24"/>
          <w:szCs w:val="24"/>
          <w:lang w:val="es-PE"/>
        </w:rPr>
        <w:t>TR</w:t>
      </w:r>
      <w:r w:rsidRPr="00BC782C">
        <w:rPr>
          <w:rFonts w:ascii="Arial" w:eastAsia="Arial" w:hAnsi="Arial" w:cs="Arial"/>
          <w:b/>
          <w:spacing w:val="-13"/>
          <w:sz w:val="24"/>
          <w:szCs w:val="24"/>
          <w:lang w:val="es-PE"/>
        </w:rPr>
        <w:t>A</w:t>
      </w:r>
      <w:r w:rsidRPr="00BC782C">
        <w:rPr>
          <w:rFonts w:ascii="Arial" w:eastAsia="Arial" w:hAnsi="Arial" w:cs="Arial"/>
          <w:b/>
          <w:sz w:val="24"/>
          <w:szCs w:val="24"/>
          <w:lang w:val="es-PE"/>
        </w:rPr>
        <w:t>TAMIENTO DE</w:t>
      </w:r>
      <w:r w:rsidRPr="00BC782C">
        <w:rPr>
          <w:rFonts w:ascii="Arial" w:eastAsia="Arial" w:hAnsi="Arial" w:cs="Arial"/>
          <w:b/>
          <w:spacing w:val="22"/>
          <w:sz w:val="24"/>
          <w:szCs w:val="24"/>
          <w:lang w:val="es-PE"/>
        </w:rPr>
        <w:t xml:space="preserve"> </w:t>
      </w:r>
      <w:r w:rsidRPr="00BC782C">
        <w:rPr>
          <w:rFonts w:ascii="Arial" w:eastAsia="Arial" w:hAnsi="Arial" w:cs="Arial"/>
          <w:b/>
          <w:spacing w:val="-12"/>
          <w:sz w:val="24"/>
          <w:szCs w:val="24"/>
          <w:lang w:val="es-PE"/>
        </w:rPr>
        <w:t>L</w:t>
      </w:r>
      <w:r w:rsidRPr="00BC782C">
        <w:rPr>
          <w:rFonts w:ascii="Arial" w:eastAsia="Arial" w:hAnsi="Arial" w:cs="Arial"/>
          <w:b/>
          <w:sz w:val="24"/>
          <w:szCs w:val="24"/>
          <w:lang w:val="es-PE"/>
        </w:rPr>
        <w:t>A</w:t>
      </w:r>
      <w:r w:rsidRPr="00BC782C">
        <w:rPr>
          <w:rFonts w:ascii="Arial" w:eastAsia="Arial" w:hAnsi="Arial" w:cs="Arial"/>
          <w:b/>
          <w:spacing w:val="32"/>
          <w:sz w:val="24"/>
          <w:szCs w:val="24"/>
          <w:lang w:val="es-PE"/>
        </w:rPr>
        <w:t xml:space="preserve"> </w:t>
      </w:r>
      <w:r w:rsidRPr="00BC782C">
        <w:rPr>
          <w:rFonts w:ascii="Arial" w:eastAsia="Arial" w:hAnsi="Arial" w:cs="Arial"/>
          <w:b/>
          <w:sz w:val="24"/>
          <w:szCs w:val="24"/>
          <w:lang w:val="es-PE"/>
        </w:rPr>
        <w:t>ENFERMEDAD RENAL</w:t>
      </w:r>
    </w:p>
    <w:p w:rsidR="00B62F40" w:rsidRPr="00BC782C" w:rsidRDefault="00B62F40" w:rsidP="00B145E3">
      <w:pPr>
        <w:spacing w:line="200" w:lineRule="exact"/>
        <w:jc w:val="both"/>
        <w:rPr>
          <w:rFonts w:ascii="Arial" w:hAnsi="Arial" w:cs="Arial"/>
          <w:sz w:val="24"/>
          <w:szCs w:val="24"/>
          <w:lang w:val="es-PE"/>
        </w:rPr>
      </w:pPr>
    </w:p>
    <w:p w:rsidR="00B62F40" w:rsidRPr="00BC782C" w:rsidRDefault="00B62F40" w:rsidP="00B145E3">
      <w:pPr>
        <w:spacing w:line="200" w:lineRule="exact"/>
        <w:jc w:val="both"/>
        <w:rPr>
          <w:rFonts w:ascii="Arial" w:hAnsi="Arial" w:cs="Arial"/>
          <w:sz w:val="24"/>
          <w:szCs w:val="24"/>
          <w:lang w:val="es-PE"/>
        </w:rPr>
      </w:pPr>
    </w:p>
    <w:p w:rsidR="00767DC5" w:rsidRPr="00BC782C" w:rsidRDefault="00194504" w:rsidP="00B145E3">
      <w:pPr>
        <w:spacing w:before="40" w:line="382" w:lineRule="auto"/>
        <w:ind w:left="786" w:right="83"/>
        <w:jc w:val="both"/>
        <w:rPr>
          <w:rFonts w:ascii="Arial" w:eastAsia="Arial" w:hAnsi="Arial" w:cs="Arial"/>
          <w:spacing w:val="38"/>
          <w:sz w:val="24"/>
          <w:szCs w:val="24"/>
          <w:lang w:val="es-PE"/>
        </w:rPr>
      </w:pPr>
      <w:r w:rsidRPr="00BC782C">
        <w:rPr>
          <w:rFonts w:ascii="Arial" w:eastAsia="Arial" w:hAnsi="Arial" w:cs="Arial"/>
          <w:sz w:val="24"/>
          <w:szCs w:val="24"/>
          <w:lang w:val="es-PE"/>
        </w:rPr>
        <w:t>Se puede mantener un buen funcionamiento renal</w:t>
      </w:r>
      <w:r w:rsidR="00B145E3" w:rsidRPr="00BC782C">
        <w:rPr>
          <w:rFonts w:ascii="Arial" w:eastAsia="Arial" w:hAnsi="Arial" w:cs="Arial"/>
          <w:sz w:val="24"/>
          <w:szCs w:val="24"/>
          <w:lang w:val="es-PE"/>
        </w:rPr>
        <w:t xml:space="preserve"> </w:t>
      </w:r>
      <w:r w:rsidRPr="00BC782C">
        <w:rPr>
          <w:rFonts w:ascii="Arial" w:eastAsia="Arial" w:hAnsi="Arial" w:cs="Arial"/>
          <w:sz w:val="24"/>
          <w:szCs w:val="24"/>
          <w:lang w:val="es-PE"/>
        </w:rPr>
        <w:t>y prevenir complicaciones si se toman en consideración los siguientes hábitos:</w:t>
      </w:r>
      <w:r w:rsidR="00B145E3" w:rsidRPr="00BC782C">
        <w:rPr>
          <w:rFonts w:ascii="Arial" w:eastAsia="Arial" w:hAnsi="Arial" w:cs="Arial"/>
          <w:spacing w:val="38"/>
          <w:sz w:val="24"/>
          <w:szCs w:val="24"/>
          <w:lang w:val="es-PE"/>
        </w:rPr>
        <w:t xml:space="preserve"> </w:t>
      </w:r>
    </w:p>
    <w:p w:rsidR="00194504" w:rsidRPr="00BC782C" w:rsidRDefault="00194504" w:rsidP="00B145E3">
      <w:pPr>
        <w:spacing w:before="40" w:line="382" w:lineRule="auto"/>
        <w:ind w:left="786" w:right="83"/>
        <w:jc w:val="both"/>
        <w:rPr>
          <w:rFonts w:ascii="Arial" w:eastAsia="Arial" w:hAnsi="Arial" w:cs="Arial"/>
          <w:sz w:val="24"/>
          <w:szCs w:val="24"/>
          <w:lang w:val="es-PE"/>
        </w:rPr>
      </w:pPr>
    </w:p>
    <w:p w:rsidR="00B62F40" w:rsidRPr="00BC782C" w:rsidRDefault="00B145E3" w:rsidP="00D216AA">
      <w:pPr>
        <w:spacing w:before="54" w:line="480" w:lineRule="auto"/>
        <w:ind w:left="1131"/>
        <w:jc w:val="both"/>
        <w:rPr>
          <w:rFonts w:ascii="Arial" w:eastAsia="Arial" w:hAnsi="Arial" w:cs="Arial"/>
          <w:sz w:val="24"/>
          <w:szCs w:val="24"/>
          <w:lang w:val="es-PE"/>
        </w:rPr>
      </w:pPr>
      <w:r w:rsidRPr="00BC782C">
        <w:rPr>
          <w:rFonts w:ascii="Arial" w:eastAsia="Arial" w:hAnsi="Arial" w:cs="Arial"/>
          <w:sz w:val="24"/>
          <w:szCs w:val="24"/>
          <w:lang w:val="es-PE"/>
        </w:rPr>
        <w:t xml:space="preserve">•    </w:t>
      </w:r>
      <w:r w:rsidR="00194504" w:rsidRPr="00BC782C">
        <w:rPr>
          <w:rFonts w:ascii="Arial" w:eastAsia="Arial" w:hAnsi="Arial" w:cs="Arial"/>
          <w:sz w:val="24"/>
          <w:szCs w:val="24"/>
          <w:lang w:val="es-PE"/>
        </w:rPr>
        <w:t>Eliminar consume de tabaco</w:t>
      </w:r>
      <w:r w:rsidRPr="00BC782C">
        <w:rPr>
          <w:rFonts w:ascii="Arial" w:eastAsia="Arial" w:hAnsi="Arial" w:cs="Arial"/>
          <w:sz w:val="24"/>
          <w:szCs w:val="24"/>
          <w:lang w:val="es-PE"/>
        </w:rPr>
        <w:t>.</w:t>
      </w:r>
    </w:p>
    <w:p w:rsidR="00B62F40" w:rsidRPr="00BC782C" w:rsidRDefault="00B145E3" w:rsidP="00D216AA">
      <w:pPr>
        <w:spacing w:line="480" w:lineRule="auto"/>
        <w:ind w:left="1131"/>
        <w:jc w:val="both"/>
        <w:rPr>
          <w:rFonts w:ascii="Arial" w:eastAsia="Arial" w:hAnsi="Arial" w:cs="Arial"/>
          <w:sz w:val="24"/>
          <w:szCs w:val="24"/>
          <w:lang w:val="es-PE"/>
        </w:rPr>
      </w:pPr>
      <w:r w:rsidRPr="00BC782C">
        <w:rPr>
          <w:rFonts w:ascii="Arial" w:eastAsia="Arial" w:hAnsi="Arial" w:cs="Arial"/>
          <w:sz w:val="24"/>
          <w:szCs w:val="24"/>
          <w:lang w:val="es-PE"/>
        </w:rPr>
        <w:t xml:space="preserve">•    </w:t>
      </w:r>
      <w:r w:rsidR="00D216AA" w:rsidRPr="00BC782C">
        <w:rPr>
          <w:rFonts w:ascii="Arial" w:eastAsia="Arial" w:hAnsi="Arial" w:cs="Arial"/>
          <w:sz w:val="24"/>
          <w:szCs w:val="24"/>
          <w:lang w:val="es-PE"/>
        </w:rPr>
        <w:t>E</w:t>
      </w:r>
      <w:r w:rsidR="00194504" w:rsidRPr="00BC782C">
        <w:rPr>
          <w:rFonts w:ascii="Arial" w:eastAsia="Arial" w:hAnsi="Arial" w:cs="Arial"/>
          <w:sz w:val="24"/>
          <w:szCs w:val="24"/>
          <w:lang w:val="es-PE"/>
        </w:rPr>
        <w:t>vitar ingerir</w:t>
      </w:r>
      <w:r w:rsidRPr="00BC782C">
        <w:rPr>
          <w:rFonts w:ascii="Arial" w:eastAsia="Arial" w:hAnsi="Arial" w:cs="Arial"/>
          <w:sz w:val="24"/>
          <w:szCs w:val="24"/>
          <w:lang w:val="es-PE"/>
        </w:rPr>
        <w:t xml:space="preserve"> grasa</w:t>
      </w:r>
      <w:r w:rsidR="00194504" w:rsidRPr="00BC782C">
        <w:rPr>
          <w:rFonts w:ascii="Arial" w:eastAsia="Arial" w:hAnsi="Arial" w:cs="Arial"/>
          <w:sz w:val="24"/>
          <w:szCs w:val="24"/>
          <w:lang w:val="es-PE"/>
        </w:rPr>
        <w:t>s</w:t>
      </w:r>
      <w:r w:rsidRPr="00BC782C">
        <w:rPr>
          <w:rFonts w:ascii="Arial" w:eastAsia="Arial" w:hAnsi="Arial" w:cs="Arial"/>
          <w:sz w:val="24"/>
          <w:szCs w:val="24"/>
          <w:lang w:val="es-PE"/>
        </w:rPr>
        <w:t>.</w:t>
      </w:r>
    </w:p>
    <w:p w:rsidR="00B62F40" w:rsidRPr="00BC782C" w:rsidRDefault="00B145E3" w:rsidP="00D216AA">
      <w:pPr>
        <w:tabs>
          <w:tab w:val="left" w:pos="1480"/>
        </w:tabs>
        <w:spacing w:line="480" w:lineRule="auto"/>
        <w:ind w:left="1491" w:right="107" w:hanging="360"/>
        <w:jc w:val="both"/>
        <w:rPr>
          <w:rFonts w:ascii="Arial" w:eastAsia="Arial" w:hAnsi="Arial" w:cs="Arial"/>
          <w:sz w:val="24"/>
          <w:szCs w:val="24"/>
          <w:lang w:val="es-PE"/>
        </w:rPr>
      </w:pPr>
      <w:r w:rsidRPr="00BC782C">
        <w:rPr>
          <w:rFonts w:ascii="Arial" w:eastAsia="Arial" w:hAnsi="Arial" w:cs="Arial"/>
          <w:sz w:val="24"/>
          <w:szCs w:val="24"/>
          <w:lang w:val="es-PE"/>
        </w:rPr>
        <w:t>•</w:t>
      </w:r>
      <w:r w:rsidRPr="00BC782C">
        <w:rPr>
          <w:rFonts w:ascii="Arial" w:eastAsia="Arial" w:hAnsi="Arial" w:cs="Arial"/>
          <w:sz w:val="24"/>
          <w:szCs w:val="24"/>
          <w:lang w:val="es-PE"/>
        </w:rPr>
        <w:tab/>
      </w:r>
      <w:r w:rsidR="00194504" w:rsidRPr="00BC782C">
        <w:rPr>
          <w:rFonts w:ascii="Arial" w:eastAsia="Arial" w:hAnsi="Arial" w:cs="Arial"/>
          <w:sz w:val="24"/>
          <w:szCs w:val="24"/>
          <w:lang w:val="es-PE"/>
        </w:rPr>
        <w:t>Realizar actividades físicas regularmente</w:t>
      </w:r>
    </w:p>
    <w:p w:rsidR="00B62F40" w:rsidRPr="00BC782C" w:rsidRDefault="00B145E3" w:rsidP="00D216AA">
      <w:pPr>
        <w:spacing w:before="47" w:line="480" w:lineRule="auto"/>
        <w:ind w:left="1560" w:hanging="426"/>
        <w:jc w:val="both"/>
        <w:rPr>
          <w:rFonts w:ascii="Arial" w:eastAsia="Arial" w:hAnsi="Arial" w:cs="Arial"/>
          <w:sz w:val="24"/>
          <w:szCs w:val="24"/>
          <w:lang w:val="es-PE"/>
        </w:rPr>
      </w:pPr>
      <w:r w:rsidRPr="00BC782C">
        <w:rPr>
          <w:rFonts w:ascii="Arial" w:eastAsia="Arial" w:hAnsi="Arial" w:cs="Arial"/>
          <w:sz w:val="24"/>
          <w:szCs w:val="24"/>
          <w:lang w:val="es-PE"/>
        </w:rPr>
        <w:t xml:space="preserve">• </w:t>
      </w:r>
      <w:r w:rsidR="00D216AA" w:rsidRPr="00BC782C">
        <w:rPr>
          <w:rFonts w:ascii="Arial" w:eastAsia="Arial" w:hAnsi="Arial" w:cs="Arial"/>
          <w:sz w:val="24"/>
          <w:szCs w:val="24"/>
          <w:lang w:val="es-PE"/>
        </w:rPr>
        <w:t xml:space="preserve"> Administrar medicamentos para reducir el colesterol de ser requerido</w:t>
      </w:r>
    </w:p>
    <w:p w:rsidR="00B62F40" w:rsidRPr="00BC782C" w:rsidRDefault="00B145E3" w:rsidP="00D216AA">
      <w:pPr>
        <w:spacing w:line="480" w:lineRule="auto"/>
        <w:ind w:left="1138"/>
        <w:jc w:val="both"/>
        <w:rPr>
          <w:rFonts w:ascii="Arial" w:eastAsia="Arial" w:hAnsi="Arial" w:cs="Arial"/>
          <w:sz w:val="24"/>
          <w:szCs w:val="24"/>
          <w:lang w:val="es-PE"/>
        </w:rPr>
      </w:pPr>
      <w:r w:rsidRPr="00BC782C">
        <w:rPr>
          <w:rFonts w:ascii="Arial" w:eastAsia="Arial" w:hAnsi="Arial" w:cs="Arial"/>
          <w:sz w:val="24"/>
          <w:szCs w:val="24"/>
          <w:lang w:val="es-PE"/>
        </w:rPr>
        <w:t xml:space="preserve">•  </w:t>
      </w:r>
      <w:r w:rsidRPr="00BC782C">
        <w:rPr>
          <w:rFonts w:ascii="Arial" w:eastAsia="Arial" w:hAnsi="Arial" w:cs="Arial"/>
          <w:spacing w:val="39"/>
          <w:sz w:val="24"/>
          <w:szCs w:val="24"/>
          <w:lang w:val="es-PE"/>
        </w:rPr>
        <w:t xml:space="preserve"> </w:t>
      </w:r>
      <w:r w:rsidR="00D216AA" w:rsidRPr="00BC782C">
        <w:rPr>
          <w:rFonts w:ascii="Arial" w:eastAsia="Arial" w:hAnsi="Arial" w:cs="Arial"/>
          <w:sz w:val="24"/>
          <w:szCs w:val="24"/>
          <w:lang w:val="es-PE"/>
        </w:rPr>
        <w:t>Bajos niveles de azucar en sangre</w:t>
      </w:r>
      <w:r w:rsidRPr="00BC782C">
        <w:rPr>
          <w:rFonts w:ascii="Arial" w:eastAsia="Arial" w:hAnsi="Arial" w:cs="Arial"/>
          <w:sz w:val="24"/>
          <w:szCs w:val="24"/>
          <w:lang w:val="es-PE"/>
        </w:rPr>
        <w:t>.</w:t>
      </w:r>
    </w:p>
    <w:p w:rsidR="00B62F40" w:rsidRPr="00BC782C" w:rsidRDefault="00B145E3" w:rsidP="00D216AA">
      <w:pPr>
        <w:tabs>
          <w:tab w:val="left" w:pos="1418"/>
        </w:tabs>
        <w:spacing w:line="480" w:lineRule="auto"/>
        <w:ind w:left="709" w:right="108" w:firstLine="425"/>
        <w:jc w:val="both"/>
        <w:rPr>
          <w:rFonts w:ascii="Arial" w:eastAsia="Arial" w:hAnsi="Arial" w:cs="Arial"/>
          <w:sz w:val="24"/>
          <w:szCs w:val="24"/>
          <w:lang w:val="es-PE"/>
        </w:rPr>
      </w:pPr>
      <w:r w:rsidRPr="00BC782C">
        <w:rPr>
          <w:rFonts w:ascii="Arial" w:eastAsia="Arial" w:hAnsi="Arial" w:cs="Arial"/>
          <w:sz w:val="24"/>
          <w:szCs w:val="24"/>
          <w:lang w:val="es-PE"/>
        </w:rPr>
        <w:t>•</w:t>
      </w:r>
      <w:r w:rsidR="00A8361D" w:rsidRPr="00BC782C">
        <w:rPr>
          <w:rFonts w:ascii="Arial" w:eastAsia="Arial" w:hAnsi="Arial" w:cs="Arial"/>
          <w:sz w:val="24"/>
          <w:szCs w:val="24"/>
          <w:lang w:val="es-PE"/>
        </w:rPr>
        <w:t xml:space="preserve">    </w:t>
      </w:r>
      <w:r w:rsidR="00D216AA" w:rsidRPr="00BC782C">
        <w:rPr>
          <w:rFonts w:ascii="Arial" w:eastAsia="Arial" w:hAnsi="Arial" w:cs="Arial"/>
          <w:sz w:val="24"/>
          <w:szCs w:val="24"/>
          <w:lang w:val="es-PE"/>
        </w:rPr>
        <w:t xml:space="preserve">Reducir consumo de sal </w:t>
      </w:r>
      <w:r w:rsidRPr="00BC782C">
        <w:rPr>
          <w:rFonts w:ascii="Arial" w:eastAsia="Arial" w:hAnsi="Arial" w:cs="Arial"/>
          <w:sz w:val="24"/>
          <w:szCs w:val="24"/>
          <w:lang w:val="es-PE"/>
        </w:rPr>
        <w:t>o</w:t>
      </w:r>
      <w:r w:rsidR="00A8361D" w:rsidRPr="00BC782C">
        <w:rPr>
          <w:rFonts w:ascii="Arial" w:eastAsia="Arial" w:hAnsi="Arial" w:cs="Arial"/>
          <w:sz w:val="24"/>
          <w:szCs w:val="24"/>
          <w:lang w:val="es-PE"/>
        </w:rPr>
        <w:t xml:space="preserve"> </w:t>
      </w:r>
      <w:r w:rsidRPr="00BC782C">
        <w:rPr>
          <w:rFonts w:ascii="Arial" w:eastAsia="Arial" w:hAnsi="Arial" w:cs="Arial"/>
          <w:sz w:val="24"/>
          <w:szCs w:val="24"/>
          <w:lang w:val="es-PE"/>
        </w:rPr>
        <w:t>potasio.</w:t>
      </w:r>
    </w:p>
    <w:p w:rsidR="00D216AA" w:rsidRPr="00BC782C" w:rsidRDefault="00D216AA" w:rsidP="00A8361D">
      <w:pPr>
        <w:tabs>
          <w:tab w:val="left" w:pos="1418"/>
        </w:tabs>
        <w:spacing w:line="396" w:lineRule="auto"/>
        <w:ind w:left="709" w:right="108" w:firstLine="425"/>
        <w:jc w:val="both"/>
        <w:rPr>
          <w:rFonts w:ascii="Arial" w:eastAsia="Arial" w:hAnsi="Arial" w:cs="Arial"/>
          <w:sz w:val="24"/>
          <w:szCs w:val="24"/>
          <w:lang w:val="es-PE"/>
        </w:rPr>
      </w:pPr>
    </w:p>
    <w:p w:rsidR="00D216AA" w:rsidRPr="00BC782C" w:rsidRDefault="00D216AA" w:rsidP="00A8361D">
      <w:pPr>
        <w:tabs>
          <w:tab w:val="left" w:pos="1418"/>
        </w:tabs>
        <w:spacing w:line="396" w:lineRule="auto"/>
        <w:ind w:left="709" w:right="108" w:firstLine="425"/>
        <w:jc w:val="both"/>
        <w:rPr>
          <w:rFonts w:ascii="Arial" w:eastAsia="Arial" w:hAnsi="Arial" w:cs="Arial"/>
          <w:sz w:val="24"/>
          <w:szCs w:val="24"/>
          <w:lang w:val="es-PE"/>
        </w:rPr>
      </w:pPr>
    </w:p>
    <w:p w:rsidR="00D216AA" w:rsidRPr="00BC782C" w:rsidRDefault="00D216AA" w:rsidP="00A8361D">
      <w:pPr>
        <w:tabs>
          <w:tab w:val="left" w:pos="1418"/>
        </w:tabs>
        <w:spacing w:line="396" w:lineRule="auto"/>
        <w:ind w:left="709" w:right="108" w:firstLine="425"/>
        <w:jc w:val="both"/>
        <w:rPr>
          <w:rFonts w:ascii="Arial" w:eastAsia="Arial" w:hAnsi="Arial" w:cs="Arial"/>
          <w:sz w:val="24"/>
          <w:szCs w:val="24"/>
          <w:lang w:val="es-PE"/>
        </w:rPr>
      </w:pPr>
    </w:p>
    <w:p w:rsidR="00D216AA" w:rsidRPr="00BC782C" w:rsidRDefault="00D216AA" w:rsidP="00A8361D">
      <w:pPr>
        <w:tabs>
          <w:tab w:val="left" w:pos="1418"/>
        </w:tabs>
        <w:spacing w:line="396" w:lineRule="auto"/>
        <w:ind w:left="709" w:right="108" w:firstLine="425"/>
        <w:jc w:val="both"/>
        <w:rPr>
          <w:rFonts w:ascii="Arial" w:eastAsia="Arial" w:hAnsi="Arial" w:cs="Arial"/>
          <w:sz w:val="24"/>
          <w:szCs w:val="24"/>
          <w:lang w:val="es-PE"/>
        </w:rPr>
      </w:pPr>
    </w:p>
    <w:p w:rsidR="00767DC5" w:rsidRPr="00BC782C" w:rsidRDefault="001E1124" w:rsidP="001E1124">
      <w:pPr>
        <w:tabs>
          <w:tab w:val="left" w:pos="1418"/>
        </w:tabs>
        <w:spacing w:line="396" w:lineRule="auto"/>
        <w:ind w:left="709" w:right="108" w:firstLine="425"/>
        <w:jc w:val="both"/>
        <w:rPr>
          <w:rFonts w:ascii="Arial" w:eastAsia="Arial" w:hAnsi="Arial" w:cs="Arial"/>
          <w:sz w:val="24"/>
          <w:szCs w:val="24"/>
          <w:lang w:val="es-PE"/>
        </w:rPr>
      </w:pPr>
      <w:r w:rsidRPr="00BC782C">
        <w:rPr>
          <w:rFonts w:ascii="Arial" w:eastAsia="Arial" w:hAnsi="Arial" w:cs="Arial"/>
          <w:sz w:val="24"/>
          <w:szCs w:val="24"/>
          <w:lang w:val="es-PE"/>
        </w:rPr>
        <w:t xml:space="preserve">  </w:t>
      </w:r>
    </w:p>
    <w:p w:rsidR="00B62F40" w:rsidRPr="00BC782C" w:rsidRDefault="00D216AA" w:rsidP="00A8361D">
      <w:pPr>
        <w:spacing w:line="240" w:lineRule="exact"/>
        <w:ind w:left="814" w:right="122"/>
        <w:jc w:val="both"/>
        <w:rPr>
          <w:rFonts w:ascii="Arial" w:eastAsia="Arial" w:hAnsi="Arial" w:cs="Arial"/>
          <w:w w:val="46"/>
          <w:sz w:val="24"/>
          <w:szCs w:val="24"/>
          <w:lang w:val="es-PE"/>
        </w:rPr>
      </w:pPr>
      <w:r w:rsidRPr="00BC782C">
        <w:rPr>
          <w:rFonts w:ascii="Arial" w:eastAsia="Arial" w:hAnsi="Arial" w:cs="Arial"/>
          <w:sz w:val="24"/>
          <w:szCs w:val="24"/>
          <w:lang w:val="es-PE"/>
        </w:rPr>
        <w:lastRenderedPageBreak/>
        <w:t>Tambien se pueden considerar los aiguientes tratamientos:</w:t>
      </w:r>
    </w:p>
    <w:p w:rsidR="00767DC5" w:rsidRPr="00BC782C" w:rsidRDefault="00767DC5" w:rsidP="00A8361D">
      <w:pPr>
        <w:spacing w:line="240" w:lineRule="exact"/>
        <w:ind w:left="814" w:right="122"/>
        <w:jc w:val="both"/>
        <w:rPr>
          <w:rFonts w:ascii="Arial" w:eastAsia="Arial" w:hAnsi="Arial" w:cs="Arial"/>
          <w:sz w:val="24"/>
          <w:szCs w:val="24"/>
          <w:lang w:val="es-PE"/>
        </w:rPr>
      </w:pPr>
    </w:p>
    <w:p w:rsidR="00B62F40" w:rsidRPr="00BC782C" w:rsidRDefault="00B62F40" w:rsidP="00B145E3">
      <w:pPr>
        <w:spacing w:before="2" w:line="160" w:lineRule="exact"/>
        <w:jc w:val="both"/>
        <w:rPr>
          <w:rFonts w:ascii="Arial" w:hAnsi="Arial" w:cs="Arial"/>
          <w:sz w:val="24"/>
          <w:szCs w:val="24"/>
          <w:lang w:val="es-PE"/>
        </w:rPr>
      </w:pPr>
    </w:p>
    <w:p w:rsidR="00B62F40" w:rsidRPr="00BC782C" w:rsidRDefault="00B145E3" w:rsidP="00B145E3">
      <w:pPr>
        <w:tabs>
          <w:tab w:val="left" w:pos="1500"/>
        </w:tabs>
        <w:spacing w:line="368" w:lineRule="auto"/>
        <w:ind w:left="1506" w:right="84" w:hanging="346"/>
        <w:jc w:val="both"/>
        <w:rPr>
          <w:rFonts w:ascii="Arial" w:eastAsia="Arial" w:hAnsi="Arial" w:cs="Arial"/>
          <w:sz w:val="24"/>
          <w:szCs w:val="24"/>
          <w:lang w:val="es-PE"/>
        </w:rPr>
      </w:pPr>
      <w:r w:rsidRPr="00BC782C">
        <w:rPr>
          <w:rFonts w:ascii="Arial" w:eastAsia="Arial" w:hAnsi="Arial" w:cs="Arial"/>
          <w:sz w:val="24"/>
          <w:szCs w:val="24"/>
          <w:lang w:val="es-PE"/>
        </w:rPr>
        <w:t>•</w:t>
      </w:r>
      <w:r w:rsidRPr="00BC782C">
        <w:rPr>
          <w:rFonts w:ascii="Arial" w:eastAsia="Arial" w:hAnsi="Arial" w:cs="Arial"/>
          <w:sz w:val="24"/>
          <w:szCs w:val="24"/>
          <w:lang w:val="es-PE"/>
        </w:rPr>
        <w:tab/>
      </w:r>
      <w:r w:rsidR="00D216AA" w:rsidRPr="00BC782C">
        <w:rPr>
          <w:rFonts w:ascii="Arial" w:eastAsia="Arial" w:hAnsi="Arial" w:cs="Arial"/>
          <w:sz w:val="24"/>
          <w:szCs w:val="24"/>
          <w:lang w:val="es-PE"/>
        </w:rPr>
        <w:t xml:space="preserve">Consumir </w:t>
      </w:r>
      <w:r w:rsidRPr="00BC782C">
        <w:rPr>
          <w:rFonts w:ascii="Arial" w:eastAsia="Arial" w:hAnsi="Arial" w:cs="Arial"/>
          <w:sz w:val="24"/>
          <w:szCs w:val="24"/>
          <w:lang w:val="es-PE"/>
        </w:rPr>
        <w:t>enlaces de</w:t>
      </w:r>
      <w:r w:rsidRPr="00BC782C">
        <w:rPr>
          <w:rFonts w:ascii="Arial" w:eastAsia="Arial" w:hAnsi="Arial" w:cs="Arial"/>
          <w:spacing w:val="40"/>
          <w:sz w:val="24"/>
          <w:szCs w:val="24"/>
          <w:lang w:val="es-PE"/>
        </w:rPr>
        <w:t xml:space="preserve"> </w:t>
      </w:r>
      <w:r w:rsidRPr="00BC782C">
        <w:rPr>
          <w:rFonts w:ascii="Arial" w:eastAsia="Arial" w:hAnsi="Arial" w:cs="Arial"/>
          <w:sz w:val="24"/>
          <w:szCs w:val="24"/>
          <w:lang w:val="es-PE"/>
        </w:rPr>
        <w:t xml:space="preserve">fosfato </w:t>
      </w:r>
    </w:p>
    <w:p w:rsidR="00D216AA" w:rsidRPr="00BC782C" w:rsidRDefault="00D216AA" w:rsidP="00B145E3">
      <w:pPr>
        <w:tabs>
          <w:tab w:val="left" w:pos="1500"/>
        </w:tabs>
        <w:spacing w:line="368" w:lineRule="auto"/>
        <w:ind w:left="1506" w:right="84" w:hanging="346"/>
        <w:jc w:val="both"/>
        <w:rPr>
          <w:rFonts w:ascii="Arial" w:eastAsia="Arial" w:hAnsi="Arial" w:cs="Arial"/>
          <w:sz w:val="24"/>
          <w:szCs w:val="24"/>
          <w:lang w:val="es-PE"/>
        </w:rPr>
      </w:pPr>
    </w:p>
    <w:p w:rsidR="00B62F40" w:rsidRPr="00BC782C" w:rsidRDefault="00B145E3" w:rsidP="00B145E3">
      <w:pPr>
        <w:tabs>
          <w:tab w:val="left" w:pos="1500"/>
          <w:tab w:val="left" w:pos="2940"/>
          <w:tab w:val="left" w:pos="3020"/>
        </w:tabs>
        <w:spacing w:before="32" w:line="375" w:lineRule="auto"/>
        <w:ind w:left="1491" w:right="99" w:hanging="331"/>
        <w:jc w:val="both"/>
        <w:rPr>
          <w:rFonts w:ascii="Arial" w:eastAsia="Arial" w:hAnsi="Arial" w:cs="Arial"/>
          <w:sz w:val="24"/>
          <w:szCs w:val="24"/>
          <w:lang w:val="es-PE"/>
        </w:rPr>
      </w:pPr>
      <w:r w:rsidRPr="00BC782C">
        <w:rPr>
          <w:rFonts w:ascii="Arial" w:eastAsia="Arial" w:hAnsi="Arial" w:cs="Arial"/>
          <w:sz w:val="24"/>
          <w:szCs w:val="24"/>
          <w:lang w:val="es-PE"/>
        </w:rPr>
        <w:t>•</w:t>
      </w:r>
      <w:r w:rsidRPr="00BC782C">
        <w:rPr>
          <w:rFonts w:ascii="Arial" w:eastAsia="Arial" w:hAnsi="Arial" w:cs="Arial"/>
          <w:sz w:val="24"/>
          <w:szCs w:val="24"/>
          <w:lang w:val="es-PE"/>
        </w:rPr>
        <w:tab/>
      </w:r>
      <w:r w:rsidRPr="00BC782C">
        <w:rPr>
          <w:rFonts w:ascii="Arial" w:eastAsia="Arial" w:hAnsi="Arial" w:cs="Arial"/>
          <w:sz w:val="24"/>
          <w:szCs w:val="24"/>
          <w:lang w:val="es-PE"/>
        </w:rPr>
        <w:tab/>
      </w:r>
      <w:r w:rsidR="00D216AA" w:rsidRPr="00BC782C">
        <w:rPr>
          <w:rFonts w:ascii="Arial" w:eastAsia="Arial" w:hAnsi="Arial" w:cs="Arial"/>
          <w:sz w:val="24"/>
          <w:szCs w:val="24"/>
          <w:lang w:val="es-PE"/>
        </w:rPr>
        <w:t>Ingerir</w:t>
      </w:r>
      <w:r w:rsidRPr="00BC782C">
        <w:rPr>
          <w:rFonts w:ascii="Arial" w:eastAsia="Arial" w:hAnsi="Arial" w:cs="Arial"/>
          <w:sz w:val="24"/>
          <w:szCs w:val="24"/>
          <w:lang w:val="es-PE"/>
        </w:rPr>
        <w:t xml:space="preserve"> hierro </w:t>
      </w:r>
      <w:r w:rsidR="00D216AA" w:rsidRPr="00BC782C">
        <w:rPr>
          <w:rFonts w:ascii="Arial" w:eastAsia="Arial" w:hAnsi="Arial" w:cs="Arial"/>
          <w:sz w:val="24"/>
          <w:szCs w:val="24"/>
          <w:lang w:val="es-PE"/>
        </w:rPr>
        <w:t xml:space="preserve">adicional en nutrientes, </w:t>
      </w:r>
      <w:r w:rsidRPr="00BC782C">
        <w:rPr>
          <w:rFonts w:ascii="Arial" w:eastAsia="Arial" w:hAnsi="Arial" w:cs="Arial"/>
          <w:sz w:val="24"/>
          <w:szCs w:val="24"/>
          <w:lang w:val="es-PE"/>
        </w:rPr>
        <w:t>inyecciones especiales de   eritropoyetina</w:t>
      </w:r>
      <w:r w:rsidR="00D216AA" w:rsidRPr="00BC782C">
        <w:rPr>
          <w:rFonts w:ascii="Arial" w:eastAsia="Arial" w:hAnsi="Arial" w:cs="Arial"/>
          <w:sz w:val="24"/>
          <w:szCs w:val="24"/>
          <w:lang w:val="es-PE"/>
        </w:rPr>
        <w:t>.</w:t>
      </w:r>
    </w:p>
    <w:p w:rsidR="00D216AA" w:rsidRPr="00BC782C" w:rsidRDefault="00D216AA" w:rsidP="00B145E3">
      <w:pPr>
        <w:tabs>
          <w:tab w:val="left" w:pos="1500"/>
          <w:tab w:val="left" w:pos="2940"/>
          <w:tab w:val="left" w:pos="3020"/>
        </w:tabs>
        <w:spacing w:before="32" w:line="375" w:lineRule="auto"/>
        <w:ind w:left="1491" w:right="99" w:hanging="331"/>
        <w:jc w:val="both"/>
        <w:rPr>
          <w:rFonts w:ascii="Arial" w:eastAsia="Arial" w:hAnsi="Arial" w:cs="Arial"/>
          <w:sz w:val="24"/>
          <w:szCs w:val="24"/>
          <w:lang w:val="es-PE"/>
        </w:rPr>
      </w:pPr>
    </w:p>
    <w:p w:rsidR="001E1124" w:rsidRPr="00BC782C" w:rsidRDefault="00B145E3" w:rsidP="00B145E3">
      <w:pPr>
        <w:tabs>
          <w:tab w:val="left" w:pos="1480"/>
        </w:tabs>
        <w:spacing w:before="25" w:line="355" w:lineRule="auto"/>
        <w:ind w:left="1491" w:right="87" w:hanging="346"/>
        <w:jc w:val="both"/>
        <w:rPr>
          <w:rFonts w:ascii="Arial" w:eastAsia="Arial" w:hAnsi="Arial" w:cs="Arial"/>
          <w:sz w:val="24"/>
          <w:szCs w:val="24"/>
          <w:lang w:val="es-PE"/>
        </w:rPr>
      </w:pPr>
      <w:r w:rsidRPr="00BC782C">
        <w:rPr>
          <w:rFonts w:ascii="Arial" w:eastAsia="Arial" w:hAnsi="Arial" w:cs="Arial"/>
          <w:sz w:val="24"/>
          <w:szCs w:val="24"/>
          <w:lang w:val="es-PE"/>
        </w:rPr>
        <w:t>•</w:t>
      </w:r>
      <w:r w:rsidRPr="00BC782C">
        <w:rPr>
          <w:rFonts w:ascii="Arial" w:eastAsia="Arial" w:hAnsi="Arial" w:cs="Arial"/>
          <w:sz w:val="24"/>
          <w:szCs w:val="24"/>
          <w:lang w:val="es-PE"/>
        </w:rPr>
        <w:tab/>
      </w:r>
      <w:r w:rsidR="00D216AA" w:rsidRPr="00BC782C">
        <w:rPr>
          <w:rFonts w:ascii="Arial" w:eastAsia="Arial" w:hAnsi="Arial" w:cs="Arial"/>
          <w:sz w:val="24"/>
          <w:szCs w:val="24"/>
          <w:lang w:val="es-PE"/>
        </w:rPr>
        <w:t xml:space="preserve">Ingerir </w:t>
      </w:r>
      <w:r w:rsidRPr="00BC782C">
        <w:rPr>
          <w:rFonts w:ascii="Arial" w:eastAsia="Arial" w:hAnsi="Arial" w:cs="Arial"/>
          <w:sz w:val="24"/>
          <w:szCs w:val="24"/>
          <w:lang w:val="es-PE"/>
        </w:rPr>
        <w:t xml:space="preserve">Calcio y vitamina O </w:t>
      </w:r>
      <w:r w:rsidR="00D216AA" w:rsidRPr="00BC782C">
        <w:rPr>
          <w:rFonts w:ascii="Arial" w:eastAsia="Arial" w:hAnsi="Arial" w:cs="Arial"/>
          <w:sz w:val="24"/>
          <w:szCs w:val="24"/>
          <w:lang w:val="es-PE"/>
        </w:rPr>
        <w:t xml:space="preserve">adicional a la dieta, previa autorización médica. </w:t>
      </w:r>
    </w:p>
    <w:p w:rsidR="00D216AA" w:rsidRPr="00BC782C" w:rsidRDefault="00D216AA" w:rsidP="00B145E3">
      <w:pPr>
        <w:tabs>
          <w:tab w:val="left" w:pos="1480"/>
        </w:tabs>
        <w:spacing w:before="25" w:line="355" w:lineRule="auto"/>
        <w:ind w:left="1491" w:right="87" w:hanging="346"/>
        <w:jc w:val="both"/>
        <w:rPr>
          <w:rFonts w:ascii="Arial" w:eastAsia="Arial" w:hAnsi="Arial" w:cs="Arial"/>
          <w:sz w:val="24"/>
          <w:szCs w:val="24"/>
          <w:lang w:val="es-PE"/>
        </w:rPr>
      </w:pPr>
    </w:p>
    <w:p w:rsidR="00B62F40" w:rsidRPr="00BC782C" w:rsidRDefault="00B62F40" w:rsidP="00B145E3">
      <w:pPr>
        <w:spacing w:line="200" w:lineRule="exact"/>
        <w:jc w:val="both"/>
        <w:rPr>
          <w:rFonts w:ascii="Arial" w:hAnsi="Arial" w:cs="Arial"/>
          <w:sz w:val="24"/>
          <w:szCs w:val="24"/>
          <w:lang w:val="es-PE"/>
        </w:rPr>
      </w:pPr>
    </w:p>
    <w:p w:rsidR="00B62F40" w:rsidRPr="00BC782C" w:rsidRDefault="00B145E3" w:rsidP="00A8361D">
      <w:pPr>
        <w:ind w:left="757" w:right="122"/>
        <w:jc w:val="both"/>
        <w:rPr>
          <w:rFonts w:ascii="Arial" w:eastAsia="Arial" w:hAnsi="Arial" w:cs="Arial"/>
          <w:sz w:val="24"/>
          <w:szCs w:val="24"/>
          <w:lang w:val="es-PE"/>
        </w:rPr>
      </w:pPr>
      <w:r w:rsidRPr="00BC782C">
        <w:rPr>
          <w:rFonts w:ascii="Arial" w:eastAsia="Arial" w:hAnsi="Arial" w:cs="Arial"/>
          <w:b/>
          <w:sz w:val="24"/>
          <w:szCs w:val="24"/>
          <w:lang w:val="es-PE"/>
        </w:rPr>
        <w:t>REACCIONES</w:t>
      </w:r>
      <w:r w:rsidRPr="00BC782C">
        <w:rPr>
          <w:rFonts w:ascii="Arial" w:eastAsia="Arial" w:hAnsi="Arial" w:cs="Arial"/>
          <w:b/>
          <w:spacing w:val="25"/>
          <w:sz w:val="24"/>
          <w:szCs w:val="24"/>
          <w:lang w:val="es-PE"/>
        </w:rPr>
        <w:t xml:space="preserve"> </w:t>
      </w:r>
      <w:r w:rsidRPr="00BC782C">
        <w:rPr>
          <w:rFonts w:ascii="Arial" w:eastAsia="Arial" w:hAnsi="Arial" w:cs="Arial"/>
          <w:b/>
          <w:sz w:val="24"/>
          <w:szCs w:val="24"/>
          <w:lang w:val="es-PE"/>
        </w:rPr>
        <w:t>A</w:t>
      </w:r>
      <w:r w:rsidRPr="00BC782C">
        <w:rPr>
          <w:rFonts w:ascii="Arial" w:eastAsia="Arial" w:hAnsi="Arial" w:cs="Arial"/>
          <w:b/>
          <w:spacing w:val="25"/>
          <w:sz w:val="24"/>
          <w:szCs w:val="24"/>
          <w:lang w:val="es-PE"/>
        </w:rPr>
        <w:t xml:space="preserve"> </w:t>
      </w:r>
      <w:r w:rsidR="00D216AA" w:rsidRPr="00BC782C">
        <w:rPr>
          <w:rFonts w:ascii="Arial" w:eastAsia="Arial" w:hAnsi="Arial" w:cs="Arial"/>
          <w:b/>
          <w:sz w:val="24"/>
          <w:szCs w:val="24"/>
          <w:lang w:val="es-PE"/>
        </w:rPr>
        <w:t>PIRÓ</w:t>
      </w:r>
      <w:r w:rsidRPr="00BC782C">
        <w:rPr>
          <w:rFonts w:ascii="Arial" w:eastAsia="Arial" w:hAnsi="Arial" w:cs="Arial"/>
          <w:b/>
          <w:sz w:val="24"/>
          <w:szCs w:val="24"/>
          <w:lang w:val="es-PE"/>
        </w:rPr>
        <w:t>GENOS:</w:t>
      </w:r>
    </w:p>
    <w:p w:rsidR="00B62F40" w:rsidRPr="00BC782C" w:rsidRDefault="00B62F40" w:rsidP="00B145E3">
      <w:pPr>
        <w:spacing w:before="5" w:line="160" w:lineRule="exact"/>
        <w:jc w:val="both"/>
        <w:rPr>
          <w:rFonts w:ascii="Arial" w:hAnsi="Arial" w:cs="Arial"/>
          <w:sz w:val="24"/>
          <w:szCs w:val="24"/>
          <w:lang w:val="es-PE"/>
        </w:rPr>
      </w:pPr>
    </w:p>
    <w:p w:rsidR="00B62F40" w:rsidRPr="00BC782C" w:rsidRDefault="00B62F40" w:rsidP="00B145E3">
      <w:pPr>
        <w:spacing w:line="200" w:lineRule="exact"/>
        <w:jc w:val="both"/>
        <w:rPr>
          <w:rFonts w:ascii="Arial" w:hAnsi="Arial" w:cs="Arial"/>
          <w:sz w:val="24"/>
          <w:szCs w:val="24"/>
          <w:lang w:val="es-PE"/>
        </w:rPr>
      </w:pPr>
    </w:p>
    <w:p w:rsidR="00B62F40" w:rsidRPr="00BC782C" w:rsidRDefault="00B62F40" w:rsidP="00B145E3">
      <w:pPr>
        <w:spacing w:line="200" w:lineRule="exact"/>
        <w:jc w:val="both"/>
        <w:rPr>
          <w:rFonts w:ascii="Arial" w:hAnsi="Arial" w:cs="Arial"/>
          <w:sz w:val="24"/>
          <w:szCs w:val="24"/>
          <w:lang w:val="es-PE"/>
        </w:rPr>
      </w:pPr>
    </w:p>
    <w:p w:rsidR="00767DC5" w:rsidRPr="00BC782C" w:rsidRDefault="00D216AA" w:rsidP="002E2F6D">
      <w:pPr>
        <w:spacing w:line="480" w:lineRule="auto"/>
        <w:ind w:left="735" w:right="145" w:firstLine="14"/>
        <w:jc w:val="both"/>
        <w:rPr>
          <w:rFonts w:ascii="Arial" w:eastAsia="Arial" w:hAnsi="Arial" w:cs="Arial"/>
          <w:sz w:val="24"/>
          <w:szCs w:val="24"/>
          <w:lang w:val="es-PE"/>
        </w:rPr>
      </w:pPr>
      <w:r w:rsidRPr="00BC782C">
        <w:rPr>
          <w:rFonts w:ascii="Arial" w:eastAsia="Arial" w:hAnsi="Arial" w:cs="Arial"/>
          <w:sz w:val="24"/>
          <w:szCs w:val="24"/>
          <w:lang w:val="es-PE"/>
        </w:rPr>
        <w:t>En tratamientos de</w:t>
      </w:r>
      <w:r w:rsidR="00B145E3" w:rsidRPr="00BC782C">
        <w:rPr>
          <w:rFonts w:ascii="Arial" w:eastAsia="Arial" w:hAnsi="Arial" w:cs="Arial"/>
          <w:sz w:val="24"/>
          <w:szCs w:val="24"/>
          <w:lang w:val="es-PE"/>
        </w:rPr>
        <w:t xml:space="preserve">  hemodiálisis </w:t>
      </w:r>
      <w:r w:rsidRPr="00BC782C">
        <w:rPr>
          <w:rFonts w:ascii="Arial" w:eastAsia="Arial" w:hAnsi="Arial" w:cs="Arial"/>
          <w:sz w:val="24"/>
          <w:szCs w:val="24"/>
          <w:lang w:val="es-PE"/>
        </w:rPr>
        <w:t>se manifiestan como</w:t>
      </w:r>
      <w:r w:rsidR="00B145E3" w:rsidRPr="00BC782C">
        <w:rPr>
          <w:rFonts w:ascii="Arial" w:eastAsia="Arial" w:hAnsi="Arial" w:cs="Arial"/>
          <w:sz w:val="24"/>
          <w:szCs w:val="24"/>
          <w:lang w:val="es-PE"/>
        </w:rPr>
        <w:t xml:space="preserve"> </w:t>
      </w:r>
      <w:r w:rsidRPr="00BC782C">
        <w:rPr>
          <w:rFonts w:ascii="Arial" w:eastAsia="Arial" w:hAnsi="Arial" w:cs="Arial"/>
          <w:sz w:val="24"/>
          <w:szCs w:val="24"/>
          <w:lang w:val="es-PE"/>
        </w:rPr>
        <w:t xml:space="preserve">la presencia de </w:t>
      </w:r>
      <w:r w:rsidR="00B145E3" w:rsidRPr="00BC782C">
        <w:rPr>
          <w:rFonts w:ascii="Arial" w:eastAsia="Arial" w:hAnsi="Arial" w:cs="Arial"/>
          <w:sz w:val="24"/>
          <w:szCs w:val="24"/>
          <w:lang w:val="es-PE"/>
        </w:rPr>
        <w:t xml:space="preserve">escalofríos  y/o  fiebre </w:t>
      </w:r>
      <w:r w:rsidRPr="00BC782C">
        <w:rPr>
          <w:rFonts w:ascii="Arial" w:eastAsia="Arial" w:hAnsi="Arial" w:cs="Arial"/>
          <w:sz w:val="24"/>
          <w:szCs w:val="24"/>
          <w:lang w:val="es-PE"/>
        </w:rPr>
        <w:t>sin padecerla previamente</w:t>
      </w:r>
      <w:r w:rsidR="00B145E3" w:rsidRPr="00BC782C">
        <w:rPr>
          <w:rFonts w:ascii="Arial" w:eastAsia="Arial" w:hAnsi="Arial" w:cs="Arial"/>
          <w:sz w:val="24"/>
          <w:szCs w:val="24"/>
          <w:lang w:val="es-PE"/>
        </w:rPr>
        <w:t xml:space="preserve">, </w:t>
      </w:r>
      <w:r w:rsidRPr="00BC782C">
        <w:rPr>
          <w:rFonts w:ascii="Arial" w:eastAsia="Arial" w:hAnsi="Arial" w:cs="Arial"/>
          <w:sz w:val="24"/>
          <w:szCs w:val="24"/>
          <w:lang w:val="es-PE"/>
        </w:rPr>
        <w:t>sin señales que muestren infecciones previas al tratamiento. Ademas puede haber dolor de cabeza, molestia</w:t>
      </w:r>
      <w:r w:rsidR="00B145E3" w:rsidRPr="00BC782C">
        <w:rPr>
          <w:rFonts w:ascii="Arial" w:eastAsia="Arial" w:hAnsi="Arial" w:cs="Arial"/>
          <w:sz w:val="24"/>
          <w:szCs w:val="24"/>
          <w:lang w:val="es-PE"/>
        </w:rPr>
        <w:t xml:space="preserve"> general, mialgias, </w:t>
      </w:r>
      <w:r w:rsidRPr="00BC782C">
        <w:rPr>
          <w:rFonts w:ascii="Arial" w:eastAsia="Arial" w:hAnsi="Arial" w:cs="Arial"/>
          <w:sz w:val="24"/>
          <w:szCs w:val="24"/>
          <w:lang w:val="es-PE"/>
        </w:rPr>
        <w:t>sensación nauseosa,</w:t>
      </w:r>
      <w:r w:rsidR="00B145E3" w:rsidRPr="00BC782C">
        <w:rPr>
          <w:rFonts w:ascii="Arial" w:eastAsia="Arial" w:hAnsi="Arial" w:cs="Arial"/>
          <w:sz w:val="24"/>
          <w:szCs w:val="24"/>
          <w:lang w:val="es-PE"/>
        </w:rPr>
        <w:t xml:space="preserve"> </w:t>
      </w:r>
      <w:r w:rsidRPr="00BC782C">
        <w:rPr>
          <w:rFonts w:ascii="Arial" w:eastAsia="Arial" w:hAnsi="Arial" w:cs="Arial"/>
          <w:sz w:val="24"/>
          <w:szCs w:val="24"/>
          <w:lang w:val="es-PE"/>
        </w:rPr>
        <w:t>Hipotensión</w:t>
      </w:r>
      <w:r w:rsidR="00B145E3" w:rsidRPr="00BC782C">
        <w:rPr>
          <w:rFonts w:ascii="Arial" w:eastAsia="Arial" w:hAnsi="Arial" w:cs="Arial"/>
          <w:sz w:val="24"/>
          <w:szCs w:val="24"/>
          <w:lang w:val="es-PE"/>
        </w:rPr>
        <w:t xml:space="preserve">. </w:t>
      </w:r>
      <w:r w:rsidRPr="00BC782C">
        <w:rPr>
          <w:rFonts w:ascii="Arial" w:eastAsia="Arial" w:hAnsi="Arial" w:cs="Arial"/>
          <w:sz w:val="24"/>
          <w:szCs w:val="24"/>
          <w:lang w:val="es-PE"/>
        </w:rPr>
        <w:t xml:space="preserve">Generalmente luego de media a una hora de empezado el tratamiento, </w:t>
      </w:r>
      <w:r w:rsidR="002E2F6D" w:rsidRPr="00BC782C">
        <w:rPr>
          <w:rFonts w:ascii="Arial" w:eastAsia="Arial" w:hAnsi="Arial" w:cs="Arial"/>
          <w:sz w:val="24"/>
          <w:szCs w:val="24"/>
          <w:lang w:val="es-PE"/>
        </w:rPr>
        <w:t xml:space="preserve">se presentan los signos y desaparecen cuando se culmina el mismo. </w:t>
      </w:r>
    </w:p>
    <w:p w:rsidR="002E2F6D" w:rsidRPr="00BC782C" w:rsidRDefault="002E2F6D" w:rsidP="001E1124">
      <w:pPr>
        <w:spacing w:line="382" w:lineRule="auto"/>
        <w:ind w:left="735" w:right="145" w:firstLine="14"/>
        <w:jc w:val="both"/>
        <w:rPr>
          <w:rFonts w:ascii="Arial" w:eastAsia="Arial" w:hAnsi="Arial" w:cs="Arial"/>
          <w:sz w:val="24"/>
          <w:szCs w:val="24"/>
          <w:lang w:val="es-PE"/>
        </w:rPr>
      </w:pPr>
    </w:p>
    <w:p w:rsidR="00B62F40" w:rsidRDefault="002E2F6D" w:rsidP="002E2F6D">
      <w:pPr>
        <w:spacing w:before="15" w:line="480" w:lineRule="auto"/>
        <w:ind w:left="685" w:right="102" w:firstLine="14"/>
        <w:jc w:val="both"/>
        <w:rPr>
          <w:rFonts w:ascii="Arial" w:eastAsia="Arial" w:hAnsi="Arial" w:cs="Arial"/>
          <w:sz w:val="24"/>
          <w:szCs w:val="24"/>
          <w:lang w:val="es-PE"/>
        </w:rPr>
      </w:pPr>
      <w:r w:rsidRPr="00BC782C">
        <w:rPr>
          <w:rFonts w:ascii="Arial" w:eastAsia="Arial" w:hAnsi="Arial" w:cs="Arial"/>
          <w:sz w:val="24"/>
          <w:szCs w:val="24"/>
          <w:lang w:val="es-PE"/>
        </w:rPr>
        <w:t>La incidencia de reacciones a pirógenos ha sido pobremente determinado. Por lo general es relacionado al reuso de dializadores sobretodo cuando es manual.</w:t>
      </w:r>
    </w:p>
    <w:p w:rsidR="001773F8" w:rsidRPr="00BC782C" w:rsidRDefault="001773F8" w:rsidP="002E2F6D">
      <w:pPr>
        <w:spacing w:before="15" w:line="480" w:lineRule="auto"/>
        <w:ind w:left="685" w:right="102" w:firstLine="14"/>
        <w:jc w:val="both"/>
        <w:rPr>
          <w:rFonts w:ascii="Arial" w:hAnsi="Arial" w:cs="Arial"/>
          <w:sz w:val="24"/>
          <w:szCs w:val="24"/>
          <w:lang w:val="es-PE"/>
        </w:rPr>
      </w:pPr>
    </w:p>
    <w:p w:rsidR="002E2F6D" w:rsidRPr="00BC782C" w:rsidRDefault="002E2F6D" w:rsidP="002E2F6D">
      <w:pPr>
        <w:spacing w:line="480" w:lineRule="auto"/>
        <w:ind w:left="685" w:right="80" w:firstLine="14"/>
        <w:jc w:val="both"/>
        <w:rPr>
          <w:rFonts w:ascii="Arial" w:eastAsia="Arial" w:hAnsi="Arial" w:cs="Arial"/>
          <w:sz w:val="24"/>
          <w:szCs w:val="24"/>
          <w:lang w:val="es-PE"/>
        </w:rPr>
      </w:pPr>
      <w:r w:rsidRPr="00BC782C">
        <w:rPr>
          <w:rFonts w:ascii="Arial" w:eastAsia="Arial" w:hAnsi="Arial" w:cs="Arial"/>
          <w:sz w:val="24"/>
          <w:szCs w:val="24"/>
          <w:lang w:val="es-PE"/>
        </w:rPr>
        <w:t xml:space="preserve">Mayormente los </w:t>
      </w:r>
      <w:r w:rsidR="00B145E3" w:rsidRPr="00BC782C">
        <w:rPr>
          <w:rFonts w:ascii="Arial" w:eastAsia="Arial" w:hAnsi="Arial" w:cs="Arial"/>
          <w:sz w:val="24"/>
          <w:szCs w:val="24"/>
          <w:lang w:val="es-PE"/>
        </w:rPr>
        <w:t xml:space="preserve">lipopolisacáridos  bacterianos (endotoxinas) </w:t>
      </w:r>
      <w:r w:rsidRPr="00BC782C">
        <w:rPr>
          <w:rFonts w:ascii="Arial" w:eastAsia="Arial" w:hAnsi="Arial" w:cs="Arial"/>
          <w:sz w:val="24"/>
          <w:szCs w:val="24"/>
          <w:lang w:val="es-PE"/>
        </w:rPr>
        <w:t>son los encargados de las reacciones a pirógenos</w:t>
      </w:r>
      <w:r w:rsidR="00B145E3" w:rsidRPr="00BC782C">
        <w:rPr>
          <w:rFonts w:ascii="Arial" w:eastAsia="Arial" w:hAnsi="Arial" w:cs="Arial"/>
          <w:sz w:val="24"/>
          <w:szCs w:val="24"/>
          <w:lang w:val="es-PE"/>
        </w:rPr>
        <w:t xml:space="preserve">, </w:t>
      </w:r>
      <w:r w:rsidRPr="00BC782C">
        <w:rPr>
          <w:rFonts w:ascii="Arial" w:eastAsia="Arial" w:hAnsi="Arial" w:cs="Arial"/>
          <w:sz w:val="24"/>
          <w:szCs w:val="24"/>
          <w:lang w:val="es-PE"/>
        </w:rPr>
        <w:t xml:space="preserve">sin embargo en la actualidad resulta fundamental el rol del resto de </w:t>
      </w:r>
      <w:r w:rsidR="00B145E3" w:rsidRPr="00BC782C">
        <w:rPr>
          <w:rFonts w:ascii="Arial" w:eastAsia="Arial" w:hAnsi="Arial" w:cs="Arial"/>
          <w:sz w:val="24"/>
          <w:szCs w:val="24"/>
          <w:lang w:val="es-PE"/>
        </w:rPr>
        <w:t>componentes de la pared celular  como  los peptidoglicanos</w:t>
      </w:r>
      <w:r w:rsidRPr="00BC782C">
        <w:rPr>
          <w:rFonts w:ascii="Arial" w:eastAsia="Arial" w:hAnsi="Arial" w:cs="Arial"/>
          <w:sz w:val="24"/>
          <w:szCs w:val="24"/>
          <w:lang w:val="es-PE"/>
        </w:rPr>
        <w:t>,</w:t>
      </w:r>
      <w:r w:rsidR="00B145E3" w:rsidRPr="00BC782C">
        <w:rPr>
          <w:rFonts w:ascii="Arial" w:eastAsia="Arial" w:hAnsi="Arial" w:cs="Arial"/>
          <w:sz w:val="24"/>
          <w:szCs w:val="24"/>
          <w:lang w:val="es-PE"/>
        </w:rPr>
        <w:t xml:space="preserve"> muramilpéptidos, exotoxinas. </w:t>
      </w:r>
    </w:p>
    <w:p w:rsidR="00B62F40" w:rsidRPr="00BC782C" w:rsidRDefault="00B62F40" w:rsidP="00B145E3">
      <w:pPr>
        <w:spacing w:line="200" w:lineRule="exact"/>
        <w:jc w:val="both"/>
        <w:rPr>
          <w:rFonts w:ascii="Arial" w:hAnsi="Arial" w:cs="Arial"/>
          <w:sz w:val="24"/>
          <w:szCs w:val="24"/>
          <w:lang w:val="es-PE"/>
        </w:rPr>
      </w:pPr>
    </w:p>
    <w:p w:rsidR="002E2F6D" w:rsidRPr="00BC782C" w:rsidRDefault="002E2F6D" w:rsidP="002E2F6D">
      <w:pPr>
        <w:spacing w:before="15" w:line="480" w:lineRule="auto"/>
        <w:ind w:left="685" w:right="102" w:firstLine="14"/>
        <w:jc w:val="both"/>
        <w:rPr>
          <w:rFonts w:ascii="Arial" w:eastAsia="Arial" w:hAnsi="Arial" w:cs="Arial"/>
          <w:sz w:val="24"/>
          <w:szCs w:val="24"/>
          <w:lang w:val="es-PE"/>
        </w:rPr>
      </w:pPr>
    </w:p>
    <w:p w:rsidR="00B62F40" w:rsidRPr="00BC782C" w:rsidRDefault="002E2F6D" w:rsidP="002E2F6D">
      <w:pPr>
        <w:spacing w:before="15" w:line="480" w:lineRule="auto"/>
        <w:ind w:left="685" w:right="102" w:firstLine="14"/>
        <w:jc w:val="both"/>
        <w:rPr>
          <w:rFonts w:ascii="Arial" w:eastAsia="Arial" w:hAnsi="Arial" w:cs="Arial"/>
          <w:sz w:val="24"/>
          <w:szCs w:val="24"/>
          <w:lang w:val="es-PE"/>
        </w:rPr>
      </w:pPr>
      <w:r w:rsidRPr="00BC782C">
        <w:rPr>
          <w:rFonts w:ascii="Arial" w:eastAsia="Arial" w:hAnsi="Arial" w:cs="Arial"/>
          <w:sz w:val="24"/>
          <w:szCs w:val="24"/>
          <w:lang w:val="es-PE"/>
        </w:rPr>
        <w:t xml:space="preserve">Estos pirógenos suelen cruzar la </w:t>
      </w:r>
      <w:r w:rsidR="00B145E3" w:rsidRPr="00BC782C">
        <w:rPr>
          <w:rFonts w:ascii="Arial" w:eastAsia="Arial" w:hAnsi="Arial" w:cs="Arial"/>
          <w:sz w:val="24"/>
          <w:szCs w:val="24"/>
          <w:lang w:val="es-PE"/>
        </w:rPr>
        <w:t xml:space="preserve">membrana de hemodiálisis </w:t>
      </w:r>
      <w:r w:rsidR="004B47BA" w:rsidRPr="00BC782C">
        <w:rPr>
          <w:rFonts w:ascii="Arial" w:eastAsia="Arial" w:hAnsi="Arial" w:cs="Arial"/>
          <w:sz w:val="24"/>
          <w:szCs w:val="24"/>
          <w:lang w:val="es-PE"/>
        </w:rPr>
        <w:t>hacia el torrente san</w:t>
      </w:r>
      <w:r w:rsidRPr="00BC782C">
        <w:rPr>
          <w:rFonts w:ascii="Arial" w:eastAsia="Arial" w:hAnsi="Arial" w:cs="Arial"/>
          <w:sz w:val="24"/>
          <w:szCs w:val="24"/>
          <w:lang w:val="es-PE"/>
        </w:rPr>
        <w:t xml:space="preserve">guíneo, donde junto al complemento del </w:t>
      </w:r>
      <w:r w:rsidR="00B145E3" w:rsidRPr="00BC782C">
        <w:rPr>
          <w:rFonts w:ascii="Arial" w:eastAsia="Arial" w:hAnsi="Arial" w:cs="Arial"/>
          <w:sz w:val="24"/>
          <w:szCs w:val="24"/>
          <w:lang w:val="es-PE"/>
        </w:rPr>
        <w:t xml:space="preserve">plasma,  </w:t>
      </w:r>
      <w:r w:rsidRPr="00BC782C">
        <w:rPr>
          <w:rFonts w:ascii="Arial" w:eastAsia="Arial" w:hAnsi="Arial" w:cs="Arial"/>
          <w:sz w:val="24"/>
          <w:szCs w:val="24"/>
          <w:lang w:val="es-PE"/>
        </w:rPr>
        <w:t>favorecen la generación</w:t>
      </w:r>
      <w:r w:rsidR="00B145E3" w:rsidRPr="00BC782C">
        <w:rPr>
          <w:rFonts w:ascii="Arial" w:eastAsia="Arial" w:hAnsi="Arial" w:cs="Arial"/>
          <w:sz w:val="24"/>
          <w:szCs w:val="24"/>
          <w:lang w:val="es-PE"/>
        </w:rPr>
        <w:t xml:space="preserve"> de citoquinas (IL-1 y TNF- alfa) por los monocitos, </w:t>
      </w:r>
      <w:r w:rsidRPr="00BC782C">
        <w:rPr>
          <w:rFonts w:ascii="Arial" w:eastAsia="Arial" w:hAnsi="Arial" w:cs="Arial"/>
          <w:sz w:val="24"/>
          <w:szCs w:val="24"/>
          <w:lang w:val="es-PE"/>
        </w:rPr>
        <w:t xml:space="preserve">pudiendo ser los culpables de las manifestaciones de los síntomas. </w:t>
      </w:r>
    </w:p>
    <w:p w:rsidR="00767DC5" w:rsidRPr="00BC782C" w:rsidRDefault="00767DC5" w:rsidP="002E2F6D">
      <w:pPr>
        <w:spacing w:before="15" w:line="480" w:lineRule="auto"/>
        <w:ind w:left="644" w:right="102" w:firstLine="14"/>
        <w:jc w:val="both"/>
        <w:rPr>
          <w:rFonts w:ascii="Arial" w:eastAsia="Arial" w:hAnsi="Arial" w:cs="Arial"/>
          <w:sz w:val="24"/>
          <w:szCs w:val="24"/>
          <w:lang w:val="es-PE"/>
        </w:rPr>
      </w:pPr>
    </w:p>
    <w:p w:rsidR="004B47BA" w:rsidRDefault="004B47BA" w:rsidP="002E2F6D">
      <w:pPr>
        <w:spacing w:before="15" w:line="480" w:lineRule="auto"/>
        <w:ind w:left="644" w:right="102" w:firstLine="14"/>
        <w:jc w:val="both"/>
        <w:rPr>
          <w:rFonts w:ascii="Arial" w:eastAsia="Arial" w:hAnsi="Arial" w:cs="Arial"/>
          <w:sz w:val="24"/>
          <w:szCs w:val="24"/>
          <w:lang w:val="es-PE"/>
        </w:rPr>
      </w:pPr>
      <w:r w:rsidRPr="00BC782C">
        <w:rPr>
          <w:rFonts w:ascii="Arial" w:eastAsia="Arial" w:hAnsi="Arial" w:cs="Arial"/>
          <w:sz w:val="24"/>
          <w:szCs w:val="24"/>
          <w:lang w:val="es-PE"/>
        </w:rPr>
        <w:t xml:space="preserve">La prueba habitual a fin de evaluar el </w:t>
      </w:r>
      <w:r w:rsidR="00B145E3" w:rsidRPr="00BC782C">
        <w:rPr>
          <w:rFonts w:ascii="Arial" w:eastAsia="Arial" w:hAnsi="Arial" w:cs="Arial"/>
          <w:sz w:val="24"/>
          <w:szCs w:val="24"/>
          <w:lang w:val="es-PE"/>
        </w:rPr>
        <w:t xml:space="preserve">nivel de endotoxinas </w:t>
      </w:r>
      <w:r w:rsidRPr="00BC782C">
        <w:rPr>
          <w:rFonts w:ascii="Arial" w:eastAsia="Arial" w:hAnsi="Arial" w:cs="Arial"/>
          <w:sz w:val="24"/>
          <w:szCs w:val="24"/>
          <w:lang w:val="es-PE"/>
        </w:rPr>
        <w:t>es el test LAL, la cual es es</w:t>
      </w:r>
      <w:r w:rsidR="00B145E3" w:rsidRPr="00BC782C">
        <w:rPr>
          <w:rFonts w:ascii="Arial" w:eastAsia="Arial" w:hAnsi="Arial" w:cs="Arial"/>
          <w:sz w:val="24"/>
          <w:szCs w:val="24"/>
          <w:lang w:val="es-PE"/>
        </w:rPr>
        <w:t>pecífica,</w:t>
      </w:r>
      <w:r w:rsidRPr="00BC782C">
        <w:rPr>
          <w:rFonts w:ascii="Arial" w:eastAsia="Arial" w:hAnsi="Arial" w:cs="Arial"/>
          <w:sz w:val="24"/>
          <w:szCs w:val="24"/>
          <w:lang w:val="es-PE"/>
        </w:rPr>
        <w:t xml:space="preserve"> sin ser sensible</w:t>
      </w:r>
      <w:r w:rsidR="00B145E3" w:rsidRPr="00BC782C">
        <w:rPr>
          <w:rFonts w:ascii="Arial" w:eastAsia="Arial" w:hAnsi="Arial" w:cs="Arial"/>
          <w:sz w:val="24"/>
          <w:szCs w:val="24"/>
          <w:lang w:val="es-PE"/>
        </w:rPr>
        <w:t>.</w:t>
      </w:r>
      <w:r w:rsidRPr="00BC782C">
        <w:rPr>
          <w:rFonts w:ascii="Arial" w:eastAsia="Arial" w:hAnsi="Arial" w:cs="Arial"/>
          <w:sz w:val="24"/>
          <w:szCs w:val="24"/>
          <w:lang w:val="es-PE"/>
        </w:rPr>
        <w:t xml:space="preserve"> Es capaz de identificar </w:t>
      </w:r>
      <w:r w:rsidR="00B145E3" w:rsidRPr="00BC782C">
        <w:rPr>
          <w:rFonts w:ascii="Arial" w:eastAsia="Arial" w:hAnsi="Arial" w:cs="Arial"/>
          <w:sz w:val="24"/>
          <w:szCs w:val="24"/>
          <w:lang w:val="es-PE"/>
        </w:rPr>
        <w:t xml:space="preserve">lipopolisacáridos bacterianos pero no </w:t>
      </w:r>
      <w:r w:rsidR="00767DC5" w:rsidRPr="00BC782C">
        <w:rPr>
          <w:rFonts w:ascii="Arial" w:eastAsia="Arial" w:hAnsi="Arial" w:cs="Arial"/>
          <w:sz w:val="24"/>
          <w:szCs w:val="24"/>
          <w:lang w:val="es-PE"/>
        </w:rPr>
        <w:t>exotoxina.</w:t>
      </w:r>
    </w:p>
    <w:p w:rsidR="001773F8" w:rsidRPr="00BC782C" w:rsidRDefault="001773F8" w:rsidP="002E2F6D">
      <w:pPr>
        <w:spacing w:before="15" w:line="480" w:lineRule="auto"/>
        <w:ind w:left="644" w:right="102" w:firstLine="14"/>
        <w:jc w:val="both"/>
        <w:rPr>
          <w:rFonts w:ascii="Arial" w:eastAsia="Arial" w:hAnsi="Arial" w:cs="Arial"/>
          <w:sz w:val="24"/>
          <w:szCs w:val="24"/>
          <w:lang w:val="es-PE"/>
        </w:rPr>
      </w:pPr>
    </w:p>
    <w:p w:rsidR="00B62F40" w:rsidRPr="00BC782C" w:rsidRDefault="004B47BA" w:rsidP="002E2F6D">
      <w:pPr>
        <w:spacing w:before="15" w:line="480" w:lineRule="auto"/>
        <w:ind w:left="644" w:right="102" w:firstLine="14"/>
        <w:jc w:val="both"/>
        <w:rPr>
          <w:rFonts w:ascii="Arial" w:eastAsia="Arial" w:hAnsi="Arial" w:cs="Arial"/>
          <w:sz w:val="24"/>
          <w:szCs w:val="24"/>
          <w:lang w:val="es-PE"/>
        </w:rPr>
      </w:pPr>
      <w:r w:rsidRPr="00BC782C">
        <w:rPr>
          <w:rFonts w:ascii="Arial" w:eastAsia="Arial" w:hAnsi="Arial" w:cs="Arial"/>
          <w:sz w:val="24"/>
          <w:szCs w:val="24"/>
          <w:lang w:val="es-PE"/>
        </w:rPr>
        <w:t>Mediante experimentos los pirógenos son detectable empleando diferentes medios como</w:t>
      </w:r>
      <w:r w:rsidR="00B145E3" w:rsidRPr="00BC782C">
        <w:rPr>
          <w:rFonts w:ascii="Arial" w:eastAsia="Arial" w:hAnsi="Arial" w:cs="Arial"/>
          <w:sz w:val="24"/>
          <w:szCs w:val="24"/>
          <w:lang w:val="es-PE"/>
        </w:rPr>
        <w:t>: medición de la producción «in</w:t>
      </w:r>
      <w:r w:rsidR="0067072D" w:rsidRPr="00BC782C">
        <w:rPr>
          <w:rFonts w:ascii="Arial" w:eastAsia="Arial" w:hAnsi="Arial" w:cs="Arial"/>
          <w:sz w:val="24"/>
          <w:szCs w:val="24"/>
          <w:lang w:val="es-PE"/>
        </w:rPr>
        <w:t xml:space="preserve"> </w:t>
      </w:r>
      <w:r w:rsidR="00B145E3" w:rsidRPr="00BC782C">
        <w:rPr>
          <w:rFonts w:ascii="Arial" w:eastAsia="Arial" w:hAnsi="Arial" w:cs="Arial"/>
          <w:sz w:val="24"/>
          <w:szCs w:val="24"/>
          <w:lang w:val="es-PE"/>
        </w:rPr>
        <w:t xml:space="preserve">vitro» de  citoquinas como la IL-1 y el TNF alfa por células mononucleares periféricas, </w:t>
      </w:r>
      <w:r w:rsidR="0067072D" w:rsidRPr="00BC782C">
        <w:rPr>
          <w:rFonts w:ascii="Arial" w:eastAsia="Arial" w:hAnsi="Arial" w:cs="Arial"/>
          <w:sz w:val="24"/>
          <w:szCs w:val="24"/>
          <w:lang w:val="es-PE"/>
        </w:rPr>
        <w:t xml:space="preserve">cuantificación de </w:t>
      </w:r>
      <w:r w:rsidR="00B145E3" w:rsidRPr="00BC782C">
        <w:rPr>
          <w:rFonts w:ascii="Arial" w:eastAsia="Arial" w:hAnsi="Arial" w:cs="Arial"/>
          <w:sz w:val="24"/>
          <w:szCs w:val="24"/>
          <w:lang w:val="es-PE"/>
        </w:rPr>
        <w:t xml:space="preserve">activación de neutrófilos periféricos y </w:t>
      </w:r>
      <w:r w:rsidR="0067072D" w:rsidRPr="00BC782C">
        <w:rPr>
          <w:rFonts w:ascii="Arial" w:eastAsia="Arial" w:hAnsi="Arial" w:cs="Arial"/>
          <w:sz w:val="24"/>
          <w:szCs w:val="24"/>
          <w:lang w:val="es-PE"/>
        </w:rPr>
        <w:t>señalización</w:t>
      </w:r>
      <w:r w:rsidR="00B145E3" w:rsidRPr="00BC782C">
        <w:rPr>
          <w:rFonts w:ascii="Arial" w:eastAsia="Arial" w:hAnsi="Arial" w:cs="Arial"/>
          <w:sz w:val="24"/>
          <w:szCs w:val="24"/>
          <w:lang w:val="es-PE"/>
        </w:rPr>
        <w:t xml:space="preserve"> de fragmentos de LPS </w:t>
      </w:r>
      <w:r w:rsidR="0067072D" w:rsidRPr="00BC782C">
        <w:rPr>
          <w:rFonts w:ascii="Arial" w:eastAsia="Arial" w:hAnsi="Arial" w:cs="Arial"/>
          <w:sz w:val="24"/>
          <w:szCs w:val="24"/>
          <w:lang w:val="es-PE"/>
        </w:rPr>
        <w:t xml:space="preserve">de </w:t>
      </w:r>
      <w:r w:rsidR="00B145E3" w:rsidRPr="00BC782C">
        <w:rPr>
          <w:rFonts w:ascii="Arial" w:eastAsia="Arial" w:hAnsi="Arial" w:cs="Arial"/>
          <w:sz w:val="24"/>
          <w:szCs w:val="24"/>
          <w:lang w:val="es-PE"/>
        </w:rPr>
        <w:t>radioisótopos.</w:t>
      </w:r>
    </w:p>
    <w:p w:rsidR="00B62F40" w:rsidRPr="00BC782C" w:rsidRDefault="00B62F40" w:rsidP="00B145E3">
      <w:pPr>
        <w:spacing w:line="200" w:lineRule="exact"/>
        <w:jc w:val="both"/>
        <w:rPr>
          <w:rFonts w:ascii="Arial" w:hAnsi="Arial" w:cs="Arial"/>
          <w:sz w:val="24"/>
          <w:szCs w:val="24"/>
          <w:lang w:val="es-PE"/>
        </w:rPr>
      </w:pPr>
    </w:p>
    <w:p w:rsidR="00B62F40" w:rsidRPr="00BC782C" w:rsidRDefault="00B62F40" w:rsidP="00B145E3">
      <w:pPr>
        <w:spacing w:line="200" w:lineRule="exact"/>
        <w:jc w:val="both"/>
        <w:rPr>
          <w:rFonts w:ascii="Arial" w:hAnsi="Arial" w:cs="Arial"/>
          <w:sz w:val="24"/>
          <w:szCs w:val="24"/>
          <w:lang w:val="es-PE"/>
        </w:rPr>
      </w:pPr>
    </w:p>
    <w:p w:rsidR="00B62F40" w:rsidRPr="00BC782C" w:rsidRDefault="00B62F40" w:rsidP="00B145E3">
      <w:pPr>
        <w:spacing w:line="200" w:lineRule="exact"/>
        <w:jc w:val="both"/>
        <w:rPr>
          <w:rFonts w:ascii="Arial" w:hAnsi="Arial" w:cs="Arial"/>
          <w:sz w:val="24"/>
          <w:szCs w:val="24"/>
          <w:lang w:val="es-PE"/>
        </w:rPr>
      </w:pPr>
    </w:p>
    <w:p w:rsidR="00B62F40" w:rsidRPr="00BC782C" w:rsidRDefault="00B62F40" w:rsidP="00B145E3">
      <w:pPr>
        <w:spacing w:before="11" w:line="200" w:lineRule="exact"/>
        <w:jc w:val="both"/>
        <w:rPr>
          <w:rFonts w:ascii="Arial" w:hAnsi="Arial" w:cs="Arial"/>
          <w:sz w:val="24"/>
          <w:szCs w:val="24"/>
          <w:lang w:val="es-PE"/>
        </w:rPr>
      </w:pPr>
    </w:p>
    <w:p w:rsidR="00B62F40" w:rsidRPr="00767DC5" w:rsidRDefault="00AA6792" w:rsidP="00AA6792">
      <w:pPr>
        <w:spacing w:after="240"/>
        <w:ind w:left="567"/>
        <w:jc w:val="both"/>
        <w:rPr>
          <w:rFonts w:ascii="Arial" w:eastAsia="Arial" w:hAnsi="Arial" w:cs="Arial"/>
          <w:sz w:val="24"/>
          <w:szCs w:val="24"/>
        </w:rPr>
      </w:pPr>
      <w:r w:rsidRPr="00767DC5">
        <w:rPr>
          <w:rFonts w:ascii="Arial" w:eastAsia="Arial" w:hAnsi="Arial" w:cs="Arial"/>
          <w:b/>
          <w:sz w:val="24"/>
          <w:szCs w:val="24"/>
        </w:rPr>
        <w:t>FACTORES</w:t>
      </w:r>
      <w:r w:rsidRPr="00767DC5">
        <w:rPr>
          <w:rFonts w:ascii="Arial" w:eastAsia="Arial" w:hAnsi="Arial" w:cs="Arial"/>
          <w:b/>
          <w:spacing w:val="52"/>
          <w:sz w:val="24"/>
          <w:szCs w:val="24"/>
        </w:rPr>
        <w:t xml:space="preserve"> </w:t>
      </w:r>
      <w:r w:rsidRPr="00767DC5">
        <w:rPr>
          <w:rFonts w:ascii="Arial" w:eastAsia="Arial" w:hAnsi="Arial" w:cs="Arial"/>
          <w:b/>
          <w:sz w:val="24"/>
          <w:szCs w:val="24"/>
        </w:rPr>
        <w:t>DE</w:t>
      </w:r>
      <w:r w:rsidRPr="00767DC5">
        <w:rPr>
          <w:rFonts w:ascii="Arial" w:eastAsia="Arial" w:hAnsi="Arial" w:cs="Arial"/>
          <w:b/>
          <w:spacing w:val="28"/>
          <w:sz w:val="24"/>
          <w:szCs w:val="24"/>
        </w:rPr>
        <w:t xml:space="preserve"> </w:t>
      </w:r>
      <w:r w:rsidRPr="00767DC5">
        <w:rPr>
          <w:rFonts w:ascii="Arial" w:eastAsia="Arial" w:hAnsi="Arial" w:cs="Arial"/>
          <w:b/>
          <w:sz w:val="24"/>
          <w:szCs w:val="24"/>
        </w:rPr>
        <w:t>RIESGO:</w:t>
      </w:r>
    </w:p>
    <w:p w:rsidR="00B62F40" w:rsidRPr="00767DC5" w:rsidRDefault="00B62F40" w:rsidP="00B145E3">
      <w:pPr>
        <w:spacing w:line="200" w:lineRule="exact"/>
        <w:jc w:val="both"/>
        <w:rPr>
          <w:rFonts w:ascii="Arial" w:hAnsi="Arial" w:cs="Arial"/>
          <w:sz w:val="24"/>
          <w:szCs w:val="24"/>
        </w:rPr>
      </w:pPr>
    </w:p>
    <w:p w:rsidR="00AA6792" w:rsidRPr="00BC782C" w:rsidRDefault="00B145E3" w:rsidP="00AA6792">
      <w:pPr>
        <w:pStyle w:val="Prrafodelista"/>
        <w:numPr>
          <w:ilvl w:val="0"/>
          <w:numId w:val="7"/>
        </w:numPr>
        <w:spacing w:line="480" w:lineRule="auto"/>
        <w:ind w:right="78"/>
        <w:jc w:val="both"/>
        <w:rPr>
          <w:rFonts w:ascii="Arial" w:eastAsia="Arial" w:hAnsi="Arial" w:cs="Arial"/>
          <w:sz w:val="24"/>
          <w:szCs w:val="24"/>
          <w:lang w:val="es-PE"/>
        </w:rPr>
      </w:pPr>
      <w:r w:rsidRPr="00BC782C">
        <w:rPr>
          <w:rFonts w:ascii="Arial" w:eastAsia="Arial" w:hAnsi="Arial" w:cs="Arial"/>
          <w:b/>
          <w:sz w:val="24"/>
          <w:szCs w:val="24"/>
          <w:lang w:val="es-PE"/>
        </w:rPr>
        <w:t xml:space="preserve">Tipo de </w:t>
      </w:r>
      <w:r w:rsidR="00AA6792" w:rsidRPr="00BC782C">
        <w:rPr>
          <w:rFonts w:ascii="Arial" w:eastAsia="Arial" w:hAnsi="Arial" w:cs="Arial"/>
          <w:b/>
          <w:sz w:val="24"/>
          <w:szCs w:val="24"/>
          <w:lang w:val="es-PE"/>
        </w:rPr>
        <w:t xml:space="preserve">membrane: </w:t>
      </w:r>
      <w:r w:rsidR="00AA6792" w:rsidRPr="00BC782C">
        <w:rPr>
          <w:rFonts w:ascii="Arial" w:eastAsia="Arial" w:hAnsi="Arial" w:cs="Arial"/>
          <w:sz w:val="24"/>
          <w:szCs w:val="24"/>
          <w:lang w:val="es-PE"/>
        </w:rPr>
        <w:t xml:space="preserve">es probable que la permeabilidad de esta membrana, incentiva el traspaso de </w:t>
      </w:r>
      <w:r w:rsidRPr="00BC782C">
        <w:rPr>
          <w:rFonts w:ascii="Arial" w:eastAsia="Arial" w:hAnsi="Arial" w:cs="Arial"/>
          <w:sz w:val="24"/>
          <w:szCs w:val="24"/>
          <w:lang w:val="es-PE"/>
        </w:rPr>
        <w:t>pirógenos</w:t>
      </w:r>
      <w:r w:rsidR="00AA6792" w:rsidRPr="00BC782C">
        <w:rPr>
          <w:rFonts w:ascii="Arial" w:eastAsia="Arial" w:hAnsi="Arial" w:cs="Arial"/>
          <w:sz w:val="24"/>
          <w:szCs w:val="24"/>
          <w:lang w:val="es-PE"/>
        </w:rPr>
        <w:t xml:space="preserve"> a</w:t>
      </w:r>
      <w:r w:rsidRPr="00BC782C">
        <w:rPr>
          <w:rFonts w:ascii="Arial" w:eastAsia="Arial" w:hAnsi="Arial" w:cs="Arial"/>
          <w:sz w:val="24"/>
          <w:szCs w:val="24"/>
          <w:lang w:val="es-PE"/>
        </w:rPr>
        <w:t>l</w:t>
      </w:r>
      <w:r w:rsidR="00AA6792" w:rsidRPr="00BC782C">
        <w:rPr>
          <w:rFonts w:ascii="Arial" w:eastAsia="Arial" w:hAnsi="Arial" w:cs="Arial"/>
          <w:sz w:val="24"/>
          <w:szCs w:val="24"/>
          <w:lang w:val="es-PE"/>
        </w:rPr>
        <w:t xml:space="preserve"> torrente de la </w:t>
      </w:r>
      <w:r w:rsidRPr="00BC782C">
        <w:rPr>
          <w:rFonts w:ascii="Arial" w:eastAsia="Arial" w:hAnsi="Arial" w:cs="Arial"/>
          <w:sz w:val="24"/>
          <w:szCs w:val="24"/>
          <w:lang w:val="es-PE"/>
        </w:rPr>
        <w:t xml:space="preserve">sangre. </w:t>
      </w:r>
    </w:p>
    <w:p w:rsidR="00B62F40" w:rsidRPr="00BC782C" w:rsidRDefault="00AA6792" w:rsidP="00AA6792">
      <w:pPr>
        <w:spacing w:line="480" w:lineRule="auto"/>
        <w:ind w:left="927" w:right="78"/>
        <w:jc w:val="both"/>
        <w:rPr>
          <w:rFonts w:ascii="Arial" w:hAnsi="Arial" w:cs="Arial"/>
          <w:sz w:val="24"/>
          <w:szCs w:val="24"/>
          <w:lang w:val="es-PE"/>
        </w:rPr>
      </w:pPr>
      <w:r w:rsidRPr="00BC782C">
        <w:rPr>
          <w:rFonts w:ascii="Arial" w:eastAsia="Arial" w:hAnsi="Arial" w:cs="Arial"/>
          <w:sz w:val="24"/>
          <w:szCs w:val="24"/>
          <w:lang w:val="es-PE"/>
        </w:rPr>
        <w:t xml:space="preserve">Es mas cierto que todas las membranas facilitan en diferente nivel la puerta de acceso de </w:t>
      </w:r>
      <w:r w:rsidR="00B145E3" w:rsidRPr="00BC782C">
        <w:rPr>
          <w:rFonts w:ascii="Arial" w:eastAsia="Arial" w:hAnsi="Arial" w:cs="Arial"/>
          <w:sz w:val="24"/>
          <w:szCs w:val="24"/>
          <w:lang w:val="es-PE"/>
        </w:rPr>
        <w:t xml:space="preserve">pirógenos bacterianos.   </w:t>
      </w:r>
    </w:p>
    <w:p w:rsidR="00B62F40" w:rsidRPr="00BC782C" w:rsidRDefault="00B62F40" w:rsidP="00AA6792">
      <w:pPr>
        <w:spacing w:line="200" w:lineRule="exact"/>
        <w:ind w:left="567" w:right="78"/>
        <w:jc w:val="both"/>
        <w:rPr>
          <w:rFonts w:ascii="Arial" w:hAnsi="Arial" w:cs="Arial"/>
          <w:sz w:val="24"/>
          <w:szCs w:val="24"/>
          <w:lang w:val="es-PE"/>
        </w:rPr>
      </w:pPr>
    </w:p>
    <w:p w:rsidR="00CA10B1" w:rsidRPr="00BC782C" w:rsidRDefault="00AA6792" w:rsidP="0087178B">
      <w:pPr>
        <w:spacing w:before="98" w:line="480" w:lineRule="auto"/>
        <w:ind w:left="567" w:right="78"/>
        <w:jc w:val="both"/>
        <w:rPr>
          <w:rFonts w:ascii="Arial" w:eastAsia="Arial" w:hAnsi="Arial" w:cs="Arial"/>
          <w:sz w:val="24"/>
          <w:szCs w:val="24"/>
          <w:lang w:val="es-PE"/>
        </w:rPr>
      </w:pPr>
      <w:r w:rsidRPr="00BC782C">
        <w:rPr>
          <w:rFonts w:ascii="Arial" w:eastAsia="Arial" w:hAnsi="Arial" w:cs="Arial"/>
          <w:sz w:val="24"/>
          <w:szCs w:val="24"/>
          <w:lang w:val="es-PE"/>
        </w:rPr>
        <w:lastRenderedPageBreak/>
        <w:t xml:space="preserve">La diferencia parece radicar en el tipo de material de fabricación de la membrana que con ser ésta permeable. </w:t>
      </w:r>
    </w:p>
    <w:p w:rsidR="00AA6792" w:rsidRPr="00BC782C" w:rsidRDefault="00AA6792" w:rsidP="00AA6792">
      <w:pPr>
        <w:spacing w:before="98" w:line="381" w:lineRule="auto"/>
        <w:ind w:left="567" w:right="78"/>
        <w:jc w:val="both"/>
        <w:rPr>
          <w:rFonts w:ascii="Arial" w:eastAsia="Arial" w:hAnsi="Arial" w:cs="Arial"/>
          <w:sz w:val="24"/>
          <w:szCs w:val="24"/>
          <w:lang w:val="es-PE"/>
        </w:rPr>
      </w:pPr>
    </w:p>
    <w:p w:rsidR="00B62F40" w:rsidRPr="00BC782C" w:rsidRDefault="00B145E3" w:rsidP="0087178B">
      <w:pPr>
        <w:spacing w:before="70" w:line="480" w:lineRule="auto"/>
        <w:ind w:left="567" w:right="78"/>
        <w:jc w:val="both"/>
        <w:rPr>
          <w:rFonts w:ascii="Arial" w:eastAsia="Arial" w:hAnsi="Arial" w:cs="Arial"/>
          <w:sz w:val="24"/>
          <w:szCs w:val="24"/>
          <w:lang w:val="es-PE"/>
        </w:rPr>
      </w:pPr>
      <w:r w:rsidRPr="00BC782C">
        <w:rPr>
          <w:rFonts w:ascii="Arial" w:eastAsia="Arial" w:hAnsi="Arial" w:cs="Arial"/>
          <w:sz w:val="24"/>
          <w:szCs w:val="24"/>
          <w:lang w:val="es-PE"/>
        </w:rPr>
        <w:t xml:space="preserve">2.  </w:t>
      </w:r>
      <w:r w:rsidR="00AA6792" w:rsidRPr="00BC782C">
        <w:rPr>
          <w:rFonts w:ascii="Arial" w:eastAsia="Arial" w:hAnsi="Arial" w:cs="Arial"/>
          <w:sz w:val="24"/>
          <w:szCs w:val="24"/>
          <w:lang w:val="es-PE"/>
        </w:rPr>
        <w:t>El empleo del</w:t>
      </w:r>
      <w:r w:rsidRPr="00BC782C">
        <w:rPr>
          <w:rFonts w:ascii="Arial" w:eastAsia="Arial" w:hAnsi="Arial" w:cs="Arial"/>
          <w:sz w:val="24"/>
          <w:szCs w:val="24"/>
          <w:lang w:val="es-PE"/>
        </w:rPr>
        <w:t xml:space="preserve"> bicarbonato </w:t>
      </w:r>
      <w:r w:rsidR="00AA6792" w:rsidRPr="00BC782C">
        <w:rPr>
          <w:rFonts w:ascii="Arial" w:eastAsia="Arial" w:hAnsi="Arial" w:cs="Arial"/>
          <w:sz w:val="24"/>
          <w:szCs w:val="24"/>
          <w:lang w:val="es-PE"/>
        </w:rPr>
        <w:t>siendo de tampón</w:t>
      </w:r>
      <w:r w:rsidRPr="00BC782C">
        <w:rPr>
          <w:rFonts w:ascii="Arial" w:eastAsia="Arial" w:hAnsi="Arial" w:cs="Arial"/>
          <w:sz w:val="24"/>
          <w:szCs w:val="24"/>
          <w:lang w:val="es-PE"/>
        </w:rPr>
        <w:t xml:space="preserve"> del líquido de diálisis </w:t>
      </w:r>
      <w:r w:rsidR="00AA6792" w:rsidRPr="00BC782C">
        <w:rPr>
          <w:rFonts w:ascii="Arial" w:eastAsia="Arial" w:hAnsi="Arial" w:cs="Arial"/>
          <w:sz w:val="24"/>
          <w:szCs w:val="24"/>
          <w:lang w:val="es-PE"/>
        </w:rPr>
        <w:t xml:space="preserve">se relaciona en ciertas investigaciones a una elevada frecuencia </w:t>
      </w:r>
      <w:r w:rsidRPr="00BC782C">
        <w:rPr>
          <w:rFonts w:ascii="Arial" w:eastAsia="Arial" w:hAnsi="Arial" w:cs="Arial"/>
          <w:sz w:val="24"/>
          <w:szCs w:val="24"/>
          <w:lang w:val="es-PE"/>
        </w:rPr>
        <w:t>al acetato de reacciones a pirógenos y en otros no.</w:t>
      </w:r>
    </w:p>
    <w:p w:rsidR="00CA10B1" w:rsidRPr="00BC782C" w:rsidRDefault="00CA10B1" w:rsidP="00AA6792">
      <w:pPr>
        <w:spacing w:before="70" w:line="367" w:lineRule="auto"/>
        <w:ind w:left="567" w:right="78"/>
        <w:jc w:val="both"/>
        <w:rPr>
          <w:rFonts w:ascii="Arial" w:eastAsia="Arial" w:hAnsi="Arial" w:cs="Arial"/>
          <w:spacing w:val="1"/>
          <w:sz w:val="24"/>
          <w:szCs w:val="24"/>
          <w:lang w:val="es-PE"/>
        </w:rPr>
      </w:pPr>
    </w:p>
    <w:p w:rsidR="00B62F40" w:rsidRPr="00BC782C" w:rsidRDefault="00B62F40" w:rsidP="00AA6792">
      <w:pPr>
        <w:spacing w:before="1" w:line="120" w:lineRule="exact"/>
        <w:ind w:left="567" w:right="78"/>
        <w:jc w:val="both"/>
        <w:rPr>
          <w:rFonts w:ascii="Arial" w:hAnsi="Arial" w:cs="Arial"/>
          <w:sz w:val="24"/>
          <w:szCs w:val="24"/>
          <w:lang w:val="es-PE"/>
        </w:rPr>
      </w:pPr>
    </w:p>
    <w:p w:rsidR="00B62F40" w:rsidRPr="00BC782C" w:rsidRDefault="00B145E3" w:rsidP="0087178B">
      <w:pPr>
        <w:spacing w:before="70" w:line="600" w:lineRule="auto"/>
        <w:ind w:left="567" w:right="78"/>
        <w:jc w:val="both"/>
        <w:rPr>
          <w:rFonts w:ascii="Arial" w:eastAsia="Arial" w:hAnsi="Arial" w:cs="Arial"/>
          <w:sz w:val="24"/>
          <w:szCs w:val="24"/>
          <w:lang w:val="es-PE"/>
        </w:rPr>
      </w:pPr>
      <w:r w:rsidRPr="00BC782C">
        <w:rPr>
          <w:rFonts w:ascii="Arial" w:eastAsia="Arial" w:hAnsi="Arial" w:cs="Arial"/>
          <w:sz w:val="24"/>
          <w:szCs w:val="24"/>
          <w:lang w:val="es-PE"/>
        </w:rPr>
        <w:t>3. La reuti</w:t>
      </w:r>
      <w:r w:rsidR="00CA10B1" w:rsidRPr="00BC782C">
        <w:rPr>
          <w:rFonts w:ascii="Arial" w:eastAsia="Arial" w:hAnsi="Arial" w:cs="Arial"/>
          <w:sz w:val="24"/>
          <w:szCs w:val="24"/>
          <w:lang w:val="es-PE"/>
        </w:rPr>
        <w:t>lización</w:t>
      </w:r>
      <w:r w:rsidRPr="00BC782C">
        <w:rPr>
          <w:rFonts w:ascii="Arial" w:eastAsia="Arial" w:hAnsi="Arial" w:cs="Arial"/>
          <w:sz w:val="24"/>
          <w:szCs w:val="24"/>
          <w:lang w:val="es-PE"/>
        </w:rPr>
        <w:t xml:space="preserve"> de dializadores </w:t>
      </w:r>
      <w:r w:rsidR="00AA6792" w:rsidRPr="00BC782C">
        <w:rPr>
          <w:rFonts w:ascii="Arial" w:eastAsia="Arial" w:hAnsi="Arial" w:cs="Arial"/>
          <w:sz w:val="24"/>
          <w:szCs w:val="24"/>
          <w:lang w:val="es-PE"/>
        </w:rPr>
        <w:t xml:space="preserve">se relaciona directamente a la reacción a </w:t>
      </w:r>
      <w:r w:rsidRPr="00BC782C">
        <w:rPr>
          <w:rFonts w:ascii="Arial" w:eastAsia="Arial" w:hAnsi="Arial" w:cs="Arial"/>
          <w:sz w:val="24"/>
          <w:szCs w:val="24"/>
          <w:lang w:val="es-PE"/>
        </w:rPr>
        <w:t>pirógenos</w:t>
      </w:r>
      <w:r w:rsidR="00AA6792" w:rsidRPr="00BC782C">
        <w:rPr>
          <w:rFonts w:ascii="Arial" w:eastAsia="Arial" w:hAnsi="Arial" w:cs="Arial"/>
          <w:sz w:val="24"/>
          <w:szCs w:val="24"/>
          <w:lang w:val="es-PE"/>
        </w:rPr>
        <w:t xml:space="preserve">, sin embargo </w:t>
      </w:r>
      <w:r w:rsidRPr="00BC782C">
        <w:rPr>
          <w:rFonts w:ascii="Arial" w:eastAsia="Arial" w:hAnsi="Arial" w:cs="Arial"/>
          <w:sz w:val="24"/>
          <w:szCs w:val="24"/>
          <w:lang w:val="es-PE"/>
        </w:rPr>
        <w:t xml:space="preserve">aunque </w:t>
      </w:r>
      <w:r w:rsidR="009E2BC8" w:rsidRPr="00BC782C">
        <w:rPr>
          <w:rFonts w:ascii="Arial" w:eastAsia="Arial" w:hAnsi="Arial" w:cs="Arial"/>
          <w:sz w:val="24"/>
          <w:szCs w:val="24"/>
          <w:lang w:val="es-PE"/>
        </w:rPr>
        <w:t>existen diferencias según</w:t>
      </w:r>
      <w:r w:rsidRPr="00BC782C">
        <w:rPr>
          <w:rFonts w:ascii="Arial" w:eastAsia="Arial" w:hAnsi="Arial" w:cs="Arial"/>
          <w:sz w:val="24"/>
          <w:szCs w:val="24"/>
          <w:lang w:val="es-PE"/>
        </w:rPr>
        <w:t xml:space="preserve"> el método de procesado.</w:t>
      </w:r>
      <w:r w:rsidR="00CA10B1" w:rsidRPr="00BC782C">
        <w:rPr>
          <w:rFonts w:ascii="Arial" w:eastAsia="Arial" w:hAnsi="Arial" w:cs="Arial"/>
          <w:sz w:val="24"/>
          <w:szCs w:val="24"/>
          <w:lang w:val="es-PE"/>
        </w:rPr>
        <w:t xml:space="preserve">  </w:t>
      </w:r>
    </w:p>
    <w:p w:rsidR="00B62F40" w:rsidRPr="00BC782C" w:rsidRDefault="00B62F40" w:rsidP="00AA6792">
      <w:pPr>
        <w:spacing w:line="200" w:lineRule="exact"/>
        <w:ind w:left="567" w:right="78"/>
        <w:jc w:val="both"/>
        <w:rPr>
          <w:rFonts w:ascii="Arial" w:hAnsi="Arial" w:cs="Arial"/>
          <w:sz w:val="24"/>
          <w:szCs w:val="24"/>
          <w:lang w:val="es-PE"/>
        </w:rPr>
      </w:pPr>
    </w:p>
    <w:p w:rsidR="00B62F40" w:rsidRPr="00BC782C" w:rsidRDefault="00B62F40" w:rsidP="00AA6792">
      <w:pPr>
        <w:spacing w:line="200" w:lineRule="exact"/>
        <w:ind w:left="567" w:right="78"/>
        <w:jc w:val="both"/>
        <w:rPr>
          <w:rFonts w:ascii="Arial" w:hAnsi="Arial" w:cs="Arial"/>
          <w:sz w:val="24"/>
          <w:szCs w:val="24"/>
          <w:lang w:val="es-PE"/>
        </w:rPr>
      </w:pPr>
    </w:p>
    <w:p w:rsidR="00B62F40" w:rsidRPr="00BC782C" w:rsidRDefault="00B145E3" w:rsidP="0087178B">
      <w:pPr>
        <w:spacing w:before="32" w:line="480" w:lineRule="auto"/>
        <w:ind w:left="567" w:right="78"/>
        <w:jc w:val="both"/>
        <w:rPr>
          <w:rFonts w:ascii="Arial" w:eastAsia="Arial" w:hAnsi="Arial" w:cs="Arial"/>
          <w:sz w:val="24"/>
          <w:szCs w:val="24"/>
          <w:lang w:val="es-PE"/>
        </w:rPr>
      </w:pPr>
      <w:r w:rsidRPr="00BC782C">
        <w:rPr>
          <w:rFonts w:ascii="Arial" w:eastAsia="Arial" w:hAnsi="Arial" w:cs="Arial"/>
          <w:w w:val="104"/>
          <w:sz w:val="24"/>
          <w:szCs w:val="24"/>
          <w:lang w:val="es-PE"/>
        </w:rPr>
        <w:t>4</w:t>
      </w:r>
      <w:r w:rsidRPr="00BC782C">
        <w:rPr>
          <w:rFonts w:ascii="Arial" w:eastAsia="Arial" w:hAnsi="Arial" w:cs="Arial"/>
          <w:w w:val="34"/>
          <w:sz w:val="24"/>
          <w:szCs w:val="24"/>
          <w:lang w:val="es-PE"/>
        </w:rPr>
        <w:t>.</w:t>
      </w:r>
      <w:r w:rsidRPr="00BC782C">
        <w:rPr>
          <w:rFonts w:ascii="Arial" w:eastAsia="Arial" w:hAnsi="Arial" w:cs="Arial"/>
          <w:sz w:val="24"/>
          <w:szCs w:val="24"/>
          <w:lang w:val="es-PE"/>
        </w:rPr>
        <w:t xml:space="preserve"> </w:t>
      </w:r>
      <w:r w:rsidRPr="00BC782C">
        <w:rPr>
          <w:rFonts w:ascii="Arial" w:eastAsia="Arial" w:hAnsi="Arial" w:cs="Arial"/>
          <w:spacing w:val="18"/>
          <w:sz w:val="24"/>
          <w:szCs w:val="24"/>
          <w:lang w:val="es-PE"/>
        </w:rPr>
        <w:t xml:space="preserve"> </w:t>
      </w:r>
      <w:r w:rsidR="00636152" w:rsidRPr="00BC782C">
        <w:rPr>
          <w:rFonts w:ascii="Arial" w:eastAsia="Arial" w:hAnsi="Arial" w:cs="Arial"/>
          <w:sz w:val="24"/>
          <w:szCs w:val="24"/>
          <w:lang w:val="es-PE"/>
        </w:rPr>
        <w:t xml:space="preserve">El </w:t>
      </w:r>
      <w:r w:rsidRPr="00BC782C">
        <w:rPr>
          <w:rFonts w:ascii="Arial" w:eastAsia="Arial" w:hAnsi="Arial" w:cs="Arial"/>
          <w:sz w:val="24"/>
          <w:szCs w:val="24"/>
          <w:lang w:val="es-PE"/>
        </w:rPr>
        <w:t>l</w:t>
      </w:r>
      <w:r w:rsidR="00636152" w:rsidRPr="00BC782C">
        <w:rPr>
          <w:rFonts w:ascii="Arial" w:eastAsia="Arial" w:hAnsi="Arial" w:cs="Arial"/>
          <w:sz w:val="24"/>
          <w:szCs w:val="24"/>
          <w:lang w:val="es-PE"/>
        </w:rPr>
        <w:t>í</w:t>
      </w:r>
      <w:r w:rsidRPr="00BC782C">
        <w:rPr>
          <w:rFonts w:ascii="Arial" w:eastAsia="Arial" w:hAnsi="Arial" w:cs="Arial"/>
          <w:sz w:val="24"/>
          <w:szCs w:val="24"/>
          <w:lang w:val="es-PE"/>
        </w:rPr>
        <w:t xml:space="preserve">quido </w:t>
      </w:r>
      <w:r w:rsidR="00636152" w:rsidRPr="00BC782C">
        <w:rPr>
          <w:rFonts w:ascii="Arial" w:eastAsia="Arial" w:hAnsi="Arial" w:cs="Arial"/>
          <w:sz w:val="24"/>
          <w:szCs w:val="24"/>
          <w:lang w:val="es-PE"/>
        </w:rPr>
        <w:t>contaminado de diálisis mediante</w:t>
      </w:r>
      <w:r w:rsidRPr="00BC782C">
        <w:rPr>
          <w:rFonts w:ascii="Arial" w:eastAsia="Arial" w:hAnsi="Arial" w:cs="Arial"/>
          <w:sz w:val="24"/>
          <w:szCs w:val="24"/>
          <w:lang w:val="es-PE"/>
        </w:rPr>
        <w:t xml:space="preserve"> </w:t>
      </w:r>
      <w:r w:rsidR="009E2BC8" w:rsidRPr="00BC782C">
        <w:rPr>
          <w:rFonts w:ascii="Arial" w:eastAsia="Arial" w:hAnsi="Arial" w:cs="Arial"/>
          <w:sz w:val="24"/>
          <w:szCs w:val="24"/>
          <w:lang w:val="es-PE"/>
        </w:rPr>
        <w:t>bacterias y</w:t>
      </w:r>
      <w:r w:rsidRPr="00BC782C">
        <w:rPr>
          <w:rFonts w:ascii="Arial" w:eastAsia="Arial" w:hAnsi="Arial" w:cs="Arial"/>
          <w:sz w:val="24"/>
          <w:szCs w:val="24"/>
          <w:lang w:val="es-PE"/>
        </w:rPr>
        <w:t xml:space="preserve"> endotoxina.  </w:t>
      </w:r>
      <w:r w:rsidR="00636152" w:rsidRPr="00BC782C">
        <w:rPr>
          <w:rFonts w:ascii="Arial" w:eastAsia="Arial" w:hAnsi="Arial" w:cs="Arial"/>
          <w:sz w:val="24"/>
          <w:szCs w:val="24"/>
          <w:lang w:val="es-PE"/>
        </w:rPr>
        <w:t>Generalmente las</w:t>
      </w:r>
      <w:r w:rsidRPr="00BC782C">
        <w:rPr>
          <w:rFonts w:ascii="Arial" w:eastAsia="Arial" w:hAnsi="Arial" w:cs="Arial"/>
          <w:sz w:val="24"/>
          <w:szCs w:val="24"/>
          <w:lang w:val="es-PE"/>
        </w:rPr>
        <w:t xml:space="preserve"> epidemias de reacciones a pirógenos </w:t>
      </w:r>
      <w:r w:rsidR="00636152" w:rsidRPr="00BC782C">
        <w:rPr>
          <w:rFonts w:ascii="Arial" w:eastAsia="Arial" w:hAnsi="Arial" w:cs="Arial"/>
          <w:sz w:val="24"/>
          <w:szCs w:val="24"/>
          <w:lang w:val="es-PE"/>
        </w:rPr>
        <w:t xml:space="preserve">son debidas a una carencia de </w:t>
      </w:r>
      <w:r w:rsidRPr="00BC782C">
        <w:rPr>
          <w:rFonts w:ascii="Arial" w:eastAsia="Arial" w:hAnsi="Arial" w:cs="Arial"/>
          <w:sz w:val="24"/>
          <w:szCs w:val="24"/>
          <w:lang w:val="es-PE"/>
        </w:rPr>
        <w:t xml:space="preserve">pureza del agua </w:t>
      </w:r>
      <w:r w:rsidR="00636152" w:rsidRPr="00BC782C">
        <w:rPr>
          <w:rFonts w:ascii="Arial" w:eastAsia="Arial" w:hAnsi="Arial" w:cs="Arial"/>
          <w:sz w:val="24"/>
          <w:szCs w:val="24"/>
          <w:lang w:val="es-PE"/>
        </w:rPr>
        <w:t>al no satisfacer</w:t>
      </w:r>
      <w:r w:rsidRPr="00BC782C">
        <w:rPr>
          <w:rFonts w:ascii="Arial" w:eastAsia="Arial" w:hAnsi="Arial" w:cs="Arial"/>
          <w:sz w:val="24"/>
          <w:szCs w:val="24"/>
          <w:lang w:val="es-PE"/>
        </w:rPr>
        <w:t xml:space="preserve"> </w:t>
      </w:r>
      <w:r w:rsidR="00636152" w:rsidRPr="00BC782C">
        <w:rPr>
          <w:rFonts w:ascii="Arial" w:eastAsia="Arial" w:hAnsi="Arial" w:cs="Arial"/>
          <w:sz w:val="24"/>
          <w:szCs w:val="24"/>
          <w:lang w:val="es-PE"/>
        </w:rPr>
        <w:t>los mínimos estandares esperados d</w:t>
      </w:r>
      <w:r w:rsidRPr="00BC782C">
        <w:rPr>
          <w:rFonts w:ascii="Arial" w:eastAsia="Arial" w:hAnsi="Arial" w:cs="Arial"/>
          <w:sz w:val="24"/>
          <w:szCs w:val="24"/>
          <w:lang w:val="es-PE"/>
        </w:rPr>
        <w:t xml:space="preserve">el sistema de tratamiento </w:t>
      </w:r>
      <w:r w:rsidR="00636152" w:rsidRPr="00BC782C">
        <w:rPr>
          <w:rFonts w:ascii="Arial" w:eastAsia="Arial" w:hAnsi="Arial" w:cs="Arial"/>
          <w:sz w:val="24"/>
          <w:szCs w:val="24"/>
          <w:lang w:val="es-PE"/>
        </w:rPr>
        <w:t>de agua</w:t>
      </w:r>
      <w:r w:rsidRPr="00BC782C">
        <w:rPr>
          <w:rFonts w:ascii="Arial" w:eastAsia="Arial" w:hAnsi="Arial" w:cs="Arial"/>
          <w:sz w:val="24"/>
          <w:szCs w:val="24"/>
          <w:lang w:val="es-PE"/>
        </w:rPr>
        <w:t xml:space="preserve"> los mínimos deseables </w:t>
      </w:r>
      <w:r w:rsidR="00636152" w:rsidRPr="00BC782C">
        <w:rPr>
          <w:rFonts w:ascii="Arial" w:eastAsia="Arial" w:hAnsi="Arial" w:cs="Arial"/>
          <w:sz w:val="24"/>
          <w:szCs w:val="24"/>
          <w:lang w:val="es-PE"/>
        </w:rPr>
        <w:t>pudiendo ser prevenidos al tomar medidas en el Sistema.</w:t>
      </w:r>
      <w:r w:rsidR="00636152" w:rsidRPr="00BC782C">
        <w:rPr>
          <w:rFonts w:ascii="Arial" w:eastAsia="Arial" w:hAnsi="Arial" w:cs="Arial"/>
          <w:spacing w:val="13"/>
          <w:sz w:val="24"/>
          <w:szCs w:val="24"/>
          <w:lang w:val="es-PE"/>
        </w:rPr>
        <w:t xml:space="preserve"> </w:t>
      </w:r>
    </w:p>
    <w:p w:rsidR="00B62F40" w:rsidRPr="00BC782C" w:rsidRDefault="00B62F40" w:rsidP="00B145E3">
      <w:pPr>
        <w:spacing w:line="200" w:lineRule="exact"/>
        <w:jc w:val="both"/>
        <w:rPr>
          <w:rFonts w:ascii="Arial" w:hAnsi="Arial" w:cs="Arial"/>
          <w:sz w:val="24"/>
          <w:szCs w:val="24"/>
          <w:lang w:val="es-PE"/>
        </w:rPr>
      </w:pPr>
    </w:p>
    <w:p w:rsidR="00B62F40" w:rsidRPr="00BC782C" w:rsidRDefault="00B62F40" w:rsidP="00B145E3">
      <w:pPr>
        <w:spacing w:before="3" w:line="140" w:lineRule="exact"/>
        <w:jc w:val="both"/>
        <w:rPr>
          <w:rFonts w:ascii="Arial" w:hAnsi="Arial" w:cs="Arial"/>
          <w:sz w:val="24"/>
          <w:szCs w:val="24"/>
          <w:lang w:val="es-PE"/>
        </w:rPr>
      </w:pPr>
    </w:p>
    <w:p w:rsidR="00B62F40" w:rsidRPr="00BC782C" w:rsidRDefault="00636152" w:rsidP="00636152">
      <w:pPr>
        <w:spacing w:after="240"/>
        <w:ind w:left="567"/>
        <w:jc w:val="both"/>
        <w:rPr>
          <w:rFonts w:ascii="Arial" w:eastAsia="Arial" w:hAnsi="Arial" w:cs="Arial"/>
          <w:b/>
          <w:sz w:val="24"/>
          <w:szCs w:val="24"/>
          <w:lang w:val="es-PE"/>
        </w:rPr>
      </w:pPr>
      <w:r w:rsidRPr="00BC782C">
        <w:rPr>
          <w:rFonts w:ascii="Arial" w:eastAsia="Arial" w:hAnsi="Arial" w:cs="Arial"/>
          <w:b/>
          <w:sz w:val="24"/>
          <w:szCs w:val="24"/>
          <w:lang w:val="es-PE"/>
        </w:rPr>
        <w:t xml:space="preserve">LOS PIRÓGENOS Y SUS EFECTOS FISIOLÓGICOS  </w:t>
      </w:r>
    </w:p>
    <w:p w:rsidR="00B62F40" w:rsidRPr="00BC782C" w:rsidRDefault="00B62F40" w:rsidP="00B145E3">
      <w:pPr>
        <w:spacing w:line="200" w:lineRule="exact"/>
        <w:jc w:val="both"/>
        <w:rPr>
          <w:rFonts w:ascii="Arial" w:hAnsi="Arial" w:cs="Arial"/>
          <w:sz w:val="24"/>
          <w:szCs w:val="24"/>
          <w:lang w:val="es-PE"/>
        </w:rPr>
      </w:pPr>
    </w:p>
    <w:p w:rsidR="00B62F40" w:rsidRPr="00BC782C" w:rsidRDefault="00B62F40" w:rsidP="00B145E3">
      <w:pPr>
        <w:spacing w:before="13" w:line="240" w:lineRule="exact"/>
        <w:jc w:val="both"/>
        <w:rPr>
          <w:rFonts w:ascii="Arial" w:hAnsi="Arial" w:cs="Arial"/>
          <w:sz w:val="24"/>
          <w:szCs w:val="24"/>
          <w:lang w:val="es-PE"/>
        </w:rPr>
      </w:pPr>
    </w:p>
    <w:p w:rsidR="00B62F40" w:rsidRPr="00BC782C" w:rsidRDefault="00636152" w:rsidP="00636152">
      <w:pPr>
        <w:spacing w:line="480" w:lineRule="auto"/>
        <w:ind w:left="567" w:right="82" w:firstLine="7"/>
        <w:jc w:val="both"/>
        <w:rPr>
          <w:rFonts w:ascii="Arial" w:eastAsia="Arial" w:hAnsi="Arial" w:cs="Arial"/>
          <w:sz w:val="24"/>
          <w:szCs w:val="24"/>
          <w:lang w:val="es-PE"/>
        </w:rPr>
      </w:pPr>
      <w:r w:rsidRPr="00BC782C">
        <w:rPr>
          <w:rFonts w:ascii="Arial" w:eastAsia="Arial" w:hAnsi="Arial" w:cs="Arial"/>
          <w:sz w:val="24"/>
          <w:szCs w:val="24"/>
          <w:lang w:val="es-PE"/>
        </w:rPr>
        <w:t>Generalmente</w:t>
      </w:r>
      <w:r w:rsidR="00B145E3" w:rsidRPr="00BC782C">
        <w:rPr>
          <w:rFonts w:ascii="Arial" w:eastAsia="Arial" w:hAnsi="Arial" w:cs="Arial"/>
          <w:sz w:val="24"/>
          <w:szCs w:val="24"/>
          <w:lang w:val="es-PE"/>
        </w:rPr>
        <w:t xml:space="preserve">, </w:t>
      </w:r>
      <w:r w:rsidR="009E2BC8" w:rsidRPr="00BC782C">
        <w:rPr>
          <w:rFonts w:ascii="Arial" w:eastAsia="Arial" w:hAnsi="Arial" w:cs="Arial"/>
          <w:sz w:val="24"/>
          <w:szCs w:val="24"/>
          <w:lang w:val="es-PE"/>
        </w:rPr>
        <w:t xml:space="preserve">estos pirógenos incrementan los grados de inflamación de citosinas </w:t>
      </w:r>
      <w:r w:rsidR="00B145E3" w:rsidRPr="00BC782C">
        <w:rPr>
          <w:rFonts w:ascii="Arial" w:eastAsia="Arial" w:hAnsi="Arial" w:cs="Arial"/>
          <w:sz w:val="24"/>
          <w:szCs w:val="24"/>
          <w:lang w:val="es-PE"/>
        </w:rPr>
        <w:t xml:space="preserve">circulantes, </w:t>
      </w:r>
      <w:r w:rsidR="009E2BC8" w:rsidRPr="00BC782C">
        <w:rPr>
          <w:rFonts w:ascii="Arial" w:eastAsia="Arial" w:hAnsi="Arial" w:cs="Arial"/>
          <w:sz w:val="24"/>
          <w:szCs w:val="24"/>
          <w:lang w:val="es-PE"/>
        </w:rPr>
        <w:t xml:space="preserve">seguido por cuadros clinicos importantes como condición febril, </w:t>
      </w:r>
      <w:r w:rsidR="00B145E3" w:rsidRPr="00BC782C">
        <w:rPr>
          <w:rFonts w:ascii="Arial" w:eastAsia="Arial" w:hAnsi="Arial" w:cs="Arial"/>
          <w:sz w:val="24"/>
          <w:szCs w:val="24"/>
          <w:lang w:val="es-PE"/>
        </w:rPr>
        <w:t xml:space="preserve">hipotensión, linfopenia, neutrofilia, </w:t>
      </w:r>
      <w:r w:rsidR="009E2BC8" w:rsidRPr="00BC782C">
        <w:rPr>
          <w:rFonts w:ascii="Arial" w:eastAsia="Arial" w:hAnsi="Arial" w:cs="Arial"/>
          <w:sz w:val="24"/>
          <w:szCs w:val="24"/>
          <w:lang w:val="es-PE"/>
        </w:rPr>
        <w:t>elevado nivel de</w:t>
      </w:r>
      <w:r w:rsidR="00B145E3" w:rsidRPr="00BC782C">
        <w:rPr>
          <w:rFonts w:ascii="Arial" w:eastAsia="Arial" w:hAnsi="Arial" w:cs="Arial"/>
          <w:sz w:val="24"/>
          <w:szCs w:val="24"/>
          <w:lang w:val="es-PE"/>
        </w:rPr>
        <w:t xml:space="preserve"> cortisol de plasma y proteínas de fase aguda.</w:t>
      </w:r>
    </w:p>
    <w:p w:rsidR="00B62F40" w:rsidRPr="00BC782C" w:rsidRDefault="00B62F40" w:rsidP="00B145E3">
      <w:pPr>
        <w:spacing w:before="19" w:line="280" w:lineRule="exact"/>
        <w:jc w:val="both"/>
        <w:rPr>
          <w:rFonts w:ascii="Arial" w:hAnsi="Arial" w:cs="Arial"/>
          <w:sz w:val="24"/>
          <w:szCs w:val="24"/>
          <w:lang w:val="es-PE"/>
        </w:rPr>
      </w:pPr>
    </w:p>
    <w:p w:rsidR="00B62F40" w:rsidRPr="00BC782C" w:rsidRDefault="009E2BC8" w:rsidP="00636152">
      <w:pPr>
        <w:spacing w:line="480" w:lineRule="auto"/>
        <w:ind w:left="567" w:right="77"/>
        <w:jc w:val="both"/>
        <w:rPr>
          <w:rFonts w:ascii="Arial" w:eastAsia="Arial" w:hAnsi="Arial" w:cs="Arial"/>
          <w:sz w:val="24"/>
          <w:szCs w:val="24"/>
          <w:lang w:val="es-PE"/>
        </w:rPr>
      </w:pPr>
      <w:r w:rsidRPr="00BC782C">
        <w:rPr>
          <w:rFonts w:ascii="Arial" w:eastAsia="Arial" w:hAnsi="Arial" w:cs="Arial"/>
          <w:sz w:val="24"/>
          <w:szCs w:val="24"/>
          <w:lang w:val="es-PE"/>
        </w:rPr>
        <w:lastRenderedPageBreak/>
        <w:t>Muy bajas concentraciones</w:t>
      </w:r>
      <w:r w:rsidR="00B145E3" w:rsidRPr="00BC782C">
        <w:rPr>
          <w:rFonts w:ascii="Arial" w:eastAsia="Arial" w:hAnsi="Arial" w:cs="Arial"/>
          <w:sz w:val="24"/>
          <w:szCs w:val="24"/>
          <w:lang w:val="es-PE"/>
        </w:rPr>
        <w:t xml:space="preserve"> de pirógenos </w:t>
      </w:r>
      <w:r w:rsidRPr="00BC782C">
        <w:rPr>
          <w:rFonts w:ascii="Arial" w:eastAsia="Arial" w:hAnsi="Arial" w:cs="Arial"/>
          <w:sz w:val="24"/>
          <w:szCs w:val="24"/>
          <w:lang w:val="es-PE"/>
        </w:rPr>
        <w:t xml:space="preserve">favorecen </w:t>
      </w:r>
      <w:r w:rsidR="00B145E3" w:rsidRPr="00BC782C">
        <w:rPr>
          <w:rFonts w:ascii="Arial" w:eastAsia="Arial" w:hAnsi="Arial" w:cs="Arial"/>
          <w:sz w:val="24"/>
          <w:szCs w:val="24"/>
          <w:lang w:val="es-PE"/>
        </w:rPr>
        <w:t xml:space="preserve">reacciones </w:t>
      </w:r>
      <w:r w:rsidRPr="00BC782C">
        <w:rPr>
          <w:rFonts w:ascii="Arial" w:eastAsia="Arial" w:hAnsi="Arial" w:cs="Arial"/>
          <w:sz w:val="24"/>
          <w:szCs w:val="24"/>
          <w:lang w:val="es-PE"/>
        </w:rPr>
        <w:t xml:space="preserve">que inflaman no teniendo </w:t>
      </w:r>
      <w:r w:rsidR="00B145E3" w:rsidRPr="00BC782C">
        <w:rPr>
          <w:rFonts w:ascii="Arial" w:eastAsia="Arial" w:hAnsi="Arial" w:cs="Arial"/>
          <w:sz w:val="24"/>
          <w:szCs w:val="24"/>
          <w:lang w:val="es-PE"/>
        </w:rPr>
        <w:t xml:space="preserve">síntomas </w:t>
      </w:r>
      <w:r w:rsidRPr="00BC782C">
        <w:rPr>
          <w:rFonts w:ascii="Arial" w:eastAsia="Arial" w:hAnsi="Arial" w:cs="Arial"/>
          <w:sz w:val="24"/>
          <w:szCs w:val="24"/>
          <w:lang w:val="es-PE"/>
        </w:rPr>
        <w:t xml:space="preserve">clínicos importantes. ELevadas concentraciones de pirógenos favorecen una condición febril </w:t>
      </w:r>
      <w:r w:rsidR="00B145E3" w:rsidRPr="00BC782C">
        <w:rPr>
          <w:rFonts w:ascii="Arial" w:eastAsia="Arial" w:hAnsi="Arial" w:cs="Arial"/>
          <w:sz w:val="24"/>
          <w:szCs w:val="24"/>
          <w:lang w:val="es-PE"/>
        </w:rPr>
        <w:t xml:space="preserve">y </w:t>
      </w:r>
      <w:r w:rsidRPr="00BC782C">
        <w:rPr>
          <w:rFonts w:ascii="Arial" w:eastAsia="Arial" w:hAnsi="Arial" w:cs="Arial"/>
          <w:sz w:val="24"/>
          <w:szCs w:val="24"/>
          <w:lang w:val="es-PE"/>
        </w:rPr>
        <w:t xml:space="preserve">modificaciones considerable dentro de </w:t>
      </w:r>
      <w:r w:rsidR="00B145E3" w:rsidRPr="00BC782C">
        <w:rPr>
          <w:rFonts w:ascii="Arial" w:eastAsia="Arial" w:hAnsi="Arial" w:cs="Arial"/>
          <w:sz w:val="24"/>
          <w:szCs w:val="24"/>
          <w:lang w:val="es-PE"/>
        </w:rPr>
        <w:t>composición del plasma.</w:t>
      </w:r>
    </w:p>
    <w:p w:rsidR="00B62F40" w:rsidRPr="00BC782C" w:rsidRDefault="00B62F40" w:rsidP="00B145E3">
      <w:pPr>
        <w:spacing w:before="7" w:line="100" w:lineRule="exact"/>
        <w:jc w:val="both"/>
        <w:rPr>
          <w:rFonts w:ascii="Arial" w:hAnsi="Arial" w:cs="Arial"/>
          <w:sz w:val="24"/>
          <w:szCs w:val="24"/>
          <w:lang w:val="es-PE"/>
        </w:rPr>
      </w:pPr>
    </w:p>
    <w:p w:rsidR="00B62F40" w:rsidRPr="00BC782C" w:rsidRDefault="00B62F40" w:rsidP="00B145E3">
      <w:pPr>
        <w:spacing w:line="200" w:lineRule="exact"/>
        <w:jc w:val="both"/>
        <w:rPr>
          <w:rFonts w:ascii="Arial" w:hAnsi="Arial" w:cs="Arial"/>
          <w:sz w:val="24"/>
          <w:szCs w:val="24"/>
          <w:lang w:val="es-PE"/>
        </w:rPr>
      </w:pPr>
    </w:p>
    <w:p w:rsidR="00B62F40" w:rsidRPr="00BC782C" w:rsidRDefault="009E2BC8" w:rsidP="009E2BC8">
      <w:pPr>
        <w:spacing w:line="480" w:lineRule="auto"/>
        <w:ind w:left="567" w:right="77"/>
        <w:jc w:val="both"/>
        <w:rPr>
          <w:rFonts w:ascii="Arial" w:eastAsia="Arial" w:hAnsi="Arial" w:cs="Arial"/>
          <w:sz w:val="24"/>
          <w:szCs w:val="24"/>
          <w:lang w:val="es-PE"/>
        </w:rPr>
      </w:pPr>
      <w:r w:rsidRPr="00BC782C">
        <w:rPr>
          <w:rFonts w:ascii="Arial" w:eastAsia="Arial" w:hAnsi="Arial" w:cs="Arial"/>
          <w:sz w:val="24"/>
          <w:szCs w:val="24"/>
          <w:lang w:val="es-PE"/>
        </w:rPr>
        <w:t>Administrar elevadas dos</w:t>
      </w:r>
      <w:r w:rsidR="00B145E3" w:rsidRPr="00BC782C">
        <w:rPr>
          <w:rFonts w:ascii="Arial" w:eastAsia="Arial" w:hAnsi="Arial" w:cs="Arial"/>
          <w:sz w:val="24"/>
          <w:szCs w:val="24"/>
          <w:lang w:val="es-PE"/>
        </w:rPr>
        <w:t xml:space="preserve">is de pirógenos </w:t>
      </w:r>
      <w:r w:rsidRPr="00BC782C">
        <w:rPr>
          <w:rFonts w:ascii="Arial" w:eastAsia="Arial" w:hAnsi="Arial" w:cs="Arial"/>
          <w:sz w:val="24"/>
          <w:szCs w:val="24"/>
          <w:lang w:val="es-PE"/>
        </w:rPr>
        <w:t xml:space="preserve">podría conllevar a cuadros </w:t>
      </w:r>
      <w:r w:rsidR="00B145E3" w:rsidRPr="00BC782C">
        <w:rPr>
          <w:rFonts w:ascii="Arial" w:eastAsia="Arial" w:hAnsi="Arial" w:cs="Arial"/>
          <w:sz w:val="24"/>
          <w:szCs w:val="24"/>
          <w:lang w:val="es-PE"/>
        </w:rPr>
        <w:t xml:space="preserve">sépticos, </w:t>
      </w:r>
      <w:r w:rsidRPr="00BC782C">
        <w:rPr>
          <w:rFonts w:ascii="Arial" w:eastAsia="Arial" w:hAnsi="Arial" w:cs="Arial"/>
          <w:sz w:val="24"/>
          <w:szCs w:val="24"/>
          <w:lang w:val="es-PE"/>
        </w:rPr>
        <w:t>determinados</w:t>
      </w:r>
      <w:r w:rsidR="00B145E3" w:rsidRPr="00BC782C">
        <w:rPr>
          <w:rFonts w:ascii="Arial" w:eastAsia="Arial" w:hAnsi="Arial" w:cs="Arial"/>
          <w:sz w:val="24"/>
          <w:szCs w:val="24"/>
          <w:lang w:val="es-PE"/>
        </w:rPr>
        <w:t xml:space="preserve"> por </w:t>
      </w:r>
      <w:r w:rsidRPr="00BC782C">
        <w:rPr>
          <w:rFonts w:ascii="Arial" w:eastAsia="Arial" w:hAnsi="Arial" w:cs="Arial"/>
          <w:sz w:val="24"/>
          <w:szCs w:val="24"/>
          <w:lang w:val="es-PE"/>
        </w:rPr>
        <w:t xml:space="preserve">malfunción </w:t>
      </w:r>
      <w:r w:rsidR="00B145E3" w:rsidRPr="00BC782C">
        <w:rPr>
          <w:rFonts w:ascii="Arial" w:eastAsia="Arial" w:hAnsi="Arial" w:cs="Arial"/>
          <w:sz w:val="24"/>
          <w:szCs w:val="24"/>
          <w:lang w:val="es-PE"/>
        </w:rPr>
        <w:t xml:space="preserve">cardiovascular, </w:t>
      </w:r>
      <w:r w:rsidRPr="00BC782C">
        <w:rPr>
          <w:rFonts w:ascii="Arial" w:eastAsia="Arial" w:hAnsi="Arial" w:cs="Arial"/>
          <w:sz w:val="24"/>
          <w:szCs w:val="24"/>
          <w:lang w:val="es-PE"/>
        </w:rPr>
        <w:t>abarcando comportamientos depresivos d</w:t>
      </w:r>
      <w:r w:rsidR="00B145E3" w:rsidRPr="00BC782C">
        <w:rPr>
          <w:rFonts w:ascii="Arial" w:eastAsia="Arial" w:hAnsi="Arial" w:cs="Arial"/>
          <w:sz w:val="24"/>
          <w:szCs w:val="24"/>
          <w:lang w:val="es-PE"/>
        </w:rPr>
        <w:t xml:space="preserve">ilatación </w:t>
      </w:r>
      <w:r w:rsidRPr="00BC782C">
        <w:rPr>
          <w:rFonts w:ascii="Arial" w:eastAsia="Arial" w:hAnsi="Arial" w:cs="Arial"/>
          <w:sz w:val="24"/>
          <w:szCs w:val="24"/>
          <w:lang w:val="es-PE"/>
        </w:rPr>
        <w:t xml:space="preserve">del miocardio, </w:t>
      </w:r>
      <w:r w:rsidR="00B145E3" w:rsidRPr="00BC782C">
        <w:rPr>
          <w:rFonts w:ascii="Arial" w:eastAsia="Arial" w:hAnsi="Arial" w:cs="Arial"/>
          <w:sz w:val="24"/>
          <w:szCs w:val="24"/>
          <w:lang w:val="es-PE"/>
        </w:rPr>
        <w:t>vasodilatación,    vasoconstricción,</w:t>
      </w:r>
      <w:r w:rsidR="00CA10B1" w:rsidRPr="00BC782C">
        <w:rPr>
          <w:rFonts w:ascii="Arial" w:eastAsia="Arial" w:hAnsi="Arial" w:cs="Arial"/>
          <w:sz w:val="24"/>
          <w:szCs w:val="24"/>
          <w:lang w:val="es-PE"/>
        </w:rPr>
        <w:t xml:space="preserve"> </w:t>
      </w:r>
      <w:r w:rsidR="00B145E3" w:rsidRPr="00BC782C">
        <w:rPr>
          <w:rFonts w:ascii="Arial" w:eastAsia="Arial" w:hAnsi="Arial" w:cs="Arial"/>
          <w:sz w:val="24"/>
          <w:szCs w:val="24"/>
          <w:lang w:val="es-PE"/>
        </w:rPr>
        <w:t xml:space="preserve">disfunción del endotelio y </w:t>
      </w:r>
      <w:r w:rsidRPr="00BC782C">
        <w:rPr>
          <w:rFonts w:ascii="Arial" w:eastAsia="Arial" w:hAnsi="Arial" w:cs="Arial"/>
          <w:sz w:val="24"/>
          <w:szCs w:val="24"/>
          <w:lang w:val="es-PE"/>
        </w:rPr>
        <w:t>malfuncionamiento</w:t>
      </w:r>
      <w:r w:rsidR="00B145E3" w:rsidRPr="00BC782C">
        <w:rPr>
          <w:rFonts w:ascii="Arial" w:eastAsia="Arial" w:hAnsi="Arial" w:cs="Arial"/>
          <w:sz w:val="24"/>
          <w:szCs w:val="24"/>
          <w:lang w:val="es-PE"/>
        </w:rPr>
        <w:t xml:space="preserve"> de </w:t>
      </w:r>
      <w:r w:rsidRPr="00BC782C">
        <w:rPr>
          <w:rFonts w:ascii="Arial" w:eastAsia="Arial" w:hAnsi="Arial" w:cs="Arial"/>
          <w:sz w:val="24"/>
          <w:szCs w:val="24"/>
          <w:lang w:val="es-PE"/>
        </w:rPr>
        <w:t>r</w:t>
      </w:r>
      <w:r w:rsidR="00B145E3" w:rsidRPr="00BC782C">
        <w:rPr>
          <w:rFonts w:ascii="Arial" w:eastAsia="Arial" w:hAnsi="Arial" w:cs="Arial"/>
          <w:sz w:val="24"/>
          <w:szCs w:val="24"/>
          <w:lang w:val="es-PE"/>
        </w:rPr>
        <w:t xml:space="preserve">iñón,   hígado, </w:t>
      </w:r>
      <w:r w:rsidRPr="00BC782C">
        <w:rPr>
          <w:rFonts w:ascii="Arial" w:eastAsia="Arial" w:hAnsi="Arial" w:cs="Arial"/>
          <w:sz w:val="24"/>
          <w:szCs w:val="24"/>
          <w:lang w:val="es-PE"/>
        </w:rPr>
        <w:t xml:space="preserve">pulmones </w:t>
      </w:r>
      <w:r w:rsidR="00B145E3" w:rsidRPr="00BC782C">
        <w:rPr>
          <w:rFonts w:ascii="Arial" w:eastAsia="Arial" w:hAnsi="Arial" w:cs="Arial"/>
          <w:sz w:val="24"/>
          <w:szCs w:val="24"/>
          <w:lang w:val="es-PE"/>
        </w:rPr>
        <w:t xml:space="preserve">y cerebro, </w:t>
      </w:r>
      <w:r w:rsidRPr="00BC782C">
        <w:rPr>
          <w:rFonts w:ascii="Arial" w:eastAsia="Arial" w:hAnsi="Arial" w:cs="Arial"/>
          <w:sz w:val="24"/>
          <w:szCs w:val="24"/>
          <w:lang w:val="es-PE"/>
        </w:rPr>
        <w:t xml:space="preserve">acompañado de deterioro multiple y sistémico del resto de </w:t>
      </w:r>
      <w:r w:rsidR="00B145E3" w:rsidRPr="00BC782C">
        <w:rPr>
          <w:rFonts w:ascii="Arial" w:eastAsia="Arial" w:hAnsi="Arial" w:cs="Arial"/>
          <w:sz w:val="24"/>
          <w:szCs w:val="24"/>
          <w:lang w:val="es-PE"/>
        </w:rPr>
        <w:t xml:space="preserve">órganos y </w:t>
      </w:r>
      <w:r w:rsidRPr="00BC782C">
        <w:rPr>
          <w:rFonts w:ascii="Arial" w:eastAsia="Arial" w:hAnsi="Arial" w:cs="Arial"/>
          <w:sz w:val="24"/>
          <w:szCs w:val="24"/>
          <w:lang w:val="es-PE"/>
        </w:rPr>
        <w:t xml:space="preserve">consecuente fallecimiento. </w:t>
      </w:r>
    </w:p>
    <w:p w:rsidR="009E2BC8" w:rsidRPr="00BC782C" w:rsidRDefault="009E2BC8" w:rsidP="009E2BC8">
      <w:pPr>
        <w:spacing w:line="480" w:lineRule="auto"/>
        <w:ind w:left="567" w:right="77"/>
        <w:jc w:val="both"/>
        <w:rPr>
          <w:rFonts w:ascii="Arial" w:hAnsi="Arial" w:cs="Arial"/>
          <w:sz w:val="24"/>
          <w:szCs w:val="24"/>
          <w:lang w:val="es-PE"/>
        </w:rPr>
      </w:pPr>
    </w:p>
    <w:p w:rsidR="00B62F40" w:rsidRPr="00BC782C" w:rsidRDefault="00B62F40" w:rsidP="00B145E3">
      <w:pPr>
        <w:spacing w:before="6" w:line="100" w:lineRule="exact"/>
        <w:jc w:val="both"/>
        <w:rPr>
          <w:rFonts w:ascii="Arial" w:hAnsi="Arial" w:cs="Arial"/>
          <w:sz w:val="24"/>
          <w:szCs w:val="24"/>
          <w:lang w:val="es-PE"/>
        </w:rPr>
      </w:pPr>
    </w:p>
    <w:p w:rsidR="00B62F40" w:rsidRPr="00BC782C" w:rsidRDefault="009E2BC8" w:rsidP="000119F8">
      <w:pPr>
        <w:spacing w:after="240"/>
        <w:ind w:left="567"/>
        <w:jc w:val="both"/>
        <w:rPr>
          <w:rFonts w:ascii="Arial" w:eastAsia="Arial" w:hAnsi="Arial" w:cs="Arial"/>
          <w:b/>
          <w:sz w:val="24"/>
          <w:szCs w:val="24"/>
          <w:lang w:val="es-PE"/>
        </w:rPr>
      </w:pPr>
      <w:r w:rsidRPr="00BC782C">
        <w:rPr>
          <w:rFonts w:ascii="Arial" w:eastAsia="Arial" w:hAnsi="Arial" w:cs="Arial"/>
          <w:b/>
          <w:sz w:val="24"/>
          <w:szCs w:val="24"/>
          <w:lang w:val="es-PE"/>
        </w:rPr>
        <w:t>PRODUCCIÓN DE AGUA ULTRAPURA APIROGÉNICA:</w:t>
      </w:r>
    </w:p>
    <w:p w:rsidR="00B62F40" w:rsidRPr="00BC782C" w:rsidRDefault="00B62F40" w:rsidP="00B145E3">
      <w:pPr>
        <w:spacing w:line="200" w:lineRule="exact"/>
        <w:jc w:val="both"/>
        <w:rPr>
          <w:rFonts w:ascii="Arial" w:hAnsi="Arial" w:cs="Arial"/>
          <w:sz w:val="24"/>
          <w:szCs w:val="24"/>
          <w:lang w:val="es-PE"/>
        </w:rPr>
      </w:pPr>
    </w:p>
    <w:p w:rsidR="00B62F40" w:rsidRPr="00BC782C" w:rsidRDefault="000119F8" w:rsidP="000119F8">
      <w:pPr>
        <w:spacing w:line="480" w:lineRule="auto"/>
        <w:ind w:left="567" w:right="144" w:firstLine="7"/>
        <w:jc w:val="both"/>
        <w:rPr>
          <w:rFonts w:ascii="Arial" w:eastAsia="Arial" w:hAnsi="Arial" w:cs="Arial"/>
          <w:sz w:val="24"/>
          <w:szCs w:val="24"/>
          <w:lang w:val="es-PE"/>
        </w:rPr>
      </w:pPr>
      <w:r w:rsidRPr="00BC782C">
        <w:rPr>
          <w:rFonts w:ascii="Arial" w:eastAsia="Arial" w:hAnsi="Arial" w:cs="Arial"/>
          <w:sz w:val="24"/>
          <w:szCs w:val="24"/>
          <w:lang w:val="es-PE"/>
        </w:rPr>
        <w:t xml:space="preserve">Se emplean dos formas para generar </w:t>
      </w:r>
      <w:r w:rsidR="00B145E3" w:rsidRPr="00BC782C">
        <w:rPr>
          <w:rFonts w:ascii="Arial" w:eastAsia="Arial" w:hAnsi="Arial" w:cs="Arial"/>
          <w:sz w:val="24"/>
          <w:szCs w:val="24"/>
          <w:lang w:val="es-PE"/>
        </w:rPr>
        <w:t xml:space="preserve">agua libre de </w:t>
      </w:r>
      <w:r w:rsidRPr="00BC782C">
        <w:rPr>
          <w:rFonts w:ascii="Arial" w:eastAsia="Arial" w:hAnsi="Arial" w:cs="Arial"/>
          <w:sz w:val="24"/>
          <w:szCs w:val="24"/>
          <w:lang w:val="es-PE"/>
        </w:rPr>
        <w:t xml:space="preserve">pirógenos: </w:t>
      </w:r>
      <w:r w:rsidR="00B145E3" w:rsidRPr="00BC782C">
        <w:rPr>
          <w:rFonts w:ascii="Arial" w:eastAsia="Arial" w:hAnsi="Arial" w:cs="Arial"/>
          <w:sz w:val="24"/>
          <w:szCs w:val="24"/>
          <w:lang w:val="es-PE"/>
        </w:rPr>
        <w:t>ósmosis inversa y la ultra filtración.</w:t>
      </w:r>
    </w:p>
    <w:p w:rsidR="00B62F40" w:rsidRDefault="00B62F40" w:rsidP="00B145E3">
      <w:pPr>
        <w:spacing w:line="200" w:lineRule="exact"/>
        <w:jc w:val="both"/>
        <w:rPr>
          <w:rFonts w:ascii="Arial" w:hAnsi="Arial" w:cs="Arial"/>
          <w:sz w:val="24"/>
          <w:szCs w:val="24"/>
          <w:lang w:val="es-PE"/>
        </w:rPr>
      </w:pPr>
    </w:p>
    <w:p w:rsidR="001773F8" w:rsidRDefault="001773F8" w:rsidP="00B145E3">
      <w:pPr>
        <w:spacing w:line="200" w:lineRule="exact"/>
        <w:jc w:val="both"/>
        <w:rPr>
          <w:rFonts w:ascii="Arial" w:hAnsi="Arial" w:cs="Arial"/>
          <w:sz w:val="24"/>
          <w:szCs w:val="24"/>
          <w:lang w:val="es-PE"/>
        </w:rPr>
      </w:pPr>
    </w:p>
    <w:p w:rsidR="001773F8" w:rsidRPr="00BC782C" w:rsidRDefault="001773F8" w:rsidP="00B145E3">
      <w:pPr>
        <w:spacing w:line="200" w:lineRule="exact"/>
        <w:jc w:val="both"/>
        <w:rPr>
          <w:rFonts w:ascii="Arial" w:hAnsi="Arial" w:cs="Arial"/>
          <w:sz w:val="24"/>
          <w:szCs w:val="24"/>
          <w:lang w:val="es-PE"/>
        </w:rPr>
      </w:pPr>
    </w:p>
    <w:p w:rsidR="00B62F40" w:rsidRPr="00BC782C" w:rsidRDefault="000119F8" w:rsidP="000119F8">
      <w:pPr>
        <w:spacing w:after="240"/>
        <w:ind w:left="567"/>
        <w:jc w:val="both"/>
        <w:rPr>
          <w:rFonts w:ascii="Arial" w:eastAsia="Arial" w:hAnsi="Arial" w:cs="Arial"/>
          <w:b/>
          <w:sz w:val="24"/>
          <w:szCs w:val="24"/>
          <w:lang w:val="es-PE"/>
        </w:rPr>
      </w:pPr>
      <w:r w:rsidRPr="00BC782C">
        <w:rPr>
          <w:rFonts w:ascii="Arial" w:eastAsia="Arial" w:hAnsi="Arial" w:cs="Arial"/>
          <w:b/>
          <w:sz w:val="24"/>
          <w:szCs w:val="24"/>
          <w:lang w:val="es-PE"/>
        </w:rPr>
        <w:t>PROBLEMAS EXISTENTES:</w:t>
      </w:r>
    </w:p>
    <w:p w:rsidR="00B62F40" w:rsidRPr="00BC782C" w:rsidRDefault="00B62F40" w:rsidP="00B145E3">
      <w:pPr>
        <w:spacing w:line="200" w:lineRule="exact"/>
        <w:jc w:val="both"/>
        <w:rPr>
          <w:rFonts w:ascii="Arial" w:hAnsi="Arial" w:cs="Arial"/>
          <w:sz w:val="24"/>
          <w:szCs w:val="24"/>
          <w:lang w:val="es-PE"/>
        </w:rPr>
      </w:pPr>
    </w:p>
    <w:p w:rsidR="00B62F40" w:rsidRPr="00BC782C" w:rsidRDefault="000119F8" w:rsidP="000119F8">
      <w:pPr>
        <w:spacing w:line="480" w:lineRule="auto"/>
        <w:ind w:left="567" w:right="144" w:firstLine="7"/>
        <w:jc w:val="both"/>
        <w:rPr>
          <w:rFonts w:ascii="Arial" w:eastAsia="Arial" w:hAnsi="Arial" w:cs="Arial"/>
          <w:sz w:val="24"/>
          <w:szCs w:val="24"/>
          <w:lang w:val="es-PE"/>
        </w:rPr>
      </w:pPr>
      <w:r w:rsidRPr="00BC782C">
        <w:rPr>
          <w:rFonts w:ascii="Arial" w:eastAsia="Arial" w:hAnsi="Arial" w:cs="Arial"/>
          <w:sz w:val="24"/>
          <w:szCs w:val="24"/>
          <w:lang w:val="es-PE"/>
        </w:rPr>
        <w:t xml:space="preserve">Actualmente existen varias investigaciones que determinan que </w:t>
      </w:r>
      <w:r w:rsidR="00B145E3" w:rsidRPr="00BC782C">
        <w:rPr>
          <w:rFonts w:ascii="Arial" w:eastAsia="Arial" w:hAnsi="Arial" w:cs="Arial"/>
          <w:sz w:val="24"/>
          <w:szCs w:val="24"/>
          <w:lang w:val="es-PE"/>
        </w:rPr>
        <w:t xml:space="preserve">los LPS  son </w:t>
      </w:r>
      <w:r w:rsidRPr="00BC782C">
        <w:rPr>
          <w:rFonts w:ascii="Arial" w:eastAsia="Arial" w:hAnsi="Arial" w:cs="Arial"/>
          <w:sz w:val="24"/>
          <w:szCs w:val="24"/>
          <w:lang w:val="es-PE"/>
        </w:rPr>
        <w:t>h</w:t>
      </w:r>
      <w:r w:rsidR="00B145E3" w:rsidRPr="00BC782C">
        <w:rPr>
          <w:rFonts w:ascii="Arial" w:eastAsia="Arial" w:hAnsi="Arial" w:cs="Arial"/>
          <w:sz w:val="24"/>
          <w:szCs w:val="24"/>
          <w:lang w:val="es-PE"/>
        </w:rPr>
        <w:t xml:space="preserve">erogéneos </w:t>
      </w:r>
      <w:r w:rsidRPr="00BC782C">
        <w:rPr>
          <w:rFonts w:ascii="Arial" w:eastAsia="Arial" w:hAnsi="Arial" w:cs="Arial"/>
          <w:sz w:val="24"/>
          <w:szCs w:val="24"/>
          <w:lang w:val="es-PE"/>
        </w:rPr>
        <w:t xml:space="preserve">cuyas dimensiones difieren dependiendo de las </w:t>
      </w:r>
      <w:r w:rsidR="00B145E3" w:rsidRPr="00BC782C">
        <w:rPr>
          <w:rFonts w:ascii="Arial" w:eastAsia="Arial" w:hAnsi="Arial" w:cs="Arial"/>
          <w:sz w:val="24"/>
          <w:szCs w:val="24"/>
          <w:lang w:val="es-PE"/>
        </w:rPr>
        <w:t xml:space="preserve">condiciones, </w:t>
      </w:r>
      <w:r w:rsidRPr="00BC782C">
        <w:rPr>
          <w:rFonts w:ascii="Arial" w:eastAsia="Arial" w:hAnsi="Arial" w:cs="Arial"/>
          <w:sz w:val="24"/>
          <w:szCs w:val="24"/>
          <w:lang w:val="es-PE"/>
        </w:rPr>
        <w:t xml:space="preserve">puesto que su </w:t>
      </w:r>
      <w:r w:rsidR="00B145E3" w:rsidRPr="00BC782C">
        <w:rPr>
          <w:rFonts w:ascii="Arial" w:eastAsia="Arial" w:hAnsi="Arial" w:cs="Arial"/>
          <w:sz w:val="24"/>
          <w:szCs w:val="24"/>
          <w:lang w:val="es-PE"/>
        </w:rPr>
        <w:t>peso molecular</w:t>
      </w:r>
      <w:r w:rsidRPr="00BC782C">
        <w:rPr>
          <w:rFonts w:ascii="Arial" w:eastAsia="Arial" w:hAnsi="Arial" w:cs="Arial"/>
          <w:sz w:val="24"/>
          <w:szCs w:val="24"/>
          <w:lang w:val="es-PE"/>
        </w:rPr>
        <w:t xml:space="preserve"> se encuentra </w:t>
      </w:r>
      <w:r w:rsidR="00B145E3" w:rsidRPr="00BC782C">
        <w:rPr>
          <w:rFonts w:ascii="Arial" w:eastAsia="Arial" w:hAnsi="Arial" w:cs="Arial"/>
          <w:sz w:val="24"/>
          <w:szCs w:val="24"/>
          <w:lang w:val="es-PE"/>
        </w:rPr>
        <w:t xml:space="preserve">entre &lt;1,000    Da y varios millones de Da. </w:t>
      </w:r>
      <w:r w:rsidRPr="00BC782C">
        <w:rPr>
          <w:rFonts w:ascii="Arial" w:eastAsia="Arial" w:hAnsi="Arial" w:cs="Arial"/>
          <w:sz w:val="24"/>
          <w:szCs w:val="24"/>
          <w:lang w:val="es-PE"/>
        </w:rPr>
        <w:t xml:space="preserve">Conocer esta información eleva la sospecha </w:t>
      </w:r>
      <w:r w:rsidR="00B145E3" w:rsidRPr="00BC782C">
        <w:rPr>
          <w:rFonts w:ascii="Arial" w:eastAsia="Arial" w:hAnsi="Arial" w:cs="Arial"/>
          <w:sz w:val="24"/>
          <w:szCs w:val="24"/>
          <w:lang w:val="es-PE"/>
        </w:rPr>
        <w:t xml:space="preserve"> en el </w:t>
      </w:r>
      <w:r w:rsidRPr="00BC782C">
        <w:rPr>
          <w:rFonts w:ascii="Arial" w:eastAsia="Arial" w:hAnsi="Arial" w:cs="Arial"/>
          <w:sz w:val="24"/>
          <w:szCs w:val="24"/>
          <w:lang w:val="es-PE"/>
        </w:rPr>
        <w:t xml:space="preserve">desarrollo </w:t>
      </w:r>
      <w:r w:rsidR="00B145E3" w:rsidRPr="00BC782C">
        <w:rPr>
          <w:rFonts w:ascii="Arial" w:eastAsia="Arial" w:hAnsi="Arial" w:cs="Arial"/>
          <w:sz w:val="24"/>
          <w:szCs w:val="24"/>
          <w:lang w:val="es-PE"/>
        </w:rPr>
        <w:t>de m</w:t>
      </w:r>
      <w:r w:rsidRPr="00BC782C">
        <w:rPr>
          <w:rFonts w:ascii="Arial" w:eastAsia="Arial" w:hAnsi="Arial" w:cs="Arial"/>
          <w:sz w:val="24"/>
          <w:szCs w:val="24"/>
          <w:lang w:val="es-PE"/>
        </w:rPr>
        <w:t>edios</w:t>
      </w:r>
      <w:r w:rsidR="00B145E3" w:rsidRPr="00BC782C">
        <w:rPr>
          <w:rFonts w:ascii="Arial" w:eastAsia="Arial" w:hAnsi="Arial" w:cs="Arial"/>
          <w:sz w:val="24"/>
          <w:szCs w:val="24"/>
          <w:lang w:val="es-PE"/>
        </w:rPr>
        <w:t xml:space="preserve"> efectivos para </w:t>
      </w:r>
      <w:r w:rsidRPr="00BC782C">
        <w:rPr>
          <w:rFonts w:ascii="Arial" w:eastAsia="Arial" w:hAnsi="Arial" w:cs="Arial"/>
          <w:sz w:val="24"/>
          <w:szCs w:val="24"/>
          <w:lang w:val="es-PE"/>
        </w:rPr>
        <w:t>eliminar</w:t>
      </w:r>
      <w:r w:rsidR="00B145E3" w:rsidRPr="00BC782C">
        <w:rPr>
          <w:rFonts w:ascii="Arial" w:eastAsia="Arial" w:hAnsi="Arial" w:cs="Arial"/>
          <w:sz w:val="24"/>
          <w:szCs w:val="24"/>
          <w:lang w:val="es-PE"/>
        </w:rPr>
        <w:t xml:space="preserve"> LPS </w:t>
      </w:r>
      <w:r w:rsidRPr="00BC782C">
        <w:rPr>
          <w:rFonts w:ascii="Arial" w:eastAsia="Arial" w:hAnsi="Arial" w:cs="Arial"/>
          <w:sz w:val="24"/>
          <w:szCs w:val="24"/>
          <w:lang w:val="es-PE"/>
        </w:rPr>
        <w:t>lo cual vuelve</w:t>
      </w:r>
      <w:r w:rsidR="00B145E3" w:rsidRPr="00BC782C">
        <w:rPr>
          <w:rFonts w:ascii="Arial" w:eastAsia="Arial" w:hAnsi="Arial" w:cs="Arial"/>
          <w:sz w:val="24"/>
          <w:szCs w:val="24"/>
          <w:lang w:val="es-PE"/>
        </w:rPr>
        <w:t xml:space="preserve">  </w:t>
      </w:r>
      <w:r w:rsidRPr="00BC782C">
        <w:rPr>
          <w:rFonts w:ascii="Arial" w:eastAsia="Arial" w:hAnsi="Arial" w:cs="Arial"/>
          <w:sz w:val="24"/>
          <w:szCs w:val="24"/>
          <w:lang w:val="es-PE"/>
        </w:rPr>
        <w:t xml:space="preserve">necesario pensar que los responsables de administrar los fármacos </w:t>
      </w:r>
      <w:r w:rsidRPr="00BC782C">
        <w:rPr>
          <w:rFonts w:ascii="Arial" w:eastAsia="Arial" w:hAnsi="Arial" w:cs="Arial"/>
          <w:sz w:val="24"/>
          <w:szCs w:val="24"/>
          <w:lang w:val="es-PE"/>
        </w:rPr>
        <w:lastRenderedPageBreak/>
        <w:t xml:space="preserve">cumplan con </w:t>
      </w:r>
      <w:r w:rsidR="00B145E3" w:rsidRPr="00BC782C">
        <w:rPr>
          <w:rFonts w:ascii="Arial" w:eastAsia="Arial" w:hAnsi="Arial" w:cs="Arial"/>
          <w:sz w:val="24"/>
          <w:szCs w:val="24"/>
          <w:lang w:val="es-PE"/>
        </w:rPr>
        <w:t xml:space="preserve">estándares de pirogenicidad </w:t>
      </w:r>
      <w:r w:rsidRPr="00BC782C">
        <w:rPr>
          <w:rFonts w:ascii="Arial" w:eastAsia="Arial" w:hAnsi="Arial" w:cs="Arial"/>
          <w:sz w:val="24"/>
          <w:szCs w:val="24"/>
          <w:lang w:val="es-PE"/>
        </w:rPr>
        <w:t xml:space="preserve">actuales y </w:t>
      </w:r>
      <w:r w:rsidR="00B145E3" w:rsidRPr="00BC782C">
        <w:rPr>
          <w:rFonts w:ascii="Arial" w:eastAsia="Arial" w:hAnsi="Arial" w:cs="Arial"/>
          <w:sz w:val="24"/>
          <w:szCs w:val="24"/>
          <w:lang w:val="es-PE"/>
        </w:rPr>
        <w:t>sean inmunosupresivos.</w:t>
      </w:r>
    </w:p>
    <w:p w:rsidR="009205D6" w:rsidRPr="00BC782C" w:rsidRDefault="009205D6" w:rsidP="000119F8">
      <w:pPr>
        <w:spacing w:line="480" w:lineRule="auto"/>
        <w:ind w:left="567" w:right="144" w:firstLine="7"/>
        <w:jc w:val="both"/>
        <w:rPr>
          <w:rFonts w:ascii="Arial" w:eastAsia="Arial" w:hAnsi="Arial" w:cs="Arial"/>
          <w:sz w:val="24"/>
          <w:szCs w:val="24"/>
          <w:lang w:val="es-PE"/>
        </w:rPr>
      </w:pPr>
    </w:p>
    <w:p w:rsidR="00B62F40" w:rsidRPr="00BC782C" w:rsidRDefault="00B62F40" w:rsidP="00B145E3">
      <w:pPr>
        <w:spacing w:before="8" w:line="120" w:lineRule="exact"/>
        <w:jc w:val="both"/>
        <w:rPr>
          <w:rFonts w:ascii="Arial" w:hAnsi="Arial" w:cs="Arial"/>
          <w:sz w:val="24"/>
          <w:szCs w:val="24"/>
          <w:lang w:val="es-PE"/>
        </w:rPr>
      </w:pPr>
    </w:p>
    <w:p w:rsidR="00B62F40" w:rsidRPr="00BC782C" w:rsidRDefault="00B62F40" w:rsidP="00B145E3">
      <w:pPr>
        <w:spacing w:line="200" w:lineRule="exact"/>
        <w:jc w:val="both"/>
        <w:rPr>
          <w:rFonts w:ascii="Arial" w:hAnsi="Arial" w:cs="Arial"/>
          <w:sz w:val="24"/>
          <w:szCs w:val="24"/>
          <w:lang w:val="es-PE"/>
        </w:rPr>
      </w:pPr>
    </w:p>
    <w:p w:rsidR="00B62F40" w:rsidRPr="00BC782C" w:rsidRDefault="000119F8" w:rsidP="00451C45">
      <w:pPr>
        <w:spacing w:after="240"/>
        <w:ind w:left="567"/>
        <w:jc w:val="both"/>
        <w:rPr>
          <w:rFonts w:ascii="Arial" w:eastAsia="Arial" w:hAnsi="Arial" w:cs="Arial"/>
          <w:b/>
          <w:sz w:val="24"/>
          <w:szCs w:val="24"/>
          <w:lang w:val="es-PE"/>
        </w:rPr>
      </w:pPr>
      <w:r w:rsidRPr="00BC782C">
        <w:rPr>
          <w:rFonts w:ascii="Arial" w:eastAsia="Arial" w:hAnsi="Arial" w:cs="Arial"/>
          <w:b/>
          <w:sz w:val="24"/>
          <w:szCs w:val="24"/>
          <w:lang w:val="es-PE"/>
        </w:rPr>
        <w:t>IMPORTANCIA DEL TRATAMIENTO DEL AGUA PARA HEMODIÁLISIS</w:t>
      </w:r>
    </w:p>
    <w:p w:rsidR="00B62F40" w:rsidRPr="00BC782C" w:rsidRDefault="00B62F40" w:rsidP="000119F8">
      <w:pPr>
        <w:spacing w:line="200" w:lineRule="exact"/>
        <w:ind w:left="567"/>
        <w:jc w:val="both"/>
        <w:rPr>
          <w:rFonts w:ascii="Arial" w:hAnsi="Arial" w:cs="Arial"/>
          <w:sz w:val="24"/>
          <w:szCs w:val="24"/>
          <w:lang w:val="es-PE"/>
        </w:rPr>
      </w:pPr>
    </w:p>
    <w:p w:rsidR="00B62F40" w:rsidRPr="00BC782C" w:rsidRDefault="00B62F40" w:rsidP="000119F8">
      <w:pPr>
        <w:spacing w:before="2" w:line="200" w:lineRule="exact"/>
        <w:ind w:left="567"/>
        <w:jc w:val="both"/>
        <w:rPr>
          <w:rFonts w:ascii="Arial" w:hAnsi="Arial" w:cs="Arial"/>
          <w:sz w:val="24"/>
          <w:szCs w:val="24"/>
          <w:lang w:val="es-PE"/>
        </w:rPr>
      </w:pPr>
    </w:p>
    <w:p w:rsidR="00451C45" w:rsidRPr="00BC782C" w:rsidRDefault="00451C45" w:rsidP="000119F8">
      <w:pPr>
        <w:spacing w:line="480" w:lineRule="auto"/>
        <w:ind w:left="567" w:right="121" w:firstLine="14"/>
        <w:jc w:val="both"/>
        <w:rPr>
          <w:rFonts w:ascii="Arial" w:eastAsia="Arial" w:hAnsi="Arial" w:cs="Arial"/>
          <w:sz w:val="24"/>
          <w:szCs w:val="24"/>
          <w:lang w:val="es-PE"/>
        </w:rPr>
      </w:pPr>
      <w:r w:rsidRPr="00BC782C">
        <w:rPr>
          <w:rFonts w:ascii="Arial" w:eastAsia="Arial" w:hAnsi="Arial" w:cs="Arial"/>
          <w:sz w:val="24"/>
          <w:szCs w:val="24"/>
          <w:lang w:val="es-PE"/>
        </w:rPr>
        <w:t xml:space="preserve">Existen diversos </w:t>
      </w:r>
      <w:r w:rsidR="00B145E3" w:rsidRPr="00BC782C">
        <w:rPr>
          <w:rFonts w:ascii="Arial" w:eastAsia="Arial" w:hAnsi="Arial" w:cs="Arial"/>
          <w:sz w:val="24"/>
          <w:szCs w:val="24"/>
          <w:lang w:val="es-PE"/>
        </w:rPr>
        <w:t xml:space="preserve">contaminantes </w:t>
      </w:r>
      <w:r w:rsidRPr="00BC782C">
        <w:rPr>
          <w:rFonts w:ascii="Arial" w:eastAsia="Arial" w:hAnsi="Arial" w:cs="Arial"/>
          <w:sz w:val="24"/>
          <w:szCs w:val="24"/>
          <w:lang w:val="es-PE"/>
        </w:rPr>
        <w:t xml:space="preserve">los cuales es casi imposible desechar </w:t>
      </w:r>
      <w:r w:rsidR="00B145E3" w:rsidRPr="00BC782C">
        <w:rPr>
          <w:rFonts w:ascii="Arial" w:eastAsia="Arial" w:hAnsi="Arial" w:cs="Arial"/>
          <w:sz w:val="24"/>
          <w:szCs w:val="24"/>
          <w:lang w:val="es-PE"/>
        </w:rPr>
        <w:t xml:space="preserve"> como el aluminio, </w:t>
      </w:r>
      <w:r w:rsidRPr="00BC782C">
        <w:rPr>
          <w:rFonts w:ascii="Arial" w:eastAsia="Arial" w:hAnsi="Arial" w:cs="Arial"/>
          <w:sz w:val="24"/>
          <w:szCs w:val="24"/>
          <w:lang w:val="es-PE"/>
        </w:rPr>
        <w:t>el cual genera en</w:t>
      </w:r>
      <w:r w:rsidR="00B145E3" w:rsidRPr="00BC782C">
        <w:rPr>
          <w:rFonts w:ascii="Arial" w:eastAsia="Arial" w:hAnsi="Arial" w:cs="Arial"/>
          <w:sz w:val="24"/>
          <w:szCs w:val="24"/>
          <w:lang w:val="es-PE"/>
        </w:rPr>
        <w:t xml:space="preserve">cefalopatía y osteomalacia,  </w:t>
      </w:r>
      <w:r w:rsidRPr="00BC782C">
        <w:rPr>
          <w:rFonts w:ascii="Arial" w:eastAsia="Arial" w:hAnsi="Arial" w:cs="Arial"/>
          <w:sz w:val="24"/>
          <w:szCs w:val="24"/>
          <w:lang w:val="es-PE"/>
        </w:rPr>
        <w:t xml:space="preserve">o por otro lado </w:t>
      </w:r>
      <w:r w:rsidR="00B145E3" w:rsidRPr="00BC782C">
        <w:rPr>
          <w:rFonts w:ascii="Arial" w:eastAsia="Arial" w:hAnsi="Arial" w:cs="Arial"/>
          <w:sz w:val="24"/>
          <w:szCs w:val="24"/>
          <w:lang w:val="es-PE"/>
        </w:rPr>
        <w:t xml:space="preserve">las  cloraminas, </w:t>
      </w:r>
      <w:r w:rsidRPr="00BC782C">
        <w:rPr>
          <w:rFonts w:ascii="Arial" w:eastAsia="Arial" w:hAnsi="Arial" w:cs="Arial"/>
          <w:sz w:val="24"/>
          <w:szCs w:val="24"/>
          <w:lang w:val="es-PE"/>
        </w:rPr>
        <w:t xml:space="preserve">que generan reales </w:t>
      </w:r>
      <w:r w:rsidR="00B145E3" w:rsidRPr="00BC782C">
        <w:rPr>
          <w:rFonts w:ascii="Arial" w:eastAsia="Arial" w:hAnsi="Arial" w:cs="Arial"/>
          <w:sz w:val="24"/>
          <w:szCs w:val="24"/>
          <w:lang w:val="es-PE"/>
        </w:rPr>
        <w:t xml:space="preserve">epidemias  de anemia  por hemólisis en las UHD. </w:t>
      </w:r>
    </w:p>
    <w:p w:rsidR="00D91771" w:rsidRPr="00BC782C" w:rsidRDefault="00D91771" w:rsidP="000119F8">
      <w:pPr>
        <w:spacing w:line="480" w:lineRule="auto"/>
        <w:ind w:left="567" w:right="121" w:firstLine="14"/>
        <w:jc w:val="both"/>
        <w:rPr>
          <w:rFonts w:ascii="Arial" w:eastAsia="Arial" w:hAnsi="Arial" w:cs="Arial"/>
          <w:sz w:val="24"/>
          <w:szCs w:val="24"/>
          <w:lang w:val="es-PE"/>
        </w:rPr>
      </w:pPr>
    </w:p>
    <w:p w:rsidR="00451C45" w:rsidRPr="00BC782C" w:rsidRDefault="00451C45" w:rsidP="000119F8">
      <w:pPr>
        <w:spacing w:line="480" w:lineRule="auto"/>
        <w:ind w:left="567" w:right="121" w:firstLine="14"/>
        <w:jc w:val="both"/>
        <w:rPr>
          <w:rFonts w:ascii="Arial" w:eastAsia="Arial" w:hAnsi="Arial" w:cs="Arial"/>
          <w:sz w:val="24"/>
          <w:szCs w:val="24"/>
          <w:lang w:val="es-PE"/>
        </w:rPr>
      </w:pPr>
      <w:r w:rsidRPr="00BC782C">
        <w:rPr>
          <w:rFonts w:ascii="Arial" w:eastAsia="Arial" w:hAnsi="Arial" w:cs="Arial"/>
          <w:sz w:val="24"/>
          <w:szCs w:val="24"/>
          <w:lang w:val="es-PE"/>
        </w:rPr>
        <w:t>A la fecha se conoce que los</w:t>
      </w:r>
      <w:r w:rsidR="00B145E3" w:rsidRPr="00BC782C">
        <w:rPr>
          <w:rFonts w:ascii="Arial" w:eastAsia="Arial" w:hAnsi="Arial" w:cs="Arial"/>
          <w:sz w:val="24"/>
          <w:szCs w:val="24"/>
          <w:lang w:val="es-PE"/>
        </w:rPr>
        <w:t xml:space="preserve"> pacientes</w:t>
      </w:r>
      <w:r w:rsidRPr="00BC782C">
        <w:rPr>
          <w:rFonts w:ascii="Arial" w:eastAsia="Arial" w:hAnsi="Arial" w:cs="Arial"/>
          <w:sz w:val="24"/>
          <w:szCs w:val="24"/>
          <w:lang w:val="es-PE"/>
        </w:rPr>
        <w:t xml:space="preserve"> si están </w:t>
      </w:r>
      <w:r w:rsidR="00B145E3" w:rsidRPr="00BC782C">
        <w:rPr>
          <w:rFonts w:ascii="Arial" w:eastAsia="Arial" w:hAnsi="Arial" w:cs="Arial"/>
          <w:sz w:val="24"/>
          <w:szCs w:val="24"/>
          <w:lang w:val="es-PE"/>
        </w:rPr>
        <w:t>expuestos a  endotoxinas,    las</w:t>
      </w:r>
      <w:r w:rsidR="00CA10B1" w:rsidRPr="00BC782C">
        <w:rPr>
          <w:rFonts w:ascii="Arial" w:eastAsia="Arial" w:hAnsi="Arial" w:cs="Arial"/>
          <w:sz w:val="24"/>
          <w:szCs w:val="24"/>
          <w:lang w:val="es-PE"/>
        </w:rPr>
        <w:t xml:space="preserve"> </w:t>
      </w:r>
      <w:r w:rsidR="00B145E3" w:rsidRPr="00BC782C">
        <w:rPr>
          <w:rFonts w:ascii="Arial" w:eastAsia="Arial" w:hAnsi="Arial" w:cs="Arial"/>
          <w:sz w:val="24"/>
          <w:szCs w:val="24"/>
          <w:lang w:val="es-PE"/>
        </w:rPr>
        <w:t xml:space="preserve">cuales </w:t>
      </w:r>
      <w:r w:rsidRPr="00BC782C">
        <w:rPr>
          <w:rFonts w:ascii="Arial" w:eastAsia="Arial" w:hAnsi="Arial" w:cs="Arial"/>
          <w:sz w:val="24"/>
          <w:szCs w:val="24"/>
          <w:lang w:val="es-PE"/>
        </w:rPr>
        <w:t>son encargadas de la presencia de</w:t>
      </w:r>
      <w:r w:rsidR="00B145E3" w:rsidRPr="00BC782C">
        <w:rPr>
          <w:rFonts w:ascii="Arial" w:eastAsia="Arial" w:hAnsi="Arial" w:cs="Arial"/>
          <w:sz w:val="24"/>
          <w:szCs w:val="24"/>
          <w:lang w:val="es-PE"/>
        </w:rPr>
        <w:t xml:space="preserve"> reacciones a  pirógenos</w:t>
      </w:r>
      <w:r w:rsidRPr="00BC782C">
        <w:rPr>
          <w:rFonts w:ascii="Arial" w:eastAsia="Arial" w:hAnsi="Arial" w:cs="Arial"/>
          <w:sz w:val="24"/>
          <w:szCs w:val="24"/>
          <w:lang w:val="es-PE"/>
        </w:rPr>
        <w:t xml:space="preserve"> y de</w:t>
      </w:r>
      <w:r w:rsidR="00B145E3" w:rsidRPr="00BC782C">
        <w:rPr>
          <w:rFonts w:ascii="Arial" w:eastAsia="Arial" w:hAnsi="Arial" w:cs="Arial"/>
          <w:sz w:val="24"/>
          <w:szCs w:val="24"/>
          <w:lang w:val="es-PE"/>
        </w:rPr>
        <w:t xml:space="preserve"> condiciona</w:t>
      </w:r>
      <w:r w:rsidRPr="00BC782C">
        <w:rPr>
          <w:rFonts w:ascii="Arial" w:eastAsia="Arial" w:hAnsi="Arial" w:cs="Arial"/>
          <w:sz w:val="24"/>
          <w:szCs w:val="24"/>
          <w:lang w:val="es-PE"/>
        </w:rPr>
        <w:t>r</w:t>
      </w:r>
      <w:r w:rsidR="00B145E3" w:rsidRPr="00BC782C">
        <w:rPr>
          <w:rFonts w:ascii="Arial" w:eastAsia="Arial" w:hAnsi="Arial" w:cs="Arial"/>
          <w:sz w:val="24"/>
          <w:szCs w:val="24"/>
          <w:lang w:val="es-PE"/>
        </w:rPr>
        <w:t xml:space="preserve"> </w:t>
      </w:r>
      <w:r w:rsidRPr="00BC782C">
        <w:rPr>
          <w:rFonts w:ascii="Arial" w:eastAsia="Arial" w:hAnsi="Arial" w:cs="Arial"/>
          <w:sz w:val="24"/>
          <w:szCs w:val="24"/>
          <w:lang w:val="es-PE"/>
        </w:rPr>
        <w:t xml:space="preserve">un evento inflamatoria severa que condiciona distintos eventos </w:t>
      </w:r>
      <w:r w:rsidR="00B145E3" w:rsidRPr="00BC782C">
        <w:rPr>
          <w:rFonts w:ascii="Arial" w:eastAsia="Arial" w:hAnsi="Arial" w:cs="Arial"/>
          <w:sz w:val="24"/>
          <w:szCs w:val="24"/>
          <w:lang w:val="es-PE"/>
        </w:rPr>
        <w:t xml:space="preserve">clínicos. </w:t>
      </w:r>
    </w:p>
    <w:p w:rsidR="00D91771" w:rsidRPr="00BC782C" w:rsidRDefault="00D91771" w:rsidP="000119F8">
      <w:pPr>
        <w:spacing w:line="480" w:lineRule="auto"/>
        <w:ind w:left="567" w:right="121" w:firstLine="14"/>
        <w:jc w:val="both"/>
        <w:rPr>
          <w:rFonts w:ascii="Arial" w:eastAsia="Arial" w:hAnsi="Arial" w:cs="Arial"/>
          <w:sz w:val="24"/>
          <w:szCs w:val="24"/>
          <w:lang w:val="es-PE"/>
        </w:rPr>
      </w:pPr>
    </w:p>
    <w:p w:rsidR="00B62F40" w:rsidRPr="00BC782C" w:rsidRDefault="00451C45" w:rsidP="000119F8">
      <w:pPr>
        <w:spacing w:line="480" w:lineRule="auto"/>
        <w:ind w:left="567" w:right="121" w:firstLine="14"/>
        <w:jc w:val="both"/>
        <w:rPr>
          <w:rFonts w:ascii="Arial" w:eastAsia="Arial" w:hAnsi="Arial" w:cs="Arial"/>
          <w:sz w:val="24"/>
          <w:szCs w:val="24"/>
          <w:lang w:val="es-PE"/>
        </w:rPr>
      </w:pPr>
      <w:r w:rsidRPr="00BC782C">
        <w:rPr>
          <w:rFonts w:ascii="Arial" w:eastAsia="Arial" w:hAnsi="Arial" w:cs="Arial"/>
          <w:sz w:val="24"/>
          <w:szCs w:val="24"/>
          <w:lang w:val="es-PE"/>
        </w:rPr>
        <w:t xml:space="preserve">En adelante el fin será obtener un </w:t>
      </w:r>
      <w:r w:rsidR="00B145E3" w:rsidRPr="00BC782C">
        <w:rPr>
          <w:rFonts w:ascii="Arial" w:eastAsia="Arial" w:hAnsi="Arial" w:cs="Arial"/>
          <w:sz w:val="24"/>
          <w:szCs w:val="24"/>
          <w:lang w:val="es-PE"/>
        </w:rPr>
        <w:t xml:space="preserve">líquido de diálisis </w:t>
      </w:r>
      <w:r w:rsidRPr="00BC782C">
        <w:rPr>
          <w:rFonts w:ascii="Arial" w:eastAsia="Arial" w:hAnsi="Arial" w:cs="Arial"/>
          <w:sz w:val="24"/>
          <w:szCs w:val="24"/>
          <w:lang w:val="es-PE"/>
        </w:rPr>
        <w:t>conteniendo unicamente</w:t>
      </w:r>
      <w:r w:rsidR="00B145E3" w:rsidRPr="00BC782C">
        <w:rPr>
          <w:rFonts w:ascii="Arial" w:eastAsia="Arial" w:hAnsi="Arial" w:cs="Arial"/>
          <w:sz w:val="24"/>
          <w:szCs w:val="24"/>
          <w:lang w:val="es-PE"/>
        </w:rPr>
        <w:t xml:space="preserve"> agua y </w:t>
      </w:r>
      <w:r w:rsidRPr="00BC782C">
        <w:rPr>
          <w:rFonts w:ascii="Arial" w:eastAsia="Arial" w:hAnsi="Arial" w:cs="Arial"/>
          <w:sz w:val="24"/>
          <w:szCs w:val="24"/>
          <w:lang w:val="es-PE"/>
        </w:rPr>
        <w:t>componentes esencialmente requeridos</w:t>
      </w:r>
      <w:r w:rsidR="00B145E3" w:rsidRPr="00BC782C">
        <w:rPr>
          <w:rFonts w:ascii="Arial" w:eastAsia="Arial" w:hAnsi="Arial" w:cs="Arial"/>
          <w:sz w:val="24"/>
          <w:szCs w:val="24"/>
          <w:lang w:val="es-PE"/>
        </w:rPr>
        <w:t xml:space="preserve">, </w:t>
      </w:r>
      <w:r w:rsidR="007D7DC1" w:rsidRPr="00BC782C">
        <w:rPr>
          <w:rFonts w:ascii="Arial" w:eastAsia="Arial" w:hAnsi="Arial" w:cs="Arial"/>
          <w:sz w:val="24"/>
          <w:szCs w:val="24"/>
          <w:lang w:val="es-PE"/>
        </w:rPr>
        <w:t>acompañado de un nivel de p</w:t>
      </w:r>
      <w:r w:rsidR="00B145E3" w:rsidRPr="00BC782C">
        <w:rPr>
          <w:rFonts w:ascii="Arial" w:eastAsia="Arial" w:hAnsi="Arial" w:cs="Arial"/>
          <w:sz w:val="24"/>
          <w:szCs w:val="24"/>
          <w:lang w:val="es-PE"/>
        </w:rPr>
        <w:t xml:space="preserve">ureza </w:t>
      </w:r>
      <w:r w:rsidR="007D7DC1" w:rsidRPr="00BC782C">
        <w:rPr>
          <w:rFonts w:ascii="Arial" w:eastAsia="Arial" w:hAnsi="Arial" w:cs="Arial"/>
          <w:sz w:val="24"/>
          <w:szCs w:val="24"/>
          <w:lang w:val="es-PE"/>
        </w:rPr>
        <w:t>semejante</w:t>
      </w:r>
      <w:r w:rsidR="00B145E3" w:rsidRPr="00BC782C">
        <w:rPr>
          <w:rFonts w:ascii="Arial" w:eastAsia="Arial" w:hAnsi="Arial" w:cs="Arial"/>
          <w:sz w:val="24"/>
          <w:szCs w:val="24"/>
          <w:lang w:val="es-PE"/>
        </w:rPr>
        <w:t xml:space="preserve"> </w:t>
      </w:r>
      <w:r w:rsidR="007D7DC1" w:rsidRPr="00BC782C">
        <w:rPr>
          <w:rFonts w:ascii="Arial" w:eastAsia="Arial" w:hAnsi="Arial" w:cs="Arial"/>
          <w:sz w:val="24"/>
          <w:szCs w:val="24"/>
          <w:lang w:val="es-PE"/>
        </w:rPr>
        <w:t>al que se exige para las soluciones usa</w:t>
      </w:r>
      <w:r w:rsidR="00B145E3" w:rsidRPr="00BC782C">
        <w:rPr>
          <w:rFonts w:ascii="Arial" w:eastAsia="Arial" w:hAnsi="Arial" w:cs="Arial"/>
          <w:sz w:val="24"/>
          <w:szCs w:val="24"/>
          <w:lang w:val="es-PE"/>
        </w:rPr>
        <w:t>das en infusión intravenosa.</w:t>
      </w:r>
    </w:p>
    <w:p w:rsidR="00B62F40" w:rsidRPr="00BC782C" w:rsidRDefault="00B62F40" w:rsidP="000119F8">
      <w:pPr>
        <w:spacing w:line="200" w:lineRule="exact"/>
        <w:ind w:left="567"/>
        <w:jc w:val="both"/>
        <w:rPr>
          <w:rFonts w:ascii="Arial" w:hAnsi="Arial" w:cs="Arial"/>
          <w:sz w:val="24"/>
          <w:szCs w:val="24"/>
          <w:lang w:val="es-PE"/>
        </w:rPr>
      </w:pPr>
    </w:p>
    <w:p w:rsidR="00B62F40" w:rsidRPr="00BC782C" w:rsidRDefault="00B62F40" w:rsidP="000119F8">
      <w:pPr>
        <w:spacing w:before="16" w:line="200" w:lineRule="exact"/>
        <w:ind w:left="567"/>
        <w:jc w:val="both"/>
        <w:rPr>
          <w:rFonts w:ascii="Arial" w:hAnsi="Arial" w:cs="Arial"/>
          <w:sz w:val="24"/>
          <w:szCs w:val="24"/>
          <w:lang w:val="es-PE"/>
        </w:rPr>
      </w:pPr>
    </w:p>
    <w:p w:rsidR="007D7DC1" w:rsidRPr="00BC782C" w:rsidRDefault="007D7DC1" w:rsidP="007D7DC1">
      <w:pPr>
        <w:spacing w:line="480" w:lineRule="auto"/>
        <w:ind w:left="567" w:right="62" w:firstLine="14"/>
        <w:jc w:val="both"/>
        <w:rPr>
          <w:rFonts w:ascii="Arial" w:eastAsia="Arial" w:hAnsi="Arial" w:cs="Arial"/>
          <w:sz w:val="24"/>
          <w:szCs w:val="24"/>
          <w:lang w:val="es-PE"/>
        </w:rPr>
      </w:pPr>
      <w:r w:rsidRPr="00BC782C">
        <w:rPr>
          <w:rFonts w:ascii="Arial" w:eastAsia="Arial" w:hAnsi="Arial" w:cs="Arial"/>
          <w:sz w:val="24"/>
          <w:szCs w:val="24"/>
          <w:lang w:val="es-PE"/>
        </w:rPr>
        <w:t xml:space="preserve">Los especialistas encargados de </w:t>
      </w:r>
      <w:r w:rsidR="00B145E3" w:rsidRPr="00BC782C">
        <w:rPr>
          <w:rFonts w:ascii="Arial" w:eastAsia="Arial" w:hAnsi="Arial" w:cs="Arial"/>
          <w:sz w:val="24"/>
          <w:szCs w:val="24"/>
          <w:lang w:val="es-PE"/>
        </w:rPr>
        <w:t xml:space="preserve">las unidades de diálisis </w:t>
      </w:r>
      <w:r w:rsidRPr="00BC782C">
        <w:rPr>
          <w:rFonts w:ascii="Arial" w:eastAsia="Arial" w:hAnsi="Arial" w:cs="Arial"/>
          <w:sz w:val="24"/>
          <w:szCs w:val="24"/>
          <w:lang w:val="es-PE"/>
        </w:rPr>
        <w:t xml:space="preserve">son responsables también del </w:t>
      </w:r>
      <w:r w:rsidR="00B145E3" w:rsidRPr="00BC782C">
        <w:rPr>
          <w:rFonts w:ascii="Arial" w:eastAsia="Arial" w:hAnsi="Arial" w:cs="Arial"/>
          <w:sz w:val="24"/>
          <w:szCs w:val="24"/>
          <w:lang w:val="es-PE"/>
        </w:rPr>
        <w:t>líquido de diálisis</w:t>
      </w:r>
      <w:r w:rsidRPr="00BC782C">
        <w:rPr>
          <w:rFonts w:ascii="Arial" w:eastAsia="Arial" w:hAnsi="Arial" w:cs="Arial"/>
          <w:sz w:val="24"/>
          <w:szCs w:val="24"/>
          <w:lang w:val="es-PE"/>
        </w:rPr>
        <w:t xml:space="preserve"> </w:t>
      </w:r>
      <w:r w:rsidR="00B145E3" w:rsidRPr="00BC782C">
        <w:rPr>
          <w:rFonts w:ascii="Arial" w:eastAsia="Arial" w:hAnsi="Arial" w:cs="Arial"/>
          <w:sz w:val="24"/>
          <w:szCs w:val="24"/>
          <w:lang w:val="es-PE"/>
        </w:rPr>
        <w:t xml:space="preserve">y calidad. </w:t>
      </w:r>
    </w:p>
    <w:p w:rsidR="007D7DC1" w:rsidRPr="00BC782C" w:rsidRDefault="007D7DC1" w:rsidP="007D7DC1">
      <w:pPr>
        <w:spacing w:line="480" w:lineRule="auto"/>
        <w:ind w:left="567" w:right="62" w:firstLine="14"/>
        <w:jc w:val="both"/>
        <w:rPr>
          <w:rFonts w:ascii="Arial" w:eastAsia="Arial" w:hAnsi="Arial" w:cs="Arial"/>
          <w:sz w:val="24"/>
          <w:szCs w:val="24"/>
          <w:lang w:val="es-PE"/>
        </w:rPr>
      </w:pPr>
    </w:p>
    <w:p w:rsidR="007D7DC1" w:rsidRPr="00BC782C" w:rsidRDefault="007D7DC1" w:rsidP="007D7DC1">
      <w:pPr>
        <w:spacing w:line="480" w:lineRule="auto"/>
        <w:ind w:left="567" w:right="62" w:firstLine="14"/>
        <w:jc w:val="both"/>
        <w:rPr>
          <w:rFonts w:ascii="Arial" w:eastAsia="Arial" w:hAnsi="Arial" w:cs="Arial"/>
          <w:sz w:val="24"/>
          <w:szCs w:val="24"/>
          <w:lang w:val="es-PE"/>
        </w:rPr>
      </w:pPr>
      <w:r w:rsidRPr="00BC782C">
        <w:rPr>
          <w:rFonts w:ascii="Arial" w:eastAsia="Arial" w:hAnsi="Arial" w:cs="Arial"/>
          <w:sz w:val="24"/>
          <w:szCs w:val="24"/>
          <w:lang w:val="es-PE"/>
        </w:rPr>
        <w:lastRenderedPageBreak/>
        <w:t xml:space="preserve">Los equipos de diálisis y monitores deben imperiosamente tener la garantía de las empresas comerciales que se hacen responsables de ello y del cumplimiento de </w:t>
      </w:r>
      <w:r w:rsidR="00B145E3" w:rsidRPr="00BC782C">
        <w:rPr>
          <w:rFonts w:ascii="Arial" w:eastAsia="Arial" w:hAnsi="Arial" w:cs="Arial"/>
          <w:sz w:val="24"/>
          <w:szCs w:val="24"/>
          <w:lang w:val="es-PE"/>
        </w:rPr>
        <w:t xml:space="preserve">las normas vigentes al respecto. </w:t>
      </w:r>
    </w:p>
    <w:p w:rsidR="00D91771" w:rsidRPr="00BC782C" w:rsidRDefault="00D91771" w:rsidP="007D7DC1">
      <w:pPr>
        <w:spacing w:line="480" w:lineRule="auto"/>
        <w:ind w:left="567" w:right="62" w:firstLine="14"/>
        <w:jc w:val="both"/>
        <w:rPr>
          <w:rFonts w:ascii="Arial" w:eastAsia="Arial" w:hAnsi="Arial" w:cs="Arial"/>
          <w:sz w:val="24"/>
          <w:szCs w:val="24"/>
          <w:lang w:val="es-PE"/>
        </w:rPr>
      </w:pPr>
    </w:p>
    <w:p w:rsidR="00B62F40" w:rsidRPr="00BC782C" w:rsidRDefault="00B145E3" w:rsidP="007D7DC1">
      <w:pPr>
        <w:spacing w:line="480" w:lineRule="auto"/>
        <w:ind w:left="567" w:right="62" w:firstLine="14"/>
        <w:jc w:val="both"/>
        <w:rPr>
          <w:rFonts w:ascii="Arial" w:eastAsia="Arial" w:hAnsi="Arial" w:cs="Arial"/>
          <w:sz w:val="24"/>
          <w:szCs w:val="24"/>
          <w:lang w:val="es-PE"/>
        </w:rPr>
      </w:pPr>
      <w:r w:rsidRPr="00BC782C">
        <w:rPr>
          <w:rFonts w:ascii="Arial" w:eastAsia="Arial" w:hAnsi="Arial" w:cs="Arial"/>
          <w:sz w:val="24"/>
          <w:szCs w:val="24"/>
          <w:lang w:val="es-PE"/>
        </w:rPr>
        <w:t xml:space="preserve">El líquido de diálisis, </w:t>
      </w:r>
      <w:r w:rsidR="00D91771" w:rsidRPr="00BC782C">
        <w:rPr>
          <w:rFonts w:ascii="Arial" w:eastAsia="Arial" w:hAnsi="Arial" w:cs="Arial"/>
          <w:sz w:val="24"/>
          <w:szCs w:val="24"/>
          <w:lang w:val="es-PE"/>
        </w:rPr>
        <w:t xml:space="preserve">se genera in situ sin dar lugar a realizar control </w:t>
      </w:r>
      <w:r w:rsidRPr="00BC782C">
        <w:rPr>
          <w:rFonts w:ascii="Arial" w:eastAsia="Arial" w:hAnsi="Arial" w:cs="Arial"/>
          <w:sz w:val="24"/>
          <w:szCs w:val="24"/>
          <w:lang w:val="es-PE"/>
        </w:rPr>
        <w:t xml:space="preserve">de calidad </w:t>
      </w:r>
      <w:r w:rsidR="00D91771" w:rsidRPr="00BC782C">
        <w:rPr>
          <w:rFonts w:ascii="Arial" w:eastAsia="Arial" w:hAnsi="Arial" w:cs="Arial"/>
          <w:sz w:val="24"/>
          <w:szCs w:val="24"/>
          <w:lang w:val="es-PE"/>
        </w:rPr>
        <w:t xml:space="preserve">previa a su empleo y sin duda bajo </w:t>
      </w:r>
      <w:r w:rsidRPr="00BC782C">
        <w:rPr>
          <w:rFonts w:ascii="Arial" w:eastAsia="Arial" w:hAnsi="Arial" w:cs="Arial"/>
          <w:sz w:val="24"/>
          <w:szCs w:val="24"/>
          <w:lang w:val="es-PE"/>
        </w:rPr>
        <w:t xml:space="preserve">responsabilidad del </w:t>
      </w:r>
      <w:r w:rsidR="00D91771" w:rsidRPr="00BC782C">
        <w:rPr>
          <w:rFonts w:ascii="Arial" w:eastAsia="Arial" w:hAnsi="Arial" w:cs="Arial"/>
          <w:sz w:val="24"/>
          <w:szCs w:val="24"/>
          <w:lang w:val="es-PE"/>
        </w:rPr>
        <w:t xml:space="preserve">profesional de la salud </w:t>
      </w:r>
      <w:r w:rsidRPr="00BC782C">
        <w:rPr>
          <w:rFonts w:ascii="Arial" w:eastAsia="Arial" w:hAnsi="Arial" w:cs="Arial"/>
          <w:sz w:val="24"/>
          <w:szCs w:val="24"/>
          <w:lang w:val="es-PE"/>
        </w:rPr>
        <w:t xml:space="preserve">tratante y del técnico </w:t>
      </w:r>
      <w:r w:rsidR="00D91771" w:rsidRPr="00BC782C">
        <w:rPr>
          <w:rFonts w:ascii="Arial" w:eastAsia="Arial" w:hAnsi="Arial" w:cs="Arial"/>
          <w:sz w:val="24"/>
          <w:szCs w:val="24"/>
          <w:lang w:val="es-PE"/>
        </w:rPr>
        <w:t>de ser el caso</w:t>
      </w:r>
      <w:r w:rsidRPr="00BC782C">
        <w:rPr>
          <w:rFonts w:ascii="Arial" w:eastAsia="Arial" w:hAnsi="Arial" w:cs="Arial"/>
          <w:sz w:val="24"/>
          <w:szCs w:val="24"/>
          <w:lang w:val="es-PE"/>
        </w:rPr>
        <w:t xml:space="preserve">. </w:t>
      </w:r>
      <w:r w:rsidR="00D91771" w:rsidRPr="00BC782C">
        <w:rPr>
          <w:rFonts w:ascii="Arial" w:eastAsia="Arial" w:hAnsi="Arial" w:cs="Arial"/>
          <w:sz w:val="24"/>
          <w:szCs w:val="24"/>
          <w:lang w:val="es-PE"/>
        </w:rPr>
        <w:t xml:space="preserve">En consecuencia, puede decirse que </w:t>
      </w:r>
      <w:r w:rsidRPr="00BC782C">
        <w:rPr>
          <w:rFonts w:ascii="Arial" w:eastAsia="Arial" w:hAnsi="Arial" w:cs="Arial"/>
          <w:sz w:val="24"/>
          <w:szCs w:val="24"/>
          <w:lang w:val="es-PE"/>
        </w:rPr>
        <w:t xml:space="preserve">la calidad del líquido de diálisis </w:t>
      </w:r>
      <w:r w:rsidR="00D91771" w:rsidRPr="00BC782C">
        <w:rPr>
          <w:rFonts w:ascii="Arial" w:eastAsia="Arial" w:hAnsi="Arial" w:cs="Arial"/>
          <w:sz w:val="24"/>
          <w:szCs w:val="24"/>
          <w:lang w:val="es-PE"/>
        </w:rPr>
        <w:t xml:space="preserve">aunado al </w:t>
      </w:r>
      <w:r w:rsidRPr="00BC782C">
        <w:rPr>
          <w:rFonts w:ascii="Arial" w:eastAsia="Arial" w:hAnsi="Arial" w:cs="Arial"/>
          <w:sz w:val="24"/>
          <w:szCs w:val="24"/>
          <w:lang w:val="es-PE"/>
        </w:rPr>
        <w:t>problema</w:t>
      </w:r>
      <w:r w:rsidR="00D91771" w:rsidRPr="00BC782C">
        <w:rPr>
          <w:rFonts w:ascii="Arial" w:eastAsia="Arial" w:hAnsi="Arial" w:cs="Arial"/>
          <w:sz w:val="24"/>
          <w:szCs w:val="24"/>
          <w:lang w:val="es-PE"/>
        </w:rPr>
        <w:t xml:space="preserve"> de </w:t>
      </w:r>
      <w:r w:rsidRPr="00BC782C">
        <w:rPr>
          <w:rFonts w:ascii="Arial" w:eastAsia="Arial" w:hAnsi="Arial" w:cs="Arial"/>
          <w:sz w:val="24"/>
          <w:szCs w:val="24"/>
          <w:lang w:val="es-PE"/>
        </w:rPr>
        <w:t xml:space="preserve">accesos vasculares </w:t>
      </w:r>
      <w:r w:rsidR="00D91771" w:rsidRPr="00BC782C">
        <w:rPr>
          <w:rFonts w:ascii="Arial" w:eastAsia="Arial" w:hAnsi="Arial" w:cs="Arial"/>
          <w:sz w:val="24"/>
          <w:szCs w:val="24"/>
          <w:lang w:val="es-PE"/>
        </w:rPr>
        <w:t>son parte actual de tópicos más</w:t>
      </w:r>
      <w:r w:rsidRPr="00BC782C">
        <w:rPr>
          <w:rFonts w:ascii="Arial" w:eastAsia="Arial" w:hAnsi="Arial" w:cs="Arial"/>
          <w:sz w:val="24"/>
          <w:szCs w:val="24"/>
          <w:lang w:val="es-PE"/>
        </w:rPr>
        <w:t xml:space="preserve"> </w:t>
      </w:r>
      <w:r w:rsidR="00D91771" w:rsidRPr="00BC782C">
        <w:rPr>
          <w:rFonts w:ascii="Arial" w:eastAsia="Arial" w:hAnsi="Arial" w:cs="Arial"/>
          <w:sz w:val="24"/>
          <w:szCs w:val="24"/>
          <w:lang w:val="es-PE"/>
        </w:rPr>
        <w:t>relevantes y complicados con el cual el especialista de nefrología afronta en la</w:t>
      </w:r>
      <w:r w:rsidRPr="00BC782C">
        <w:rPr>
          <w:rFonts w:ascii="Arial" w:eastAsia="Arial" w:hAnsi="Arial" w:cs="Arial"/>
          <w:sz w:val="24"/>
          <w:szCs w:val="24"/>
          <w:lang w:val="es-PE"/>
        </w:rPr>
        <w:t xml:space="preserve"> Unidad de Diálisis.</w:t>
      </w:r>
    </w:p>
    <w:p w:rsidR="00B62F40" w:rsidRPr="00BC782C" w:rsidRDefault="00B62F40" w:rsidP="000119F8">
      <w:pPr>
        <w:spacing w:before="8" w:line="200" w:lineRule="exact"/>
        <w:ind w:left="567"/>
        <w:jc w:val="both"/>
        <w:rPr>
          <w:rFonts w:ascii="Arial" w:hAnsi="Arial" w:cs="Arial"/>
          <w:sz w:val="24"/>
          <w:szCs w:val="24"/>
          <w:lang w:val="es-PE"/>
        </w:rPr>
      </w:pPr>
    </w:p>
    <w:p w:rsidR="009205D6" w:rsidRPr="00BC782C" w:rsidRDefault="009205D6" w:rsidP="000119F8">
      <w:pPr>
        <w:spacing w:before="8" w:line="200" w:lineRule="exact"/>
        <w:ind w:left="567"/>
        <w:jc w:val="both"/>
        <w:rPr>
          <w:rFonts w:ascii="Arial" w:hAnsi="Arial" w:cs="Arial"/>
          <w:sz w:val="24"/>
          <w:szCs w:val="24"/>
          <w:lang w:val="es-PE"/>
        </w:rPr>
      </w:pPr>
    </w:p>
    <w:p w:rsidR="00B62F40" w:rsidRPr="00BC782C" w:rsidRDefault="00B62F40" w:rsidP="000119F8">
      <w:pPr>
        <w:spacing w:before="5" w:line="140" w:lineRule="exact"/>
        <w:ind w:left="567"/>
        <w:jc w:val="both"/>
        <w:rPr>
          <w:rFonts w:ascii="Arial" w:hAnsi="Arial" w:cs="Arial"/>
          <w:sz w:val="24"/>
          <w:szCs w:val="24"/>
          <w:lang w:val="es-PE"/>
        </w:rPr>
      </w:pPr>
    </w:p>
    <w:p w:rsidR="00B62F40" w:rsidRPr="00BC782C" w:rsidRDefault="00B62F40" w:rsidP="000119F8">
      <w:pPr>
        <w:spacing w:line="200" w:lineRule="exact"/>
        <w:ind w:left="567"/>
        <w:jc w:val="both"/>
        <w:rPr>
          <w:rFonts w:ascii="Arial" w:hAnsi="Arial" w:cs="Arial"/>
          <w:sz w:val="24"/>
          <w:szCs w:val="24"/>
          <w:lang w:val="es-PE"/>
        </w:rPr>
      </w:pPr>
    </w:p>
    <w:p w:rsidR="00B62F40" w:rsidRPr="00BC782C" w:rsidRDefault="00B62F40" w:rsidP="000119F8">
      <w:pPr>
        <w:spacing w:line="200" w:lineRule="exact"/>
        <w:ind w:left="567"/>
        <w:jc w:val="both"/>
        <w:rPr>
          <w:rFonts w:ascii="Arial" w:hAnsi="Arial" w:cs="Arial"/>
          <w:sz w:val="24"/>
          <w:szCs w:val="24"/>
          <w:lang w:val="es-PE"/>
        </w:rPr>
      </w:pPr>
    </w:p>
    <w:p w:rsidR="00B62F40" w:rsidRPr="00BC782C" w:rsidRDefault="00D91771" w:rsidP="00D91771">
      <w:pPr>
        <w:spacing w:after="240"/>
        <w:ind w:left="567"/>
        <w:jc w:val="both"/>
        <w:rPr>
          <w:rFonts w:ascii="Arial" w:eastAsia="Arial" w:hAnsi="Arial" w:cs="Arial"/>
          <w:b/>
          <w:sz w:val="24"/>
          <w:szCs w:val="24"/>
          <w:lang w:val="es-PE"/>
        </w:rPr>
      </w:pPr>
      <w:r w:rsidRPr="00BC782C">
        <w:rPr>
          <w:rFonts w:ascii="Arial" w:eastAsia="Arial" w:hAnsi="Arial" w:cs="Arial"/>
          <w:b/>
          <w:sz w:val="24"/>
          <w:szCs w:val="24"/>
          <w:lang w:val="es-PE"/>
        </w:rPr>
        <w:t>TRATAMIENTO DE AGUA PARA HEMODIÁLISIS:</w:t>
      </w:r>
    </w:p>
    <w:p w:rsidR="00B62F40" w:rsidRPr="00BC782C" w:rsidRDefault="00B62F40" w:rsidP="000119F8">
      <w:pPr>
        <w:spacing w:before="3" w:line="100" w:lineRule="exact"/>
        <w:ind w:left="567"/>
        <w:jc w:val="both"/>
        <w:rPr>
          <w:rFonts w:ascii="Arial" w:hAnsi="Arial" w:cs="Arial"/>
          <w:sz w:val="24"/>
          <w:szCs w:val="24"/>
          <w:lang w:val="es-PE"/>
        </w:rPr>
      </w:pPr>
    </w:p>
    <w:p w:rsidR="00B62F40" w:rsidRPr="00BC782C" w:rsidRDefault="00B62F40" w:rsidP="000119F8">
      <w:pPr>
        <w:spacing w:line="200" w:lineRule="exact"/>
        <w:ind w:left="567"/>
        <w:jc w:val="both"/>
        <w:rPr>
          <w:rFonts w:ascii="Arial" w:hAnsi="Arial" w:cs="Arial"/>
          <w:sz w:val="24"/>
          <w:szCs w:val="24"/>
          <w:lang w:val="es-PE"/>
        </w:rPr>
      </w:pPr>
    </w:p>
    <w:p w:rsidR="00B62F40" w:rsidRPr="00BC782C" w:rsidRDefault="0056549F" w:rsidP="0056549F">
      <w:pPr>
        <w:spacing w:line="480" w:lineRule="auto"/>
        <w:ind w:left="567" w:right="89" w:firstLine="7"/>
        <w:jc w:val="both"/>
        <w:rPr>
          <w:rFonts w:ascii="Arial" w:eastAsia="Arial" w:hAnsi="Arial" w:cs="Arial"/>
          <w:sz w:val="24"/>
          <w:szCs w:val="24"/>
          <w:lang w:val="es-PE"/>
        </w:rPr>
      </w:pPr>
      <w:r w:rsidRPr="00BC782C">
        <w:rPr>
          <w:rFonts w:ascii="Arial" w:eastAsia="Arial" w:hAnsi="Arial" w:cs="Arial"/>
          <w:sz w:val="24"/>
          <w:szCs w:val="24"/>
          <w:lang w:val="es-PE"/>
        </w:rPr>
        <w:t xml:space="preserve">Son cuatro etapas fundamentales para un óptimo tratamiento de </w:t>
      </w:r>
      <w:r w:rsidR="00B145E3" w:rsidRPr="00BC782C">
        <w:rPr>
          <w:rFonts w:ascii="Arial" w:eastAsia="Arial" w:hAnsi="Arial" w:cs="Arial"/>
          <w:sz w:val="24"/>
          <w:szCs w:val="24"/>
          <w:lang w:val="es-PE"/>
        </w:rPr>
        <w:t>agua</w:t>
      </w:r>
      <w:r w:rsidR="00B145E3" w:rsidRPr="00BC782C">
        <w:rPr>
          <w:rFonts w:ascii="Arial" w:eastAsia="Arial" w:hAnsi="Arial" w:cs="Arial"/>
          <w:spacing w:val="55"/>
          <w:sz w:val="24"/>
          <w:szCs w:val="24"/>
          <w:lang w:val="es-PE"/>
        </w:rPr>
        <w:t xml:space="preserve"> </w:t>
      </w:r>
      <w:r w:rsidR="00B145E3" w:rsidRPr="00BC782C">
        <w:rPr>
          <w:rFonts w:ascii="Arial" w:eastAsia="Arial" w:hAnsi="Arial" w:cs="Arial"/>
          <w:sz w:val="24"/>
          <w:szCs w:val="24"/>
          <w:lang w:val="es-PE"/>
        </w:rPr>
        <w:t>para</w:t>
      </w:r>
      <w:r w:rsidR="00B145E3" w:rsidRPr="00BC782C">
        <w:rPr>
          <w:rFonts w:ascii="Arial" w:eastAsia="Arial" w:hAnsi="Arial" w:cs="Arial"/>
          <w:spacing w:val="61"/>
          <w:sz w:val="24"/>
          <w:szCs w:val="24"/>
          <w:lang w:val="es-PE"/>
        </w:rPr>
        <w:t xml:space="preserve"> </w:t>
      </w:r>
      <w:r w:rsidRPr="00BC782C">
        <w:rPr>
          <w:rFonts w:ascii="Arial" w:eastAsia="Arial" w:hAnsi="Arial" w:cs="Arial"/>
          <w:sz w:val="24"/>
          <w:szCs w:val="24"/>
          <w:lang w:val="es-PE"/>
        </w:rPr>
        <w:t>hemodiálisis</w:t>
      </w:r>
      <w:r w:rsidR="00B145E3" w:rsidRPr="00BC782C">
        <w:rPr>
          <w:rFonts w:ascii="Arial" w:eastAsia="Arial" w:hAnsi="Arial" w:cs="Arial"/>
          <w:w w:val="46"/>
          <w:sz w:val="24"/>
          <w:szCs w:val="24"/>
          <w:lang w:val="es-PE"/>
        </w:rPr>
        <w:t>:</w:t>
      </w:r>
      <w:r w:rsidR="00B145E3" w:rsidRPr="00BC782C">
        <w:rPr>
          <w:rFonts w:ascii="Arial" w:eastAsia="Arial" w:hAnsi="Arial" w:cs="Arial"/>
          <w:spacing w:val="35"/>
          <w:w w:val="46"/>
          <w:sz w:val="24"/>
          <w:szCs w:val="24"/>
          <w:lang w:val="es-PE"/>
        </w:rPr>
        <w:t xml:space="preserve"> </w:t>
      </w:r>
      <w:r w:rsidRPr="00BC782C">
        <w:rPr>
          <w:rFonts w:ascii="Arial" w:eastAsia="Arial" w:hAnsi="Arial" w:cs="Arial"/>
          <w:sz w:val="24"/>
          <w:szCs w:val="24"/>
          <w:lang w:val="es-PE"/>
        </w:rPr>
        <w:t>elaboración</w:t>
      </w:r>
      <w:r w:rsidR="00B145E3" w:rsidRPr="00BC782C">
        <w:rPr>
          <w:rFonts w:ascii="Arial" w:eastAsia="Arial" w:hAnsi="Arial" w:cs="Arial"/>
          <w:sz w:val="24"/>
          <w:szCs w:val="24"/>
          <w:lang w:val="es-PE"/>
        </w:rPr>
        <w:t>,</w:t>
      </w:r>
      <w:r w:rsidRPr="00BC782C">
        <w:rPr>
          <w:rFonts w:ascii="Arial" w:eastAsia="Arial" w:hAnsi="Arial" w:cs="Arial"/>
          <w:sz w:val="24"/>
          <w:szCs w:val="24"/>
          <w:lang w:val="es-PE"/>
        </w:rPr>
        <w:t xml:space="preserve"> </w:t>
      </w:r>
      <w:r w:rsidR="00B145E3" w:rsidRPr="00BC782C">
        <w:rPr>
          <w:rFonts w:ascii="Arial" w:eastAsia="Arial" w:hAnsi="Arial" w:cs="Arial"/>
          <w:sz w:val="24"/>
          <w:szCs w:val="24"/>
          <w:lang w:val="es-PE"/>
        </w:rPr>
        <w:t>pretratamiento, tratamiento y distribución.</w:t>
      </w:r>
    </w:p>
    <w:p w:rsidR="00B62F40" w:rsidRPr="00BC782C" w:rsidRDefault="00B62F40" w:rsidP="0056549F">
      <w:pPr>
        <w:spacing w:before="6" w:line="480" w:lineRule="auto"/>
        <w:ind w:left="567"/>
        <w:jc w:val="both"/>
        <w:rPr>
          <w:rFonts w:ascii="Arial" w:hAnsi="Arial" w:cs="Arial"/>
          <w:sz w:val="24"/>
          <w:szCs w:val="24"/>
          <w:lang w:val="es-PE"/>
        </w:rPr>
      </w:pPr>
    </w:p>
    <w:p w:rsidR="0056549F" w:rsidRPr="00BC782C" w:rsidRDefault="00B145E3" w:rsidP="0056549F">
      <w:pPr>
        <w:spacing w:line="480" w:lineRule="auto"/>
        <w:ind w:left="567" w:right="71" w:firstLine="7"/>
        <w:jc w:val="both"/>
        <w:rPr>
          <w:rFonts w:ascii="Arial" w:eastAsia="Arial" w:hAnsi="Arial" w:cs="Arial"/>
          <w:sz w:val="24"/>
          <w:szCs w:val="24"/>
          <w:lang w:val="es-PE"/>
        </w:rPr>
      </w:pPr>
      <w:r w:rsidRPr="00BC782C">
        <w:rPr>
          <w:rFonts w:ascii="Arial" w:eastAsia="Arial" w:hAnsi="Arial" w:cs="Arial"/>
          <w:sz w:val="24"/>
          <w:szCs w:val="24"/>
          <w:lang w:val="es-PE"/>
        </w:rPr>
        <w:t xml:space="preserve">La </w:t>
      </w:r>
      <w:r w:rsidR="0056549F" w:rsidRPr="00BC782C">
        <w:rPr>
          <w:rFonts w:ascii="Arial" w:eastAsia="Arial" w:hAnsi="Arial" w:cs="Arial"/>
          <w:sz w:val="24"/>
          <w:szCs w:val="24"/>
          <w:lang w:val="es-PE"/>
        </w:rPr>
        <w:t>elaboración</w:t>
      </w:r>
      <w:r w:rsidRPr="00BC782C">
        <w:rPr>
          <w:rFonts w:ascii="Arial" w:eastAsia="Arial" w:hAnsi="Arial" w:cs="Arial"/>
          <w:sz w:val="24"/>
          <w:szCs w:val="24"/>
          <w:lang w:val="es-PE"/>
        </w:rPr>
        <w:t xml:space="preserve"> del </w:t>
      </w:r>
      <w:r w:rsidR="0056549F" w:rsidRPr="00BC782C">
        <w:rPr>
          <w:rFonts w:ascii="Arial" w:eastAsia="Arial" w:hAnsi="Arial" w:cs="Arial"/>
          <w:sz w:val="24"/>
          <w:szCs w:val="24"/>
          <w:lang w:val="es-PE"/>
        </w:rPr>
        <w:t>a</w:t>
      </w:r>
      <w:r w:rsidRPr="00BC782C">
        <w:rPr>
          <w:rFonts w:ascii="Arial" w:eastAsia="Arial" w:hAnsi="Arial" w:cs="Arial"/>
          <w:sz w:val="24"/>
          <w:szCs w:val="24"/>
          <w:lang w:val="es-PE"/>
        </w:rPr>
        <w:t>gua</w:t>
      </w:r>
      <w:r w:rsidR="0056549F" w:rsidRPr="00BC782C">
        <w:rPr>
          <w:rFonts w:ascii="Arial" w:eastAsia="Arial" w:hAnsi="Arial" w:cs="Arial"/>
          <w:sz w:val="24"/>
          <w:szCs w:val="24"/>
          <w:lang w:val="es-PE"/>
        </w:rPr>
        <w:t xml:space="preserve"> radica en la eliminación de gran parte de las </w:t>
      </w:r>
      <w:r w:rsidRPr="00BC782C">
        <w:rPr>
          <w:rFonts w:ascii="Arial" w:eastAsia="Arial" w:hAnsi="Arial" w:cs="Arial"/>
          <w:sz w:val="24"/>
          <w:szCs w:val="24"/>
          <w:lang w:val="es-PE"/>
        </w:rPr>
        <w:t xml:space="preserve">partículas en </w:t>
      </w:r>
      <w:r w:rsidR="0056549F" w:rsidRPr="00BC782C">
        <w:rPr>
          <w:rFonts w:ascii="Arial" w:eastAsia="Arial" w:hAnsi="Arial" w:cs="Arial"/>
          <w:sz w:val="24"/>
          <w:szCs w:val="24"/>
          <w:lang w:val="es-PE"/>
        </w:rPr>
        <w:t xml:space="preserve">suspension. De dares el caso de no contar con Sistema de </w:t>
      </w:r>
      <w:r w:rsidRPr="00BC782C">
        <w:rPr>
          <w:rFonts w:ascii="Arial" w:eastAsia="Arial" w:hAnsi="Arial" w:cs="Arial"/>
          <w:sz w:val="24"/>
          <w:szCs w:val="24"/>
          <w:lang w:val="es-PE"/>
        </w:rPr>
        <w:t xml:space="preserve">sedimentación, </w:t>
      </w:r>
      <w:r w:rsidR="0056549F" w:rsidRPr="00BC782C">
        <w:rPr>
          <w:rFonts w:ascii="Arial" w:eastAsia="Arial" w:hAnsi="Arial" w:cs="Arial"/>
          <w:sz w:val="24"/>
          <w:szCs w:val="24"/>
          <w:lang w:val="es-PE"/>
        </w:rPr>
        <w:t xml:space="preserve">entonces </w:t>
      </w:r>
      <w:r w:rsidRPr="00BC782C">
        <w:rPr>
          <w:rFonts w:ascii="Arial" w:eastAsia="Arial" w:hAnsi="Arial" w:cs="Arial"/>
          <w:sz w:val="24"/>
          <w:szCs w:val="24"/>
          <w:lang w:val="es-PE"/>
        </w:rPr>
        <w:t xml:space="preserve">el filtro inicial </w:t>
      </w:r>
      <w:r w:rsidR="0056549F" w:rsidRPr="00BC782C">
        <w:rPr>
          <w:rFonts w:ascii="Arial" w:eastAsia="Arial" w:hAnsi="Arial" w:cs="Arial"/>
          <w:sz w:val="24"/>
          <w:szCs w:val="24"/>
          <w:lang w:val="es-PE"/>
        </w:rPr>
        <w:t xml:space="preserve">debe constituirse de arena y antracita, el cual será </w:t>
      </w:r>
      <w:r w:rsidRPr="00BC782C">
        <w:rPr>
          <w:rFonts w:ascii="Arial" w:eastAsia="Arial" w:hAnsi="Arial" w:cs="Arial"/>
          <w:sz w:val="24"/>
          <w:szCs w:val="24"/>
          <w:lang w:val="es-PE"/>
        </w:rPr>
        <w:t>lavado contracorrien</w:t>
      </w:r>
      <w:r w:rsidR="0056549F" w:rsidRPr="00BC782C">
        <w:rPr>
          <w:rFonts w:ascii="Arial" w:eastAsia="Arial" w:hAnsi="Arial" w:cs="Arial"/>
          <w:sz w:val="24"/>
          <w:szCs w:val="24"/>
          <w:lang w:val="es-PE"/>
        </w:rPr>
        <w:t xml:space="preserve">te dejando 1 día. </w:t>
      </w:r>
    </w:p>
    <w:p w:rsidR="00767DC5" w:rsidRPr="00BC782C" w:rsidRDefault="00B145E3" w:rsidP="0056549F">
      <w:pPr>
        <w:spacing w:line="480" w:lineRule="auto"/>
        <w:ind w:left="567" w:right="71" w:firstLine="7"/>
        <w:jc w:val="both"/>
        <w:rPr>
          <w:rFonts w:ascii="Arial" w:eastAsia="Arial" w:hAnsi="Arial" w:cs="Arial"/>
          <w:sz w:val="24"/>
          <w:szCs w:val="24"/>
          <w:lang w:val="es-PE"/>
        </w:rPr>
      </w:pPr>
      <w:r w:rsidRPr="00BC782C">
        <w:rPr>
          <w:rFonts w:ascii="Arial" w:eastAsia="Arial" w:hAnsi="Arial" w:cs="Arial"/>
          <w:sz w:val="24"/>
          <w:szCs w:val="24"/>
          <w:lang w:val="es-PE"/>
        </w:rPr>
        <w:t xml:space="preserve">  </w:t>
      </w:r>
    </w:p>
    <w:p w:rsidR="00B62F40" w:rsidRPr="00BC782C" w:rsidRDefault="0056549F" w:rsidP="0056549F">
      <w:pPr>
        <w:spacing w:line="480" w:lineRule="auto"/>
        <w:ind w:left="567" w:right="71" w:firstLine="7"/>
        <w:jc w:val="both"/>
        <w:rPr>
          <w:rFonts w:ascii="Arial" w:eastAsia="Arial" w:hAnsi="Arial" w:cs="Arial"/>
          <w:w w:val="46"/>
          <w:sz w:val="24"/>
          <w:szCs w:val="24"/>
          <w:lang w:val="es-PE"/>
        </w:rPr>
      </w:pPr>
      <w:r w:rsidRPr="00BC782C">
        <w:rPr>
          <w:rFonts w:ascii="Arial" w:eastAsia="Arial" w:hAnsi="Arial" w:cs="Arial"/>
          <w:sz w:val="24"/>
          <w:szCs w:val="24"/>
          <w:lang w:val="es-PE"/>
        </w:rPr>
        <w:t xml:space="preserve">A fin de conseguir un óptimo rendimiento, se emplazan </w:t>
      </w:r>
      <w:r w:rsidR="00B145E3" w:rsidRPr="00BC782C">
        <w:rPr>
          <w:rFonts w:ascii="Arial" w:eastAsia="Arial" w:hAnsi="Arial" w:cs="Arial"/>
          <w:sz w:val="24"/>
          <w:szCs w:val="24"/>
          <w:lang w:val="es-PE"/>
        </w:rPr>
        <w:t xml:space="preserve">filtros </w:t>
      </w:r>
      <w:r w:rsidRPr="00BC782C">
        <w:rPr>
          <w:rFonts w:ascii="Arial" w:eastAsia="Arial" w:hAnsi="Arial" w:cs="Arial"/>
          <w:sz w:val="24"/>
          <w:szCs w:val="24"/>
          <w:lang w:val="es-PE"/>
        </w:rPr>
        <w:t xml:space="preserve">en serie,  de elevada a minima porosidad, los cuales deben ser cambiados </w:t>
      </w:r>
      <w:r w:rsidRPr="00BC782C">
        <w:rPr>
          <w:rFonts w:ascii="Arial" w:eastAsia="Arial" w:hAnsi="Arial" w:cs="Arial"/>
          <w:sz w:val="24"/>
          <w:szCs w:val="24"/>
          <w:lang w:val="es-PE"/>
        </w:rPr>
        <w:lastRenderedPageBreak/>
        <w:t>regularmente en relación de su aspect</w:t>
      </w:r>
      <w:r w:rsidR="00204C04" w:rsidRPr="00BC782C">
        <w:rPr>
          <w:rFonts w:ascii="Arial" w:eastAsia="Arial" w:hAnsi="Arial" w:cs="Arial"/>
          <w:sz w:val="24"/>
          <w:szCs w:val="24"/>
          <w:lang w:val="es-PE"/>
        </w:rPr>
        <w:t>o</w:t>
      </w:r>
      <w:r w:rsidR="00B145E3" w:rsidRPr="00BC782C">
        <w:rPr>
          <w:rFonts w:ascii="Arial" w:eastAsia="Arial" w:hAnsi="Arial" w:cs="Arial"/>
          <w:sz w:val="24"/>
          <w:szCs w:val="24"/>
          <w:lang w:val="es-PE"/>
        </w:rPr>
        <w:t xml:space="preserve">  y/o </w:t>
      </w:r>
      <w:r w:rsidRPr="00BC782C">
        <w:rPr>
          <w:rFonts w:ascii="Arial" w:eastAsia="Arial" w:hAnsi="Arial" w:cs="Arial"/>
          <w:sz w:val="24"/>
          <w:szCs w:val="24"/>
          <w:lang w:val="es-PE"/>
        </w:rPr>
        <w:t>al tener una c</w:t>
      </w:r>
      <w:r w:rsidR="00B145E3" w:rsidRPr="00BC782C">
        <w:rPr>
          <w:rFonts w:ascii="Arial" w:eastAsia="Arial" w:hAnsi="Arial" w:cs="Arial"/>
          <w:sz w:val="24"/>
          <w:szCs w:val="24"/>
          <w:lang w:val="es-PE"/>
        </w:rPr>
        <w:t xml:space="preserve">aída  de  presión  que </w:t>
      </w:r>
      <w:r w:rsidRPr="00BC782C">
        <w:rPr>
          <w:rFonts w:ascii="Arial" w:eastAsia="Arial" w:hAnsi="Arial" w:cs="Arial"/>
          <w:sz w:val="24"/>
          <w:szCs w:val="24"/>
          <w:lang w:val="es-PE"/>
        </w:rPr>
        <w:t xml:space="preserve">del circuito </w:t>
      </w:r>
      <w:r w:rsidR="00B145E3" w:rsidRPr="00BC782C">
        <w:rPr>
          <w:rFonts w:ascii="Arial" w:eastAsia="Arial" w:hAnsi="Arial" w:cs="Arial"/>
          <w:sz w:val="24"/>
          <w:szCs w:val="24"/>
          <w:lang w:val="es-PE"/>
        </w:rPr>
        <w:t>superior a 0,5-1</w:t>
      </w:r>
      <w:r w:rsidR="00204C04" w:rsidRPr="00BC782C">
        <w:rPr>
          <w:rFonts w:ascii="Arial" w:eastAsia="Arial" w:hAnsi="Arial" w:cs="Arial"/>
          <w:sz w:val="24"/>
          <w:szCs w:val="24"/>
          <w:lang w:val="es-PE"/>
        </w:rPr>
        <w:t xml:space="preserve"> </w:t>
      </w:r>
      <w:r w:rsidR="00B145E3" w:rsidRPr="00BC782C">
        <w:rPr>
          <w:rFonts w:ascii="Arial" w:eastAsia="Arial" w:hAnsi="Arial" w:cs="Arial"/>
          <w:sz w:val="24"/>
          <w:szCs w:val="24"/>
          <w:lang w:val="es-PE"/>
        </w:rPr>
        <w:t xml:space="preserve">kg/cm2. </w:t>
      </w:r>
      <w:r w:rsidR="00204C04" w:rsidRPr="00BC782C">
        <w:rPr>
          <w:rFonts w:ascii="Arial" w:eastAsia="Arial" w:hAnsi="Arial" w:cs="Arial"/>
          <w:sz w:val="24"/>
          <w:szCs w:val="24"/>
          <w:lang w:val="es-PE"/>
        </w:rPr>
        <w:t>Donde la d</w:t>
      </w:r>
      <w:r w:rsidR="00B145E3" w:rsidRPr="00BC782C">
        <w:rPr>
          <w:rFonts w:ascii="Arial" w:eastAsia="Arial" w:hAnsi="Arial" w:cs="Arial"/>
          <w:sz w:val="24"/>
          <w:szCs w:val="24"/>
          <w:lang w:val="es-PE"/>
        </w:rPr>
        <w:t xml:space="preserve">uración </w:t>
      </w:r>
      <w:r w:rsidR="00204C04" w:rsidRPr="00BC782C">
        <w:rPr>
          <w:rFonts w:ascii="Arial" w:eastAsia="Arial" w:hAnsi="Arial" w:cs="Arial"/>
          <w:sz w:val="24"/>
          <w:szCs w:val="24"/>
          <w:lang w:val="es-PE"/>
        </w:rPr>
        <w:t xml:space="preserve">depende de la cantidad </w:t>
      </w:r>
      <w:r w:rsidR="00B145E3" w:rsidRPr="00BC782C">
        <w:rPr>
          <w:rFonts w:ascii="Arial" w:eastAsia="Arial" w:hAnsi="Arial" w:cs="Arial"/>
          <w:sz w:val="24"/>
          <w:szCs w:val="24"/>
          <w:lang w:val="es-PE"/>
        </w:rPr>
        <w:t xml:space="preserve">de partículas del agua </w:t>
      </w:r>
      <w:r w:rsidR="00204C04" w:rsidRPr="00BC782C">
        <w:rPr>
          <w:rFonts w:ascii="Arial" w:eastAsia="Arial" w:hAnsi="Arial" w:cs="Arial"/>
          <w:sz w:val="24"/>
          <w:szCs w:val="24"/>
          <w:lang w:val="es-PE"/>
        </w:rPr>
        <w:t>empleada</w:t>
      </w:r>
      <w:r w:rsidR="00B145E3" w:rsidRPr="00BC782C">
        <w:rPr>
          <w:rFonts w:ascii="Arial" w:eastAsia="Arial" w:hAnsi="Arial" w:cs="Arial"/>
          <w:sz w:val="24"/>
          <w:szCs w:val="24"/>
          <w:lang w:val="es-PE"/>
        </w:rPr>
        <w:t>.</w:t>
      </w:r>
    </w:p>
    <w:p w:rsidR="00B62F40" w:rsidRPr="00BC782C" w:rsidRDefault="00B62F40" w:rsidP="000119F8">
      <w:pPr>
        <w:spacing w:before="19" w:line="240" w:lineRule="exact"/>
        <w:ind w:left="567"/>
        <w:jc w:val="both"/>
        <w:rPr>
          <w:rFonts w:ascii="Arial" w:hAnsi="Arial" w:cs="Arial"/>
          <w:sz w:val="24"/>
          <w:szCs w:val="24"/>
          <w:lang w:val="es-PE"/>
        </w:rPr>
      </w:pPr>
    </w:p>
    <w:p w:rsidR="00B62F40" w:rsidRPr="00BC782C" w:rsidRDefault="00B62F40" w:rsidP="000119F8">
      <w:pPr>
        <w:spacing w:line="200" w:lineRule="exact"/>
        <w:ind w:left="567"/>
        <w:jc w:val="both"/>
        <w:rPr>
          <w:rFonts w:ascii="Arial" w:hAnsi="Arial" w:cs="Arial"/>
          <w:sz w:val="24"/>
          <w:szCs w:val="24"/>
          <w:lang w:val="es-PE"/>
        </w:rPr>
      </w:pPr>
    </w:p>
    <w:p w:rsidR="00B62F40" w:rsidRPr="00BC782C" w:rsidRDefault="00204C04" w:rsidP="0056549F">
      <w:pPr>
        <w:spacing w:line="480" w:lineRule="auto"/>
        <w:ind w:left="567" w:right="81" w:firstLine="7"/>
        <w:jc w:val="both"/>
        <w:rPr>
          <w:rFonts w:ascii="Arial" w:eastAsia="Arial" w:hAnsi="Arial" w:cs="Arial"/>
          <w:sz w:val="24"/>
          <w:szCs w:val="24"/>
          <w:lang w:val="es-PE"/>
        </w:rPr>
      </w:pPr>
      <w:r w:rsidRPr="00BC782C">
        <w:rPr>
          <w:rFonts w:ascii="Arial" w:eastAsia="Arial" w:hAnsi="Arial" w:cs="Arial"/>
          <w:sz w:val="24"/>
          <w:szCs w:val="24"/>
          <w:lang w:val="es-PE"/>
        </w:rPr>
        <w:t>Un aspect fundamental en el tratamiento de agua</w:t>
      </w:r>
      <w:r w:rsidR="00B145E3" w:rsidRPr="00BC782C">
        <w:rPr>
          <w:rFonts w:ascii="Arial" w:eastAsia="Arial" w:hAnsi="Arial" w:cs="Arial"/>
          <w:sz w:val="24"/>
          <w:szCs w:val="24"/>
          <w:lang w:val="es-PE"/>
        </w:rPr>
        <w:t xml:space="preserve"> es la ósmosis inversa,   </w:t>
      </w:r>
      <w:r w:rsidRPr="00BC782C">
        <w:rPr>
          <w:rFonts w:ascii="Arial" w:eastAsia="Arial" w:hAnsi="Arial" w:cs="Arial"/>
          <w:sz w:val="24"/>
          <w:szCs w:val="24"/>
          <w:lang w:val="es-PE"/>
        </w:rPr>
        <w:t xml:space="preserve">la cual tiene adecuada </w:t>
      </w:r>
      <w:r w:rsidR="00B145E3" w:rsidRPr="00BC782C">
        <w:rPr>
          <w:rFonts w:ascii="Arial" w:eastAsia="Arial" w:hAnsi="Arial" w:cs="Arial"/>
          <w:sz w:val="24"/>
          <w:szCs w:val="24"/>
          <w:lang w:val="es-PE"/>
        </w:rPr>
        <w:t xml:space="preserve">superficie </w:t>
      </w:r>
      <w:r w:rsidRPr="00BC782C">
        <w:rPr>
          <w:rFonts w:ascii="Arial" w:eastAsia="Arial" w:hAnsi="Arial" w:cs="Arial"/>
          <w:sz w:val="24"/>
          <w:szCs w:val="24"/>
          <w:lang w:val="es-PE"/>
        </w:rPr>
        <w:t xml:space="preserve">a fin de obtener </w:t>
      </w:r>
      <w:r w:rsidR="00B145E3" w:rsidRPr="00BC782C">
        <w:rPr>
          <w:rFonts w:ascii="Arial" w:eastAsia="Arial" w:hAnsi="Arial" w:cs="Arial"/>
          <w:sz w:val="24"/>
          <w:szCs w:val="24"/>
          <w:lang w:val="es-PE"/>
        </w:rPr>
        <w:t>el caudal de</w:t>
      </w:r>
      <w:r w:rsidRPr="00BC782C">
        <w:rPr>
          <w:rFonts w:ascii="Arial" w:eastAsia="Arial" w:hAnsi="Arial" w:cs="Arial"/>
          <w:sz w:val="24"/>
          <w:szCs w:val="24"/>
          <w:lang w:val="es-PE"/>
        </w:rPr>
        <w:t>l</w:t>
      </w:r>
      <w:r w:rsidR="00B145E3" w:rsidRPr="00BC782C">
        <w:rPr>
          <w:rFonts w:ascii="Arial" w:eastAsia="Arial" w:hAnsi="Arial" w:cs="Arial"/>
          <w:sz w:val="24"/>
          <w:szCs w:val="24"/>
          <w:lang w:val="es-PE"/>
        </w:rPr>
        <w:t xml:space="preserve"> agua  tratada </w:t>
      </w:r>
      <w:r w:rsidRPr="00BC782C">
        <w:rPr>
          <w:rFonts w:ascii="Arial" w:eastAsia="Arial" w:hAnsi="Arial" w:cs="Arial"/>
          <w:sz w:val="24"/>
          <w:szCs w:val="24"/>
          <w:lang w:val="es-PE"/>
        </w:rPr>
        <w:t>requerida sin necesidad de re</w:t>
      </w:r>
      <w:r w:rsidR="00B145E3" w:rsidRPr="00BC782C">
        <w:rPr>
          <w:rFonts w:ascii="Arial" w:eastAsia="Arial" w:hAnsi="Arial" w:cs="Arial"/>
          <w:sz w:val="24"/>
          <w:szCs w:val="24"/>
          <w:lang w:val="es-PE"/>
        </w:rPr>
        <w:t xml:space="preserve">ndimientos excesivos. </w:t>
      </w:r>
      <w:r w:rsidRPr="00BC782C">
        <w:rPr>
          <w:rFonts w:ascii="Arial" w:eastAsia="Arial" w:hAnsi="Arial" w:cs="Arial"/>
          <w:sz w:val="24"/>
          <w:szCs w:val="24"/>
          <w:lang w:val="es-PE"/>
        </w:rPr>
        <w:t>Resulta importante controlar la</w:t>
      </w:r>
      <w:r w:rsidR="00B145E3" w:rsidRPr="00BC782C">
        <w:rPr>
          <w:rFonts w:ascii="Arial" w:eastAsia="Arial" w:hAnsi="Arial" w:cs="Arial"/>
          <w:sz w:val="24"/>
          <w:szCs w:val="24"/>
          <w:lang w:val="es-PE"/>
        </w:rPr>
        <w:t xml:space="preserve"> presión </w:t>
      </w:r>
      <w:r w:rsidRPr="00BC782C">
        <w:rPr>
          <w:rFonts w:ascii="Arial" w:eastAsia="Arial" w:hAnsi="Arial" w:cs="Arial"/>
          <w:sz w:val="24"/>
          <w:szCs w:val="24"/>
          <w:lang w:val="es-PE"/>
        </w:rPr>
        <w:t>óptima</w:t>
      </w:r>
      <w:r w:rsidR="00B145E3" w:rsidRPr="00BC782C">
        <w:rPr>
          <w:rFonts w:ascii="Arial" w:eastAsia="Arial" w:hAnsi="Arial" w:cs="Arial"/>
          <w:sz w:val="24"/>
          <w:szCs w:val="24"/>
          <w:lang w:val="es-PE"/>
        </w:rPr>
        <w:t xml:space="preserve"> del sistema, </w:t>
      </w:r>
      <w:r w:rsidRPr="00BC782C">
        <w:rPr>
          <w:rFonts w:ascii="Arial" w:eastAsia="Arial" w:hAnsi="Arial" w:cs="Arial"/>
          <w:sz w:val="24"/>
          <w:szCs w:val="24"/>
          <w:lang w:val="es-PE"/>
        </w:rPr>
        <w:t xml:space="preserve">el cual no tiene que ser superior al indicado para las </w:t>
      </w:r>
      <w:r w:rsidR="00B145E3" w:rsidRPr="00BC782C">
        <w:rPr>
          <w:rFonts w:ascii="Arial" w:eastAsia="Arial" w:hAnsi="Arial" w:cs="Arial"/>
          <w:sz w:val="24"/>
          <w:szCs w:val="24"/>
          <w:lang w:val="es-PE"/>
        </w:rPr>
        <w:t xml:space="preserve">membranas </w:t>
      </w:r>
      <w:r w:rsidRPr="00BC782C">
        <w:rPr>
          <w:rFonts w:ascii="Arial" w:eastAsia="Arial" w:hAnsi="Arial" w:cs="Arial"/>
          <w:sz w:val="24"/>
          <w:szCs w:val="24"/>
          <w:lang w:val="es-PE"/>
        </w:rPr>
        <w:t>empleadas</w:t>
      </w:r>
      <w:r w:rsidR="00B145E3" w:rsidRPr="00BC782C">
        <w:rPr>
          <w:rFonts w:ascii="Arial" w:eastAsia="Arial" w:hAnsi="Arial" w:cs="Arial"/>
          <w:sz w:val="24"/>
          <w:szCs w:val="24"/>
          <w:lang w:val="es-PE"/>
        </w:rPr>
        <w:t xml:space="preserve">. </w:t>
      </w:r>
      <w:r w:rsidRPr="00BC782C">
        <w:rPr>
          <w:rFonts w:ascii="Arial" w:eastAsia="Arial" w:hAnsi="Arial" w:cs="Arial"/>
          <w:sz w:val="24"/>
          <w:szCs w:val="24"/>
          <w:lang w:val="es-PE"/>
        </w:rPr>
        <w:t>Si se incrementa</w:t>
      </w:r>
      <w:r w:rsidR="00B145E3" w:rsidRPr="00BC782C">
        <w:rPr>
          <w:rFonts w:ascii="Arial" w:eastAsia="Arial" w:hAnsi="Arial" w:cs="Arial"/>
          <w:sz w:val="24"/>
          <w:szCs w:val="24"/>
          <w:lang w:val="es-PE"/>
        </w:rPr>
        <w:t xml:space="preserve"> el porcentaje de agua rechazada, </w:t>
      </w:r>
      <w:r w:rsidRPr="00BC782C">
        <w:rPr>
          <w:rFonts w:ascii="Arial" w:eastAsia="Arial" w:hAnsi="Arial" w:cs="Arial"/>
          <w:sz w:val="24"/>
          <w:szCs w:val="24"/>
          <w:lang w:val="es-PE"/>
        </w:rPr>
        <w:t>se valora la operación de un</w:t>
      </w:r>
      <w:r w:rsidR="00B145E3" w:rsidRPr="00BC782C">
        <w:rPr>
          <w:rFonts w:ascii="Arial" w:eastAsia="Arial" w:hAnsi="Arial" w:cs="Arial"/>
          <w:sz w:val="24"/>
          <w:szCs w:val="24"/>
          <w:lang w:val="es-PE"/>
        </w:rPr>
        <w:t xml:space="preserve"> pretratamiento y </w:t>
      </w:r>
      <w:r w:rsidRPr="00BC782C">
        <w:rPr>
          <w:rFonts w:ascii="Arial" w:eastAsia="Arial" w:hAnsi="Arial" w:cs="Arial"/>
          <w:sz w:val="24"/>
          <w:szCs w:val="24"/>
          <w:lang w:val="es-PE"/>
        </w:rPr>
        <w:t xml:space="preserve">estado de </w:t>
      </w:r>
      <w:r w:rsidR="00B145E3" w:rsidRPr="00BC782C">
        <w:rPr>
          <w:rFonts w:ascii="Arial" w:eastAsia="Arial" w:hAnsi="Arial" w:cs="Arial"/>
          <w:sz w:val="24"/>
          <w:szCs w:val="24"/>
          <w:lang w:val="es-PE"/>
        </w:rPr>
        <w:t>membranas.</w:t>
      </w:r>
    </w:p>
    <w:p w:rsidR="00B62F40" w:rsidRPr="00BC782C" w:rsidRDefault="00B62F40" w:rsidP="000119F8">
      <w:pPr>
        <w:spacing w:before="2" w:line="140" w:lineRule="exact"/>
        <w:ind w:left="567"/>
        <w:jc w:val="both"/>
        <w:rPr>
          <w:rFonts w:ascii="Arial" w:hAnsi="Arial" w:cs="Arial"/>
          <w:sz w:val="24"/>
          <w:szCs w:val="24"/>
          <w:lang w:val="es-PE"/>
        </w:rPr>
      </w:pPr>
    </w:p>
    <w:p w:rsidR="00B62F40" w:rsidRPr="00BC782C" w:rsidRDefault="00B62F40" w:rsidP="000119F8">
      <w:pPr>
        <w:spacing w:line="200" w:lineRule="exact"/>
        <w:ind w:left="567"/>
        <w:jc w:val="both"/>
        <w:rPr>
          <w:rFonts w:ascii="Arial" w:hAnsi="Arial" w:cs="Arial"/>
          <w:sz w:val="24"/>
          <w:szCs w:val="24"/>
          <w:lang w:val="es-PE"/>
        </w:rPr>
      </w:pPr>
    </w:p>
    <w:p w:rsidR="00B62F40" w:rsidRPr="00BC782C" w:rsidRDefault="00204C04" w:rsidP="0056549F">
      <w:pPr>
        <w:spacing w:line="480" w:lineRule="auto"/>
        <w:ind w:left="567" w:right="78"/>
        <w:jc w:val="both"/>
        <w:rPr>
          <w:rFonts w:ascii="Arial" w:eastAsia="Arial" w:hAnsi="Arial" w:cs="Arial"/>
          <w:sz w:val="24"/>
          <w:szCs w:val="24"/>
          <w:lang w:val="es-PE"/>
        </w:rPr>
      </w:pPr>
      <w:r w:rsidRPr="00BC782C">
        <w:rPr>
          <w:rFonts w:ascii="Arial" w:eastAsia="Arial" w:hAnsi="Arial" w:cs="Arial"/>
          <w:sz w:val="24"/>
          <w:szCs w:val="24"/>
          <w:lang w:val="es-PE"/>
        </w:rPr>
        <w:t>En caso de requerir a</w:t>
      </w:r>
      <w:r w:rsidR="00B145E3" w:rsidRPr="00BC782C">
        <w:rPr>
          <w:rFonts w:ascii="Arial" w:eastAsia="Arial" w:hAnsi="Arial" w:cs="Arial"/>
          <w:sz w:val="24"/>
          <w:szCs w:val="24"/>
          <w:lang w:val="es-PE"/>
        </w:rPr>
        <w:t xml:space="preserve">gua ultrapura </w:t>
      </w:r>
      <w:r w:rsidRPr="00BC782C">
        <w:rPr>
          <w:rFonts w:ascii="Arial" w:eastAsia="Arial" w:hAnsi="Arial" w:cs="Arial"/>
          <w:sz w:val="24"/>
          <w:szCs w:val="24"/>
          <w:lang w:val="es-PE"/>
        </w:rPr>
        <w:t xml:space="preserve">se debe </w:t>
      </w:r>
      <w:r w:rsidR="00B145E3" w:rsidRPr="00BC782C">
        <w:rPr>
          <w:rFonts w:ascii="Arial" w:eastAsia="Arial" w:hAnsi="Arial" w:cs="Arial"/>
          <w:sz w:val="24"/>
          <w:szCs w:val="24"/>
          <w:lang w:val="es-PE"/>
        </w:rPr>
        <w:t>col</w:t>
      </w:r>
      <w:r w:rsidRPr="00BC782C">
        <w:rPr>
          <w:rFonts w:ascii="Arial" w:eastAsia="Arial" w:hAnsi="Arial" w:cs="Arial"/>
          <w:sz w:val="24"/>
          <w:szCs w:val="24"/>
          <w:lang w:val="es-PE"/>
        </w:rPr>
        <w:t xml:space="preserve">ocar en serie un desionizador </w:t>
      </w:r>
      <w:r w:rsidR="00B145E3" w:rsidRPr="00BC782C">
        <w:rPr>
          <w:rFonts w:ascii="Arial" w:eastAsia="Arial" w:hAnsi="Arial" w:cs="Arial"/>
          <w:sz w:val="24"/>
          <w:szCs w:val="24"/>
          <w:lang w:val="es-PE"/>
        </w:rPr>
        <w:t>u otro sistema de ósmosis  inversa.</w:t>
      </w:r>
    </w:p>
    <w:p w:rsidR="00204C04" w:rsidRPr="00BC782C" w:rsidRDefault="00204C04" w:rsidP="0056549F">
      <w:pPr>
        <w:spacing w:line="480" w:lineRule="auto"/>
        <w:ind w:left="567" w:right="82" w:firstLine="7"/>
        <w:jc w:val="both"/>
        <w:rPr>
          <w:rFonts w:ascii="Arial" w:eastAsia="Arial" w:hAnsi="Arial" w:cs="Arial"/>
          <w:sz w:val="24"/>
          <w:szCs w:val="24"/>
          <w:lang w:val="es-PE"/>
        </w:rPr>
      </w:pPr>
    </w:p>
    <w:p w:rsidR="0056549F" w:rsidRPr="00BC782C" w:rsidRDefault="00204C04" w:rsidP="0056549F">
      <w:pPr>
        <w:spacing w:line="480" w:lineRule="auto"/>
        <w:ind w:left="567" w:right="82" w:firstLine="7"/>
        <w:jc w:val="both"/>
        <w:rPr>
          <w:rFonts w:ascii="Arial" w:eastAsia="Arial" w:hAnsi="Arial" w:cs="Arial"/>
          <w:sz w:val="24"/>
          <w:szCs w:val="24"/>
          <w:lang w:val="es-PE"/>
        </w:rPr>
      </w:pPr>
      <w:r w:rsidRPr="00BC782C">
        <w:rPr>
          <w:rFonts w:ascii="Arial" w:eastAsia="Arial" w:hAnsi="Arial" w:cs="Arial"/>
          <w:sz w:val="24"/>
          <w:szCs w:val="24"/>
          <w:lang w:val="es-PE"/>
        </w:rPr>
        <w:t>La finalidad de todo esto es lograr el agua más pura en base a un optimo rendimiento y costos mínimos.</w:t>
      </w:r>
      <w:r w:rsidR="00B145E3" w:rsidRPr="00BC782C">
        <w:rPr>
          <w:rFonts w:ascii="Arial" w:eastAsia="Arial" w:hAnsi="Arial" w:cs="Arial"/>
          <w:sz w:val="24"/>
          <w:szCs w:val="24"/>
          <w:lang w:val="es-PE"/>
        </w:rPr>
        <w:t xml:space="preserve"> </w:t>
      </w:r>
      <w:r w:rsidRPr="00BC782C">
        <w:rPr>
          <w:rFonts w:ascii="Arial" w:eastAsia="Arial" w:hAnsi="Arial" w:cs="Arial"/>
          <w:sz w:val="24"/>
          <w:szCs w:val="24"/>
          <w:lang w:val="es-PE"/>
        </w:rPr>
        <w:t>Así cabe resaltar que el pretratamiento es es tan relevante</w:t>
      </w:r>
      <w:r w:rsidR="00B145E3" w:rsidRPr="00BC782C">
        <w:rPr>
          <w:rFonts w:ascii="Arial" w:eastAsia="Arial" w:hAnsi="Arial" w:cs="Arial"/>
          <w:sz w:val="24"/>
          <w:szCs w:val="24"/>
          <w:lang w:val="es-PE"/>
        </w:rPr>
        <w:t xml:space="preserve"> como el tratamiento y, </w:t>
      </w:r>
      <w:r w:rsidRPr="00BC782C">
        <w:rPr>
          <w:rFonts w:ascii="Arial" w:eastAsia="Arial" w:hAnsi="Arial" w:cs="Arial"/>
          <w:sz w:val="24"/>
          <w:szCs w:val="24"/>
          <w:lang w:val="es-PE"/>
        </w:rPr>
        <w:t>generalmente</w:t>
      </w:r>
      <w:r w:rsidR="00B145E3" w:rsidRPr="00BC782C">
        <w:rPr>
          <w:rFonts w:ascii="Arial" w:eastAsia="Arial" w:hAnsi="Arial" w:cs="Arial"/>
          <w:sz w:val="24"/>
          <w:szCs w:val="24"/>
          <w:lang w:val="es-PE"/>
        </w:rPr>
        <w:t xml:space="preserve">, </w:t>
      </w:r>
      <w:r w:rsidR="00A67DA4" w:rsidRPr="00BC782C">
        <w:rPr>
          <w:rFonts w:ascii="Arial" w:eastAsia="Arial" w:hAnsi="Arial" w:cs="Arial"/>
          <w:sz w:val="24"/>
          <w:szCs w:val="24"/>
          <w:lang w:val="es-PE"/>
        </w:rPr>
        <w:t>se debe tener sobredimensionado. De esta manera</w:t>
      </w:r>
      <w:r w:rsidR="00B145E3" w:rsidRPr="00BC782C">
        <w:rPr>
          <w:rFonts w:ascii="Arial" w:eastAsia="Arial" w:hAnsi="Arial" w:cs="Arial"/>
          <w:sz w:val="24"/>
          <w:szCs w:val="24"/>
          <w:lang w:val="es-PE"/>
        </w:rPr>
        <w:t xml:space="preserve">, </w:t>
      </w:r>
      <w:r w:rsidR="00A67DA4" w:rsidRPr="00BC782C">
        <w:rPr>
          <w:rFonts w:ascii="Arial" w:eastAsia="Arial" w:hAnsi="Arial" w:cs="Arial"/>
          <w:sz w:val="24"/>
          <w:szCs w:val="24"/>
          <w:lang w:val="es-PE"/>
        </w:rPr>
        <w:t>a mayor</w:t>
      </w:r>
      <w:r w:rsidR="00B145E3" w:rsidRPr="00BC782C">
        <w:rPr>
          <w:rFonts w:ascii="Arial" w:eastAsia="Arial" w:hAnsi="Arial" w:cs="Arial"/>
          <w:sz w:val="24"/>
          <w:szCs w:val="24"/>
          <w:lang w:val="es-PE"/>
        </w:rPr>
        <w:t xml:space="preserve"> calidad </w:t>
      </w:r>
      <w:r w:rsidR="00A67DA4" w:rsidRPr="00BC782C">
        <w:rPr>
          <w:rFonts w:ascii="Arial" w:eastAsia="Arial" w:hAnsi="Arial" w:cs="Arial"/>
          <w:sz w:val="24"/>
          <w:szCs w:val="24"/>
          <w:lang w:val="es-PE"/>
        </w:rPr>
        <w:t>de</w:t>
      </w:r>
      <w:r w:rsidR="00B145E3" w:rsidRPr="00BC782C">
        <w:rPr>
          <w:rFonts w:ascii="Arial" w:eastAsia="Arial" w:hAnsi="Arial" w:cs="Arial"/>
          <w:sz w:val="24"/>
          <w:szCs w:val="24"/>
          <w:lang w:val="es-PE"/>
        </w:rPr>
        <w:t xml:space="preserve"> </w:t>
      </w:r>
      <w:r w:rsidR="00A67DA4" w:rsidRPr="00BC782C">
        <w:rPr>
          <w:rFonts w:ascii="Arial" w:eastAsia="Arial" w:hAnsi="Arial" w:cs="Arial"/>
          <w:sz w:val="24"/>
          <w:szCs w:val="24"/>
          <w:lang w:val="es-PE"/>
        </w:rPr>
        <w:t>agua  pretratada, más grande va a ser la del a</w:t>
      </w:r>
      <w:r w:rsidR="00B145E3" w:rsidRPr="00BC782C">
        <w:rPr>
          <w:rFonts w:ascii="Arial" w:eastAsia="Arial" w:hAnsi="Arial" w:cs="Arial"/>
          <w:sz w:val="24"/>
          <w:szCs w:val="24"/>
          <w:lang w:val="es-PE"/>
        </w:rPr>
        <w:t xml:space="preserve">gua tratada y </w:t>
      </w:r>
      <w:r w:rsidR="00A67DA4" w:rsidRPr="00BC782C">
        <w:rPr>
          <w:rFonts w:ascii="Arial" w:eastAsia="Arial" w:hAnsi="Arial" w:cs="Arial"/>
          <w:sz w:val="24"/>
          <w:szCs w:val="24"/>
          <w:lang w:val="es-PE"/>
        </w:rPr>
        <w:t xml:space="preserve">el más óptimo </w:t>
      </w:r>
      <w:r w:rsidR="00B145E3" w:rsidRPr="00BC782C">
        <w:rPr>
          <w:rFonts w:ascii="Arial" w:eastAsia="Arial" w:hAnsi="Arial" w:cs="Arial"/>
          <w:sz w:val="24"/>
          <w:szCs w:val="24"/>
          <w:lang w:val="es-PE"/>
        </w:rPr>
        <w:t xml:space="preserve"> </w:t>
      </w:r>
      <w:r w:rsidR="00A67DA4" w:rsidRPr="00BC782C">
        <w:rPr>
          <w:rFonts w:ascii="Arial" w:eastAsia="Arial" w:hAnsi="Arial" w:cs="Arial"/>
          <w:sz w:val="24"/>
          <w:szCs w:val="24"/>
          <w:lang w:val="es-PE"/>
        </w:rPr>
        <w:t>mantenimiento</w:t>
      </w:r>
      <w:r w:rsidR="00B145E3" w:rsidRPr="00BC782C">
        <w:rPr>
          <w:rFonts w:ascii="Arial" w:eastAsia="Arial" w:hAnsi="Arial" w:cs="Arial"/>
          <w:sz w:val="24"/>
          <w:szCs w:val="24"/>
          <w:lang w:val="es-PE"/>
        </w:rPr>
        <w:t xml:space="preserve"> del sistema de tratamiento.  </w:t>
      </w:r>
    </w:p>
    <w:p w:rsidR="00A67DA4" w:rsidRPr="00BC782C" w:rsidRDefault="00A67DA4" w:rsidP="0056549F">
      <w:pPr>
        <w:spacing w:line="480" w:lineRule="auto"/>
        <w:ind w:left="567" w:right="82" w:firstLine="7"/>
        <w:jc w:val="both"/>
        <w:rPr>
          <w:rFonts w:ascii="Arial" w:eastAsia="Arial" w:hAnsi="Arial" w:cs="Arial"/>
          <w:sz w:val="24"/>
          <w:szCs w:val="24"/>
          <w:lang w:val="es-PE"/>
        </w:rPr>
      </w:pPr>
    </w:p>
    <w:p w:rsidR="00B62F40" w:rsidRPr="00BC782C" w:rsidRDefault="00A67DA4" w:rsidP="0056549F">
      <w:pPr>
        <w:spacing w:line="480" w:lineRule="auto"/>
        <w:ind w:left="567" w:right="82" w:firstLine="7"/>
        <w:jc w:val="both"/>
        <w:rPr>
          <w:rFonts w:ascii="Arial" w:eastAsia="Arial" w:hAnsi="Arial" w:cs="Arial"/>
          <w:sz w:val="24"/>
          <w:szCs w:val="24"/>
          <w:lang w:val="es-PE"/>
        </w:rPr>
      </w:pPr>
      <w:r w:rsidRPr="00BC782C">
        <w:rPr>
          <w:rFonts w:ascii="Arial" w:eastAsia="Arial" w:hAnsi="Arial" w:cs="Arial"/>
          <w:sz w:val="24"/>
          <w:szCs w:val="24"/>
          <w:lang w:val="es-PE"/>
        </w:rPr>
        <w:t>Asi mismo,</w:t>
      </w:r>
      <w:r w:rsidR="00B145E3" w:rsidRPr="00BC782C">
        <w:rPr>
          <w:rFonts w:ascii="Arial" w:eastAsia="Arial" w:hAnsi="Arial" w:cs="Arial"/>
          <w:sz w:val="24"/>
          <w:szCs w:val="24"/>
          <w:lang w:val="es-PE"/>
        </w:rPr>
        <w:t xml:space="preserve"> </w:t>
      </w:r>
      <w:r w:rsidRPr="00BC782C">
        <w:rPr>
          <w:rFonts w:ascii="Arial" w:eastAsia="Arial" w:hAnsi="Arial" w:cs="Arial"/>
          <w:sz w:val="24"/>
          <w:szCs w:val="24"/>
          <w:lang w:val="es-PE"/>
        </w:rPr>
        <w:t>la existencia de</w:t>
      </w:r>
      <w:r w:rsidR="00B145E3" w:rsidRPr="00BC782C">
        <w:rPr>
          <w:rFonts w:ascii="Arial" w:eastAsia="Arial" w:hAnsi="Arial" w:cs="Arial"/>
          <w:sz w:val="24"/>
          <w:szCs w:val="24"/>
          <w:lang w:val="es-PE"/>
        </w:rPr>
        <w:t xml:space="preserve"> elementos de tratamiento doble</w:t>
      </w:r>
      <w:r w:rsidRPr="00BC782C">
        <w:rPr>
          <w:rFonts w:ascii="Arial" w:eastAsia="Arial" w:hAnsi="Arial" w:cs="Arial"/>
          <w:sz w:val="24"/>
          <w:szCs w:val="24"/>
          <w:lang w:val="es-PE"/>
        </w:rPr>
        <w:t xml:space="preserve"> hace factible la operación de</w:t>
      </w:r>
      <w:r w:rsidR="00B145E3" w:rsidRPr="00BC782C">
        <w:rPr>
          <w:rFonts w:ascii="Arial" w:eastAsia="Arial" w:hAnsi="Arial" w:cs="Arial"/>
          <w:sz w:val="24"/>
          <w:szCs w:val="24"/>
          <w:lang w:val="es-PE"/>
        </w:rPr>
        <w:t xml:space="preserve"> la </w:t>
      </w:r>
      <w:r w:rsidRPr="00BC782C">
        <w:rPr>
          <w:rFonts w:ascii="Arial" w:eastAsia="Arial" w:hAnsi="Arial" w:cs="Arial"/>
          <w:sz w:val="24"/>
          <w:szCs w:val="24"/>
          <w:lang w:val="es-PE"/>
        </w:rPr>
        <w:t>Unidad en el momento de avería de alguno de ellos o  cuando es necesario su aseo</w:t>
      </w:r>
      <w:r w:rsidR="00B145E3" w:rsidRPr="00BC782C">
        <w:rPr>
          <w:rFonts w:ascii="Arial" w:eastAsia="Arial" w:hAnsi="Arial" w:cs="Arial"/>
          <w:sz w:val="24"/>
          <w:szCs w:val="24"/>
          <w:lang w:val="es-PE"/>
        </w:rPr>
        <w:t xml:space="preserve"> </w:t>
      </w:r>
      <w:r w:rsidRPr="00BC782C">
        <w:rPr>
          <w:rFonts w:ascii="Arial" w:eastAsia="Arial" w:hAnsi="Arial" w:cs="Arial"/>
          <w:sz w:val="24"/>
          <w:szCs w:val="24"/>
          <w:lang w:val="es-PE"/>
        </w:rPr>
        <w:t>que no sean períodos libres</w:t>
      </w:r>
      <w:r w:rsidR="00B145E3" w:rsidRPr="00BC782C">
        <w:rPr>
          <w:rFonts w:ascii="Arial" w:eastAsia="Arial" w:hAnsi="Arial" w:cs="Arial"/>
          <w:sz w:val="24"/>
          <w:szCs w:val="24"/>
          <w:lang w:val="es-PE"/>
        </w:rPr>
        <w:t>.</w:t>
      </w:r>
    </w:p>
    <w:p w:rsidR="00B62F40" w:rsidRPr="00BC782C" w:rsidRDefault="0056549F" w:rsidP="000119F8">
      <w:pPr>
        <w:ind w:left="567"/>
        <w:jc w:val="both"/>
        <w:rPr>
          <w:rFonts w:ascii="Arial" w:eastAsia="Arial" w:hAnsi="Arial" w:cs="Arial"/>
          <w:b/>
          <w:sz w:val="24"/>
          <w:szCs w:val="24"/>
          <w:lang w:val="es-PE"/>
        </w:rPr>
      </w:pPr>
      <w:r w:rsidRPr="00BC782C">
        <w:rPr>
          <w:rFonts w:ascii="Arial" w:eastAsia="Arial" w:hAnsi="Arial" w:cs="Arial"/>
          <w:b/>
          <w:sz w:val="24"/>
          <w:szCs w:val="24"/>
          <w:lang w:val="es-PE"/>
        </w:rPr>
        <w:lastRenderedPageBreak/>
        <w:t xml:space="preserve">CONTAMINACIÓN BACTERIANA Y </w:t>
      </w:r>
      <w:r w:rsidR="00A26054" w:rsidRPr="00BC782C">
        <w:rPr>
          <w:rFonts w:ascii="Arial" w:eastAsia="Arial" w:hAnsi="Arial" w:cs="Arial"/>
          <w:b/>
          <w:sz w:val="24"/>
          <w:szCs w:val="24"/>
          <w:lang w:val="es-PE"/>
        </w:rPr>
        <w:t>ENDOTOXINAS EN</w:t>
      </w:r>
      <w:r w:rsidRPr="00BC782C">
        <w:rPr>
          <w:rFonts w:ascii="Arial" w:eastAsia="Arial" w:hAnsi="Arial" w:cs="Arial"/>
          <w:b/>
          <w:sz w:val="24"/>
          <w:szCs w:val="24"/>
          <w:lang w:val="es-PE"/>
        </w:rPr>
        <w:t xml:space="preserve"> EL </w:t>
      </w:r>
      <w:r w:rsidR="009205D6" w:rsidRPr="00BC782C">
        <w:rPr>
          <w:rFonts w:ascii="Arial" w:eastAsia="Arial" w:hAnsi="Arial" w:cs="Arial"/>
          <w:b/>
          <w:sz w:val="24"/>
          <w:szCs w:val="24"/>
          <w:lang w:val="es-PE"/>
        </w:rPr>
        <w:t>AGUA</w:t>
      </w:r>
    </w:p>
    <w:p w:rsidR="009205D6" w:rsidRPr="00BC782C" w:rsidRDefault="009205D6" w:rsidP="000119F8">
      <w:pPr>
        <w:ind w:left="567"/>
        <w:jc w:val="both"/>
        <w:rPr>
          <w:rFonts w:ascii="Arial" w:eastAsia="Arial" w:hAnsi="Arial" w:cs="Arial"/>
          <w:b/>
          <w:sz w:val="24"/>
          <w:szCs w:val="24"/>
          <w:lang w:val="es-PE"/>
        </w:rPr>
      </w:pPr>
    </w:p>
    <w:p w:rsidR="00B62F40" w:rsidRPr="00BC782C" w:rsidRDefault="00B62F40" w:rsidP="000119F8">
      <w:pPr>
        <w:spacing w:before="5" w:line="140" w:lineRule="exact"/>
        <w:ind w:left="567"/>
        <w:jc w:val="both"/>
        <w:rPr>
          <w:rFonts w:ascii="Arial" w:hAnsi="Arial" w:cs="Arial"/>
          <w:sz w:val="24"/>
          <w:szCs w:val="24"/>
          <w:lang w:val="es-PE"/>
        </w:rPr>
      </w:pPr>
    </w:p>
    <w:p w:rsidR="00B62F40" w:rsidRPr="00BC782C" w:rsidRDefault="00B62F40" w:rsidP="000119F8">
      <w:pPr>
        <w:spacing w:line="200" w:lineRule="exact"/>
        <w:ind w:left="567"/>
        <w:jc w:val="both"/>
        <w:rPr>
          <w:rFonts w:ascii="Arial" w:hAnsi="Arial" w:cs="Arial"/>
          <w:sz w:val="24"/>
          <w:szCs w:val="24"/>
          <w:lang w:val="es-PE"/>
        </w:rPr>
      </w:pPr>
    </w:p>
    <w:p w:rsidR="00B62F40" w:rsidRPr="00BC782C" w:rsidRDefault="00A67DA4" w:rsidP="0056549F">
      <w:pPr>
        <w:spacing w:line="480" w:lineRule="auto"/>
        <w:ind w:left="567" w:right="93"/>
        <w:jc w:val="both"/>
        <w:rPr>
          <w:rFonts w:ascii="Arial" w:eastAsia="Arial" w:hAnsi="Arial" w:cs="Arial"/>
          <w:sz w:val="24"/>
          <w:szCs w:val="24"/>
          <w:lang w:val="es-PE"/>
        </w:rPr>
      </w:pPr>
      <w:r w:rsidRPr="00BC782C">
        <w:rPr>
          <w:rFonts w:ascii="Arial" w:eastAsia="Arial" w:hAnsi="Arial" w:cs="Arial"/>
          <w:sz w:val="24"/>
          <w:szCs w:val="24"/>
          <w:lang w:val="es-PE"/>
        </w:rPr>
        <w:t xml:space="preserve">La contaminación bacteria origina la proliferación de </w:t>
      </w:r>
      <w:r w:rsidR="00A26054" w:rsidRPr="00BC782C">
        <w:rPr>
          <w:rFonts w:ascii="Arial" w:eastAsia="Arial" w:hAnsi="Arial" w:cs="Arial"/>
          <w:sz w:val="24"/>
          <w:szCs w:val="24"/>
          <w:lang w:val="es-PE"/>
        </w:rPr>
        <w:t>endotoxinas y</w:t>
      </w:r>
      <w:r w:rsidR="00B145E3" w:rsidRPr="00BC782C">
        <w:rPr>
          <w:rFonts w:ascii="Arial" w:eastAsia="Arial" w:hAnsi="Arial" w:cs="Arial"/>
          <w:sz w:val="24"/>
          <w:szCs w:val="24"/>
          <w:lang w:val="es-PE"/>
        </w:rPr>
        <w:t xml:space="preserve"> </w:t>
      </w:r>
      <w:r w:rsidRPr="00BC782C">
        <w:rPr>
          <w:rFonts w:ascii="Arial" w:eastAsia="Arial" w:hAnsi="Arial" w:cs="Arial"/>
          <w:sz w:val="24"/>
          <w:szCs w:val="24"/>
          <w:lang w:val="es-PE"/>
        </w:rPr>
        <w:t>demás</w:t>
      </w:r>
      <w:r w:rsidR="00B145E3" w:rsidRPr="00BC782C">
        <w:rPr>
          <w:rFonts w:ascii="Arial" w:eastAsia="Arial" w:hAnsi="Arial" w:cs="Arial"/>
          <w:sz w:val="24"/>
          <w:szCs w:val="24"/>
          <w:lang w:val="es-PE"/>
        </w:rPr>
        <w:t xml:space="preserve"> </w:t>
      </w:r>
      <w:r w:rsidRPr="00BC782C">
        <w:rPr>
          <w:rFonts w:ascii="Arial" w:eastAsia="Arial" w:hAnsi="Arial" w:cs="Arial"/>
          <w:sz w:val="24"/>
          <w:szCs w:val="24"/>
          <w:lang w:val="es-PE"/>
        </w:rPr>
        <w:t>elementos</w:t>
      </w:r>
      <w:r w:rsidR="00B145E3" w:rsidRPr="00BC782C">
        <w:rPr>
          <w:rFonts w:ascii="Arial" w:eastAsia="Arial" w:hAnsi="Arial" w:cs="Arial"/>
          <w:sz w:val="24"/>
          <w:szCs w:val="24"/>
          <w:lang w:val="es-PE"/>
        </w:rPr>
        <w:t xml:space="preserve"> </w:t>
      </w:r>
      <w:r w:rsidRPr="00BC782C">
        <w:rPr>
          <w:rFonts w:ascii="Arial" w:eastAsia="Arial" w:hAnsi="Arial" w:cs="Arial"/>
          <w:sz w:val="24"/>
          <w:szCs w:val="24"/>
          <w:lang w:val="es-PE"/>
        </w:rPr>
        <w:t>pirogénico</w:t>
      </w:r>
      <w:r w:rsidR="00B145E3" w:rsidRPr="00BC782C">
        <w:rPr>
          <w:rFonts w:ascii="Arial" w:eastAsia="Arial" w:hAnsi="Arial" w:cs="Arial"/>
          <w:sz w:val="24"/>
          <w:szCs w:val="24"/>
          <w:lang w:val="es-PE"/>
        </w:rPr>
        <w:t>s,</w:t>
      </w:r>
      <w:r w:rsidRPr="00BC782C">
        <w:rPr>
          <w:rFonts w:ascii="Arial" w:eastAsia="Arial" w:hAnsi="Arial" w:cs="Arial"/>
          <w:sz w:val="24"/>
          <w:szCs w:val="24"/>
          <w:lang w:val="es-PE"/>
        </w:rPr>
        <w:t xml:space="preserve"> y a traspasan a la sangre mediante el dializador por el líquido de diálisis, activando </w:t>
      </w:r>
      <w:r w:rsidR="00B145E3" w:rsidRPr="00BC782C">
        <w:rPr>
          <w:rFonts w:ascii="Arial" w:eastAsia="Arial" w:hAnsi="Arial" w:cs="Arial"/>
          <w:sz w:val="24"/>
          <w:szCs w:val="24"/>
          <w:lang w:val="es-PE"/>
        </w:rPr>
        <w:t xml:space="preserve">células </w:t>
      </w:r>
      <w:r w:rsidRPr="00BC782C">
        <w:rPr>
          <w:rFonts w:ascii="Arial" w:eastAsia="Arial" w:hAnsi="Arial" w:cs="Arial"/>
          <w:sz w:val="24"/>
          <w:szCs w:val="24"/>
          <w:lang w:val="es-PE"/>
        </w:rPr>
        <w:t>de la sangre</w:t>
      </w:r>
      <w:r w:rsidR="00B145E3" w:rsidRPr="00BC782C">
        <w:rPr>
          <w:rFonts w:ascii="Arial" w:eastAsia="Arial" w:hAnsi="Arial" w:cs="Arial"/>
          <w:sz w:val="24"/>
          <w:szCs w:val="24"/>
          <w:lang w:val="es-PE"/>
        </w:rPr>
        <w:t xml:space="preserve">, </w:t>
      </w:r>
      <w:r w:rsidRPr="00BC782C">
        <w:rPr>
          <w:rFonts w:ascii="Arial" w:eastAsia="Arial" w:hAnsi="Arial" w:cs="Arial"/>
          <w:sz w:val="24"/>
          <w:szCs w:val="24"/>
          <w:lang w:val="es-PE"/>
        </w:rPr>
        <w:t xml:space="preserve">fabricando </w:t>
      </w:r>
      <w:r w:rsidR="00A26054" w:rsidRPr="00BC782C">
        <w:rPr>
          <w:rFonts w:ascii="Arial" w:eastAsia="Arial" w:hAnsi="Arial" w:cs="Arial"/>
          <w:sz w:val="24"/>
          <w:szCs w:val="24"/>
          <w:lang w:val="es-PE"/>
        </w:rPr>
        <w:t>citocinas y</w:t>
      </w:r>
      <w:r w:rsidR="00B145E3" w:rsidRPr="00BC782C">
        <w:rPr>
          <w:rFonts w:ascii="Arial" w:eastAsia="Arial" w:hAnsi="Arial" w:cs="Arial"/>
          <w:sz w:val="24"/>
          <w:szCs w:val="24"/>
          <w:lang w:val="es-PE"/>
        </w:rPr>
        <w:t xml:space="preserve"> </w:t>
      </w:r>
      <w:r w:rsidRPr="00BC782C">
        <w:rPr>
          <w:rFonts w:ascii="Arial" w:eastAsia="Arial" w:hAnsi="Arial" w:cs="Arial"/>
          <w:sz w:val="24"/>
          <w:szCs w:val="24"/>
          <w:lang w:val="es-PE"/>
        </w:rPr>
        <w:t xml:space="preserve">dando espacio a un evento </w:t>
      </w:r>
      <w:r w:rsidR="00B145E3" w:rsidRPr="00BC782C">
        <w:rPr>
          <w:rFonts w:ascii="Arial" w:eastAsia="Arial" w:hAnsi="Arial" w:cs="Arial"/>
          <w:sz w:val="24"/>
          <w:szCs w:val="24"/>
          <w:lang w:val="es-PE"/>
        </w:rPr>
        <w:t>inflamatori</w:t>
      </w:r>
      <w:r w:rsidRPr="00BC782C">
        <w:rPr>
          <w:rFonts w:ascii="Arial" w:eastAsia="Arial" w:hAnsi="Arial" w:cs="Arial"/>
          <w:sz w:val="24"/>
          <w:szCs w:val="24"/>
          <w:lang w:val="es-PE"/>
        </w:rPr>
        <w:t>o</w:t>
      </w:r>
      <w:r w:rsidR="00B145E3" w:rsidRPr="00BC782C">
        <w:rPr>
          <w:rFonts w:ascii="Arial" w:eastAsia="Arial" w:hAnsi="Arial" w:cs="Arial"/>
          <w:sz w:val="24"/>
          <w:szCs w:val="24"/>
          <w:lang w:val="es-PE"/>
        </w:rPr>
        <w:t xml:space="preserve">  </w:t>
      </w:r>
      <w:r w:rsidRPr="00BC782C">
        <w:rPr>
          <w:rFonts w:ascii="Arial" w:eastAsia="Arial" w:hAnsi="Arial" w:cs="Arial"/>
          <w:sz w:val="24"/>
          <w:szCs w:val="24"/>
          <w:lang w:val="es-PE"/>
        </w:rPr>
        <w:t>severo</w:t>
      </w:r>
      <w:r w:rsidR="00B145E3" w:rsidRPr="00BC782C">
        <w:rPr>
          <w:rFonts w:ascii="Arial" w:eastAsia="Arial" w:hAnsi="Arial" w:cs="Arial"/>
          <w:sz w:val="24"/>
          <w:szCs w:val="24"/>
          <w:lang w:val="es-PE"/>
        </w:rPr>
        <w:t xml:space="preserve"> en el paciente.</w:t>
      </w:r>
    </w:p>
    <w:p w:rsidR="00B62F40" w:rsidRPr="00BC782C" w:rsidRDefault="00B62F40" w:rsidP="0056549F">
      <w:pPr>
        <w:spacing w:before="15" w:line="480" w:lineRule="auto"/>
        <w:ind w:left="567"/>
        <w:jc w:val="both"/>
        <w:rPr>
          <w:rFonts w:ascii="Arial" w:hAnsi="Arial" w:cs="Arial"/>
          <w:sz w:val="24"/>
          <w:szCs w:val="24"/>
          <w:lang w:val="es-PE"/>
        </w:rPr>
      </w:pPr>
    </w:p>
    <w:p w:rsidR="00B62F40" w:rsidRPr="00BC782C" w:rsidRDefault="00A67DA4" w:rsidP="0056549F">
      <w:pPr>
        <w:spacing w:line="480" w:lineRule="auto"/>
        <w:ind w:left="567" w:right="79" w:firstLine="14"/>
        <w:jc w:val="both"/>
        <w:rPr>
          <w:rFonts w:ascii="Arial" w:eastAsia="Arial" w:hAnsi="Arial" w:cs="Arial"/>
          <w:sz w:val="24"/>
          <w:szCs w:val="24"/>
          <w:lang w:val="es-PE"/>
        </w:rPr>
      </w:pPr>
      <w:r w:rsidRPr="00BC782C">
        <w:rPr>
          <w:rFonts w:ascii="Arial" w:eastAsia="Arial" w:hAnsi="Arial" w:cs="Arial"/>
          <w:sz w:val="24"/>
          <w:szCs w:val="24"/>
          <w:lang w:val="es-PE"/>
        </w:rPr>
        <w:t xml:space="preserve">Estos pirógenos derivan de bacterianos con la capacidad de incentivar </w:t>
      </w:r>
      <w:r w:rsidR="00B145E3" w:rsidRPr="00BC782C">
        <w:rPr>
          <w:rFonts w:ascii="Arial" w:eastAsia="Arial" w:hAnsi="Arial" w:cs="Arial"/>
          <w:sz w:val="24"/>
          <w:szCs w:val="24"/>
          <w:lang w:val="es-PE"/>
        </w:rPr>
        <w:t xml:space="preserve">las células de antígeno, </w:t>
      </w:r>
      <w:r w:rsidR="000D0C45" w:rsidRPr="00BC782C">
        <w:rPr>
          <w:rFonts w:ascii="Arial" w:eastAsia="Arial" w:hAnsi="Arial" w:cs="Arial"/>
          <w:sz w:val="24"/>
          <w:szCs w:val="24"/>
          <w:lang w:val="es-PE"/>
        </w:rPr>
        <w:t>principalmente</w:t>
      </w:r>
      <w:r w:rsidR="00B145E3" w:rsidRPr="00BC782C">
        <w:rPr>
          <w:rFonts w:ascii="Arial" w:eastAsia="Arial" w:hAnsi="Arial" w:cs="Arial"/>
          <w:sz w:val="24"/>
          <w:szCs w:val="24"/>
          <w:lang w:val="es-PE"/>
        </w:rPr>
        <w:t xml:space="preserve"> los monocitos. Las endotoxinas</w:t>
      </w:r>
      <w:r w:rsidRPr="00BC782C">
        <w:rPr>
          <w:rFonts w:ascii="Arial" w:eastAsia="Arial" w:hAnsi="Arial" w:cs="Arial"/>
          <w:sz w:val="24"/>
          <w:szCs w:val="24"/>
          <w:lang w:val="es-PE"/>
        </w:rPr>
        <w:t xml:space="preserve"> </w:t>
      </w:r>
      <w:r w:rsidR="000D0C45" w:rsidRPr="00BC782C">
        <w:rPr>
          <w:rFonts w:ascii="Arial" w:eastAsia="Arial" w:hAnsi="Arial" w:cs="Arial"/>
          <w:sz w:val="24"/>
          <w:szCs w:val="24"/>
          <w:lang w:val="es-PE"/>
        </w:rPr>
        <w:t xml:space="preserve">tienen enorme </w:t>
      </w:r>
      <w:r w:rsidR="00A26054" w:rsidRPr="00BC782C">
        <w:rPr>
          <w:rFonts w:ascii="Arial" w:eastAsia="Arial" w:hAnsi="Arial" w:cs="Arial"/>
          <w:sz w:val="24"/>
          <w:szCs w:val="24"/>
          <w:lang w:val="es-PE"/>
        </w:rPr>
        <w:t>capacidad pirogénica</w:t>
      </w:r>
      <w:r w:rsidR="00B145E3" w:rsidRPr="00BC782C">
        <w:rPr>
          <w:rFonts w:ascii="Arial" w:eastAsia="Arial" w:hAnsi="Arial" w:cs="Arial"/>
          <w:sz w:val="24"/>
          <w:szCs w:val="24"/>
          <w:lang w:val="es-PE"/>
        </w:rPr>
        <w:t xml:space="preserve">, </w:t>
      </w:r>
      <w:r w:rsidR="000D0C45" w:rsidRPr="00BC782C">
        <w:rPr>
          <w:rFonts w:ascii="Arial" w:eastAsia="Arial" w:hAnsi="Arial" w:cs="Arial"/>
          <w:sz w:val="24"/>
          <w:szCs w:val="24"/>
          <w:lang w:val="es-PE"/>
        </w:rPr>
        <w:t>formando parte de capa</w:t>
      </w:r>
      <w:r w:rsidR="00B145E3" w:rsidRPr="00BC782C">
        <w:rPr>
          <w:rFonts w:ascii="Arial" w:eastAsia="Arial" w:hAnsi="Arial" w:cs="Arial"/>
          <w:sz w:val="24"/>
          <w:szCs w:val="24"/>
          <w:lang w:val="es-PE"/>
        </w:rPr>
        <w:t xml:space="preserve"> </w:t>
      </w:r>
      <w:r w:rsidR="000D0C45" w:rsidRPr="00BC782C">
        <w:rPr>
          <w:rFonts w:ascii="Arial" w:eastAsia="Arial" w:hAnsi="Arial" w:cs="Arial"/>
          <w:sz w:val="24"/>
          <w:szCs w:val="24"/>
          <w:lang w:val="es-PE"/>
        </w:rPr>
        <w:t>exterior de</w:t>
      </w:r>
      <w:r w:rsidR="00B145E3" w:rsidRPr="00BC782C">
        <w:rPr>
          <w:rFonts w:ascii="Arial" w:eastAsia="Arial" w:hAnsi="Arial" w:cs="Arial"/>
          <w:sz w:val="24"/>
          <w:szCs w:val="24"/>
          <w:lang w:val="es-PE"/>
        </w:rPr>
        <w:t xml:space="preserve"> microorganismos g</w:t>
      </w:r>
      <w:r w:rsidR="000D0C45" w:rsidRPr="00BC782C">
        <w:rPr>
          <w:rFonts w:ascii="Arial" w:eastAsia="Arial" w:hAnsi="Arial" w:cs="Arial"/>
          <w:sz w:val="24"/>
          <w:szCs w:val="24"/>
          <w:lang w:val="es-PE"/>
        </w:rPr>
        <w:t>r</w:t>
      </w:r>
      <w:r w:rsidR="00B145E3" w:rsidRPr="00BC782C">
        <w:rPr>
          <w:rFonts w:ascii="Arial" w:eastAsia="Arial" w:hAnsi="Arial" w:cs="Arial"/>
          <w:sz w:val="24"/>
          <w:szCs w:val="24"/>
          <w:lang w:val="es-PE"/>
        </w:rPr>
        <w:t>amnegativos</w:t>
      </w:r>
      <w:r w:rsidR="001E7D78" w:rsidRPr="00BC782C">
        <w:rPr>
          <w:rFonts w:ascii="Arial" w:eastAsia="Arial" w:hAnsi="Arial" w:cs="Arial"/>
          <w:sz w:val="24"/>
          <w:szCs w:val="24"/>
          <w:lang w:val="es-PE"/>
        </w:rPr>
        <w:t xml:space="preserve"> </w:t>
      </w:r>
      <w:r w:rsidR="000D0C45" w:rsidRPr="00BC782C">
        <w:rPr>
          <w:rFonts w:ascii="Arial" w:eastAsia="Arial" w:hAnsi="Arial" w:cs="Arial"/>
          <w:sz w:val="24"/>
          <w:szCs w:val="24"/>
          <w:lang w:val="es-PE"/>
        </w:rPr>
        <w:t>pudiendo ser soltadas a libre</w:t>
      </w:r>
      <w:r w:rsidR="00B145E3" w:rsidRPr="00BC782C">
        <w:rPr>
          <w:rFonts w:ascii="Arial" w:eastAsia="Arial" w:hAnsi="Arial" w:cs="Arial"/>
          <w:sz w:val="24"/>
          <w:szCs w:val="24"/>
          <w:lang w:val="es-PE"/>
        </w:rPr>
        <w:t xml:space="preserve"> </w:t>
      </w:r>
      <w:r w:rsidR="00A26054" w:rsidRPr="00BC782C">
        <w:rPr>
          <w:rFonts w:ascii="Arial" w:eastAsia="Arial" w:hAnsi="Arial" w:cs="Arial"/>
          <w:sz w:val="24"/>
          <w:szCs w:val="24"/>
          <w:lang w:val="es-PE"/>
        </w:rPr>
        <w:t>circulación por</w:t>
      </w:r>
      <w:r w:rsidR="00B145E3" w:rsidRPr="00BC782C">
        <w:rPr>
          <w:rFonts w:ascii="Arial" w:eastAsia="Arial" w:hAnsi="Arial" w:cs="Arial"/>
          <w:sz w:val="24"/>
          <w:szCs w:val="24"/>
          <w:lang w:val="es-PE"/>
        </w:rPr>
        <w:t xml:space="preserve"> lisis bacteriana.</w:t>
      </w:r>
    </w:p>
    <w:p w:rsidR="00B62F40" w:rsidRPr="00BC782C" w:rsidRDefault="00B62F40" w:rsidP="000119F8">
      <w:pPr>
        <w:spacing w:line="200" w:lineRule="exact"/>
        <w:ind w:left="567"/>
        <w:jc w:val="both"/>
        <w:rPr>
          <w:rFonts w:ascii="Arial" w:hAnsi="Arial" w:cs="Arial"/>
          <w:sz w:val="24"/>
          <w:szCs w:val="24"/>
          <w:lang w:val="es-PE"/>
        </w:rPr>
      </w:pPr>
    </w:p>
    <w:p w:rsidR="00B62F40" w:rsidRPr="00BC782C" w:rsidRDefault="00B62F40" w:rsidP="000119F8">
      <w:pPr>
        <w:spacing w:before="9" w:line="200" w:lineRule="exact"/>
        <w:ind w:left="567"/>
        <w:jc w:val="both"/>
        <w:rPr>
          <w:rFonts w:ascii="Arial" w:hAnsi="Arial" w:cs="Arial"/>
          <w:sz w:val="24"/>
          <w:szCs w:val="24"/>
          <w:lang w:val="es-PE"/>
        </w:rPr>
      </w:pPr>
    </w:p>
    <w:p w:rsidR="00A8361D" w:rsidRPr="00BC782C" w:rsidRDefault="00A8361D" w:rsidP="000119F8">
      <w:pPr>
        <w:spacing w:before="2" w:line="240" w:lineRule="exact"/>
        <w:ind w:left="567"/>
        <w:jc w:val="both"/>
        <w:rPr>
          <w:rFonts w:ascii="Arial" w:eastAsia="Arial" w:hAnsi="Arial" w:cs="Arial"/>
          <w:b/>
          <w:sz w:val="24"/>
          <w:szCs w:val="24"/>
          <w:lang w:val="es-PE"/>
        </w:rPr>
      </w:pPr>
    </w:p>
    <w:p w:rsidR="00B62F40" w:rsidRPr="00BC782C" w:rsidRDefault="000D0C45" w:rsidP="000119F8">
      <w:pPr>
        <w:ind w:left="567"/>
        <w:jc w:val="both"/>
        <w:rPr>
          <w:rFonts w:ascii="Arial" w:eastAsia="Arial" w:hAnsi="Arial" w:cs="Arial"/>
          <w:b/>
          <w:sz w:val="24"/>
          <w:szCs w:val="24"/>
          <w:lang w:val="es-PE"/>
        </w:rPr>
      </w:pPr>
      <w:r w:rsidRPr="00BC782C">
        <w:rPr>
          <w:rFonts w:ascii="Arial" w:eastAsia="Arial" w:hAnsi="Arial" w:cs="Arial"/>
          <w:b/>
          <w:sz w:val="24"/>
          <w:szCs w:val="24"/>
          <w:lang w:val="es-PE"/>
        </w:rPr>
        <w:t>ALUMINIO EN EL AGUA DE DIÁLISIS:</w:t>
      </w:r>
    </w:p>
    <w:p w:rsidR="00B62F40" w:rsidRPr="00BC782C" w:rsidRDefault="00B62F40" w:rsidP="000119F8">
      <w:pPr>
        <w:spacing w:line="200" w:lineRule="exact"/>
        <w:ind w:left="567"/>
        <w:jc w:val="both"/>
        <w:rPr>
          <w:rFonts w:ascii="Arial" w:hAnsi="Arial" w:cs="Arial"/>
          <w:sz w:val="24"/>
          <w:szCs w:val="24"/>
          <w:lang w:val="es-PE"/>
        </w:rPr>
      </w:pPr>
    </w:p>
    <w:p w:rsidR="00B62F40" w:rsidRPr="00BC782C" w:rsidRDefault="00B62F40" w:rsidP="000119F8">
      <w:pPr>
        <w:spacing w:line="200" w:lineRule="exact"/>
        <w:ind w:left="567"/>
        <w:jc w:val="both"/>
        <w:rPr>
          <w:rFonts w:ascii="Arial" w:hAnsi="Arial" w:cs="Arial"/>
          <w:sz w:val="24"/>
          <w:szCs w:val="24"/>
          <w:lang w:val="es-PE"/>
        </w:rPr>
      </w:pPr>
    </w:p>
    <w:p w:rsidR="00B62F40" w:rsidRPr="00BC782C" w:rsidRDefault="00B62F40" w:rsidP="000119F8">
      <w:pPr>
        <w:spacing w:line="200" w:lineRule="exact"/>
        <w:ind w:left="567"/>
        <w:jc w:val="both"/>
        <w:rPr>
          <w:rFonts w:ascii="Arial" w:hAnsi="Arial" w:cs="Arial"/>
          <w:sz w:val="24"/>
          <w:szCs w:val="24"/>
          <w:lang w:val="es-PE"/>
        </w:rPr>
      </w:pPr>
    </w:p>
    <w:p w:rsidR="00B62F40" w:rsidRPr="00BC782C" w:rsidRDefault="000D0C45" w:rsidP="0056549F">
      <w:pPr>
        <w:spacing w:before="32" w:line="480" w:lineRule="auto"/>
        <w:ind w:left="567" w:right="94" w:firstLine="14"/>
        <w:jc w:val="both"/>
        <w:rPr>
          <w:rFonts w:ascii="Arial" w:eastAsia="Arial" w:hAnsi="Arial" w:cs="Arial"/>
          <w:sz w:val="24"/>
          <w:szCs w:val="24"/>
          <w:lang w:val="es-PE"/>
        </w:rPr>
      </w:pPr>
      <w:r w:rsidRPr="00BC782C">
        <w:rPr>
          <w:rFonts w:ascii="Arial" w:eastAsia="Arial" w:hAnsi="Arial" w:cs="Arial"/>
          <w:sz w:val="24"/>
          <w:szCs w:val="24"/>
          <w:lang w:val="es-PE"/>
        </w:rPr>
        <w:t xml:space="preserve">El aluminio se presenta como </w:t>
      </w:r>
      <w:r w:rsidR="00A26054" w:rsidRPr="00BC782C">
        <w:rPr>
          <w:rFonts w:ascii="Arial" w:eastAsia="Arial" w:hAnsi="Arial" w:cs="Arial"/>
          <w:sz w:val="24"/>
          <w:szCs w:val="24"/>
          <w:lang w:val="es-PE"/>
        </w:rPr>
        <w:t>ion, relacionado</w:t>
      </w:r>
      <w:r w:rsidR="00B145E3" w:rsidRPr="00BC782C">
        <w:rPr>
          <w:rFonts w:ascii="Arial" w:eastAsia="Arial" w:hAnsi="Arial" w:cs="Arial"/>
          <w:sz w:val="24"/>
          <w:szCs w:val="24"/>
          <w:lang w:val="es-PE"/>
        </w:rPr>
        <w:t xml:space="preserve"> a sales </w:t>
      </w:r>
      <w:r w:rsidRPr="00BC782C">
        <w:rPr>
          <w:rFonts w:ascii="Arial" w:eastAsia="Arial" w:hAnsi="Arial" w:cs="Arial"/>
          <w:sz w:val="24"/>
          <w:szCs w:val="24"/>
          <w:lang w:val="es-PE"/>
        </w:rPr>
        <w:t>de fo</w:t>
      </w:r>
      <w:r w:rsidR="00B145E3" w:rsidRPr="00BC782C">
        <w:rPr>
          <w:rFonts w:ascii="Arial" w:eastAsia="Arial" w:hAnsi="Arial" w:cs="Arial"/>
          <w:sz w:val="24"/>
          <w:szCs w:val="24"/>
          <w:lang w:val="es-PE"/>
        </w:rPr>
        <w:t xml:space="preserve">rma  coloidal, </w:t>
      </w:r>
      <w:r w:rsidRPr="00BC782C">
        <w:rPr>
          <w:rFonts w:ascii="Arial" w:eastAsia="Arial" w:hAnsi="Arial" w:cs="Arial"/>
          <w:sz w:val="24"/>
          <w:szCs w:val="24"/>
          <w:lang w:val="es-PE"/>
        </w:rPr>
        <w:t xml:space="preserve"> junto </w:t>
      </w:r>
      <w:r w:rsidR="00B145E3" w:rsidRPr="00BC782C">
        <w:rPr>
          <w:rFonts w:ascii="Arial" w:eastAsia="Arial" w:hAnsi="Arial" w:cs="Arial"/>
          <w:sz w:val="24"/>
          <w:szCs w:val="24"/>
          <w:lang w:val="es-PE"/>
        </w:rPr>
        <w:t xml:space="preserve"> a materia  orgánica. </w:t>
      </w:r>
      <w:r w:rsidRPr="00BC782C">
        <w:rPr>
          <w:rFonts w:ascii="Arial" w:eastAsia="Arial" w:hAnsi="Arial" w:cs="Arial"/>
          <w:sz w:val="24"/>
          <w:szCs w:val="24"/>
          <w:lang w:val="es-PE"/>
        </w:rPr>
        <w:t>El medio</w:t>
      </w:r>
      <w:r w:rsidR="00B145E3" w:rsidRPr="00BC782C">
        <w:rPr>
          <w:rFonts w:ascii="Arial" w:eastAsia="Arial" w:hAnsi="Arial" w:cs="Arial"/>
          <w:sz w:val="24"/>
          <w:szCs w:val="24"/>
          <w:lang w:val="es-PE"/>
        </w:rPr>
        <w:t xml:space="preserve"> iónic</w:t>
      </w:r>
      <w:r w:rsidRPr="00BC782C">
        <w:rPr>
          <w:rFonts w:ascii="Arial" w:eastAsia="Arial" w:hAnsi="Arial" w:cs="Arial"/>
          <w:sz w:val="24"/>
          <w:szCs w:val="24"/>
          <w:lang w:val="es-PE"/>
        </w:rPr>
        <w:t>o</w:t>
      </w:r>
      <w:r w:rsidR="00B145E3" w:rsidRPr="00BC782C">
        <w:rPr>
          <w:rFonts w:ascii="Arial" w:eastAsia="Arial" w:hAnsi="Arial" w:cs="Arial"/>
          <w:sz w:val="24"/>
          <w:szCs w:val="24"/>
          <w:lang w:val="es-PE"/>
        </w:rPr>
        <w:t xml:space="preserve"> </w:t>
      </w:r>
      <w:r w:rsidRPr="00BC782C">
        <w:rPr>
          <w:rFonts w:ascii="Arial" w:eastAsia="Arial" w:hAnsi="Arial" w:cs="Arial"/>
          <w:sz w:val="24"/>
          <w:szCs w:val="24"/>
          <w:lang w:val="es-PE"/>
        </w:rPr>
        <w:t>puede diferir</w:t>
      </w:r>
      <w:r w:rsidR="00B145E3" w:rsidRPr="00BC782C">
        <w:rPr>
          <w:rFonts w:ascii="Arial" w:eastAsia="Arial" w:hAnsi="Arial" w:cs="Arial"/>
          <w:sz w:val="24"/>
          <w:szCs w:val="24"/>
          <w:lang w:val="es-PE"/>
        </w:rPr>
        <w:t xml:space="preserve"> entre un catión trivalente y un anión complejo</w:t>
      </w:r>
      <w:r w:rsidRPr="00BC782C">
        <w:rPr>
          <w:rFonts w:ascii="Arial" w:eastAsia="Arial" w:hAnsi="Arial" w:cs="Arial"/>
          <w:sz w:val="24"/>
          <w:szCs w:val="24"/>
          <w:lang w:val="es-PE"/>
        </w:rPr>
        <w:t xml:space="preserve"> y depende del PH</w:t>
      </w:r>
      <w:r w:rsidR="00B145E3" w:rsidRPr="00BC782C">
        <w:rPr>
          <w:rFonts w:ascii="Arial" w:eastAsia="Arial" w:hAnsi="Arial" w:cs="Arial"/>
          <w:sz w:val="24"/>
          <w:szCs w:val="24"/>
          <w:lang w:val="es-PE"/>
        </w:rPr>
        <w:t>.</w:t>
      </w:r>
    </w:p>
    <w:p w:rsidR="00B62F40" w:rsidRPr="00BC782C" w:rsidRDefault="00B62F40" w:rsidP="000119F8">
      <w:pPr>
        <w:spacing w:before="7" w:line="260" w:lineRule="exact"/>
        <w:ind w:left="567"/>
        <w:jc w:val="both"/>
        <w:rPr>
          <w:rFonts w:ascii="Arial" w:hAnsi="Arial" w:cs="Arial"/>
          <w:sz w:val="24"/>
          <w:szCs w:val="24"/>
          <w:lang w:val="es-PE"/>
        </w:rPr>
      </w:pPr>
    </w:p>
    <w:p w:rsidR="00B62F40" w:rsidRPr="00BC782C" w:rsidRDefault="00B62F40" w:rsidP="000119F8">
      <w:pPr>
        <w:spacing w:before="5" w:line="260" w:lineRule="exact"/>
        <w:ind w:left="567"/>
        <w:jc w:val="both"/>
        <w:rPr>
          <w:rFonts w:ascii="Arial" w:hAnsi="Arial" w:cs="Arial"/>
          <w:sz w:val="24"/>
          <w:szCs w:val="24"/>
          <w:lang w:val="es-PE"/>
        </w:rPr>
      </w:pPr>
    </w:p>
    <w:p w:rsidR="00B62F40" w:rsidRPr="00BC782C" w:rsidRDefault="00B62F40" w:rsidP="000119F8">
      <w:pPr>
        <w:spacing w:line="200" w:lineRule="exact"/>
        <w:ind w:left="567"/>
        <w:jc w:val="both"/>
        <w:rPr>
          <w:rFonts w:ascii="Arial" w:hAnsi="Arial" w:cs="Arial"/>
          <w:sz w:val="24"/>
          <w:szCs w:val="24"/>
          <w:lang w:val="es-PE"/>
        </w:rPr>
      </w:pPr>
    </w:p>
    <w:p w:rsidR="00B62F40" w:rsidRPr="00BC782C" w:rsidRDefault="000D0C45" w:rsidP="000119F8">
      <w:pPr>
        <w:ind w:left="567"/>
        <w:jc w:val="both"/>
        <w:rPr>
          <w:rFonts w:ascii="Arial" w:eastAsia="Arial" w:hAnsi="Arial" w:cs="Arial"/>
          <w:b/>
          <w:sz w:val="24"/>
          <w:szCs w:val="24"/>
          <w:lang w:val="es-PE"/>
        </w:rPr>
      </w:pPr>
      <w:r w:rsidRPr="00BC782C">
        <w:rPr>
          <w:rFonts w:ascii="Arial" w:eastAsia="Arial" w:hAnsi="Arial" w:cs="Arial"/>
          <w:b/>
          <w:sz w:val="24"/>
          <w:szCs w:val="24"/>
          <w:lang w:val="es-PE"/>
        </w:rPr>
        <w:t>CLORO Y CLORAMINAS:</w:t>
      </w:r>
    </w:p>
    <w:p w:rsidR="00B62F40" w:rsidRPr="00BC782C" w:rsidRDefault="00B62F40" w:rsidP="000119F8">
      <w:pPr>
        <w:spacing w:line="200" w:lineRule="exact"/>
        <w:ind w:left="567"/>
        <w:jc w:val="both"/>
        <w:rPr>
          <w:rFonts w:ascii="Arial" w:hAnsi="Arial" w:cs="Arial"/>
          <w:sz w:val="24"/>
          <w:szCs w:val="24"/>
          <w:lang w:val="es-PE"/>
        </w:rPr>
      </w:pPr>
    </w:p>
    <w:p w:rsidR="00B62F40" w:rsidRPr="00BC782C" w:rsidRDefault="00B62F40" w:rsidP="000119F8">
      <w:pPr>
        <w:spacing w:before="19" w:line="200" w:lineRule="exact"/>
        <w:ind w:left="567"/>
        <w:jc w:val="both"/>
        <w:rPr>
          <w:rFonts w:ascii="Arial" w:hAnsi="Arial" w:cs="Arial"/>
          <w:sz w:val="24"/>
          <w:szCs w:val="24"/>
          <w:lang w:val="es-PE"/>
        </w:rPr>
      </w:pPr>
    </w:p>
    <w:p w:rsidR="00B62F40" w:rsidRPr="00BC782C" w:rsidRDefault="000D0C45" w:rsidP="0056549F">
      <w:pPr>
        <w:spacing w:line="480" w:lineRule="auto"/>
        <w:ind w:left="567" w:right="67" w:firstLine="7"/>
        <w:jc w:val="both"/>
        <w:rPr>
          <w:rFonts w:ascii="Arial" w:eastAsia="Arial" w:hAnsi="Arial" w:cs="Arial"/>
          <w:sz w:val="24"/>
          <w:szCs w:val="24"/>
          <w:lang w:val="es-PE"/>
        </w:rPr>
      </w:pPr>
      <w:r w:rsidRPr="00BC782C">
        <w:rPr>
          <w:rFonts w:ascii="Arial" w:eastAsia="Arial" w:hAnsi="Arial" w:cs="Arial"/>
          <w:sz w:val="24"/>
          <w:szCs w:val="24"/>
          <w:lang w:val="es-PE"/>
        </w:rPr>
        <w:t xml:space="preserve">Es el libre cloro con elevada posibilidad de </w:t>
      </w:r>
      <w:r w:rsidR="00B145E3" w:rsidRPr="00BC782C">
        <w:rPr>
          <w:rFonts w:ascii="Arial" w:eastAsia="Arial" w:hAnsi="Arial" w:cs="Arial"/>
          <w:sz w:val="24"/>
          <w:szCs w:val="24"/>
          <w:lang w:val="es-PE"/>
        </w:rPr>
        <w:t>difusión</w:t>
      </w:r>
      <w:r w:rsidR="00B145E3" w:rsidRPr="00BC782C">
        <w:rPr>
          <w:rFonts w:ascii="Arial" w:eastAsia="Arial" w:hAnsi="Arial" w:cs="Arial"/>
          <w:w w:val="34"/>
          <w:sz w:val="24"/>
          <w:szCs w:val="24"/>
          <w:lang w:val="es-PE"/>
        </w:rPr>
        <w:t xml:space="preserve">,  </w:t>
      </w:r>
      <w:r w:rsidR="00B145E3" w:rsidRPr="00BC782C">
        <w:rPr>
          <w:rFonts w:ascii="Arial" w:eastAsia="Arial" w:hAnsi="Arial" w:cs="Arial"/>
          <w:spacing w:val="2"/>
          <w:w w:val="34"/>
          <w:sz w:val="24"/>
          <w:szCs w:val="24"/>
          <w:lang w:val="es-PE"/>
        </w:rPr>
        <w:t xml:space="preserve"> </w:t>
      </w:r>
      <w:r w:rsidR="00B145E3" w:rsidRPr="00BC782C">
        <w:rPr>
          <w:rFonts w:ascii="Arial" w:eastAsia="Arial" w:hAnsi="Arial" w:cs="Arial"/>
          <w:sz w:val="24"/>
          <w:szCs w:val="24"/>
          <w:lang w:val="es-PE"/>
        </w:rPr>
        <w:t>el</w:t>
      </w:r>
      <w:r w:rsidRPr="00BC782C">
        <w:rPr>
          <w:rFonts w:ascii="Arial" w:eastAsia="Arial" w:hAnsi="Arial" w:cs="Arial"/>
          <w:spacing w:val="48"/>
          <w:sz w:val="24"/>
          <w:szCs w:val="24"/>
          <w:lang w:val="es-PE"/>
        </w:rPr>
        <w:t xml:space="preserve"> cual realiza </w:t>
      </w:r>
      <w:r w:rsidR="00B145E3" w:rsidRPr="00BC782C">
        <w:rPr>
          <w:rFonts w:ascii="Arial" w:eastAsia="Arial" w:hAnsi="Arial" w:cs="Arial"/>
          <w:sz w:val="24"/>
          <w:szCs w:val="24"/>
          <w:lang w:val="es-PE"/>
        </w:rPr>
        <w:t>esta</w:t>
      </w:r>
      <w:r w:rsidR="00B145E3" w:rsidRPr="00BC782C">
        <w:rPr>
          <w:rFonts w:ascii="Arial" w:eastAsia="Arial" w:hAnsi="Arial" w:cs="Arial"/>
          <w:spacing w:val="42"/>
          <w:sz w:val="24"/>
          <w:szCs w:val="24"/>
          <w:lang w:val="es-PE"/>
        </w:rPr>
        <w:t xml:space="preserve"> </w:t>
      </w:r>
      <w:r w:rsidR="00B145E3" w:rsidRPr="00BC782C">
        <w:rPr>
          <w:rFonts w:ascii="Arial" w:eastAsia="Arial" w:hAnsi="Arial" w:cs="Arial"/>
          <w:w w:val="101"/>
          <w:sz w:val="24"/>
          <w:szCs w:val="24"/>
          <w:lang w:val="es-PE"/>
        </w:rPr>
        <w:t>función</w:t>
      </w:r>
      <w:r w:rsidR="00B145E3" w:rsidRPr="00BC782C">
        <w:rPr>
          <w:rFonts w:ascii="Arial" w:eastAsia="Arial" w:hAnsi="Arial" w:cs="Arial"/>
          <w:w w:val="34"/>
          <w:sz w:val="24"/>
          <w:szCs w:val="24"/>
          <w:lang w:val="es-PE"/>
        </w:rPr>
        <w:t>,</w:t>
      </w:r>
      <w:r w:rsidRPr="00BC782C">
        <w:rPr>
          <w:rFonts w:ascii="Arial" w:eastAsia="Arial" w:hAnsi="Arial" w:cs="Arial"/>
          <w:sz w:val="24"/>
          <w:szCs w:val="24"/>
          <w:lang w:val="es-PE"/>
        </w:rPr>
        <w:t xml:space="preserve"> y su forma de preservar los rangos estándares mediante compuestos que liberan pausadamente el cloro, </w:t>
      </w:r>
      <w:r w:rsidR="00B145E3" w:rsidRPr="00BC782C">
        <w:rPr>
          <w:rFonts w:ascii="Arial" w:eastAsia="Arial" w:hAnsi="Arial" w:cs="Arial"/>
          <w:sz w:val="24"/>
          <w:szCs w:val="24"/>
          <w:lang w:val="es-PE"/>
        </w:rPr>
        <w:t xml:space="preserve">formación de </w:t>
      </w:r>
      <w:r w:rsidRPr="00BC782C">
        <w:rPr>
          <w:rFonts w:ascii="Arial" w:eastAsia="Arial" w:hAnsi="Arial" w:cs="Arial"/>
          <w:sz w:val="24"/>
          <w:szCs w:val="24"/>
          <w:lang w:val="es-PE"/>
        </w:rPr>
        <w:lastRenderedPageBreak/>
        <w:t>c</w:t>
      </w:r>
      <w:r w:rsidR="00B145E3" w:rsidRPr="00BC782C">
        <w:rPr>
          <w:rFonts w:ascii="Arial" w:eastAsia="Arial" w:hAnsi="Arial" w:cs="Arial"/>
          <w:w w:val="103"/>
          <w:sz w:val="24"/>
          <w:szCs w:val="24"/>
          <w:lang w:val="es-PE"/>
        </w:rPr>
        <w:t>loraminas</w:t>
      </w:r>
      <w:r w:rsidR="00B145E3" w:rsidRPr="00BC782C">
        <w:rPr>
          <w:rFonts w:ascii="Arial" w:eastAsia="Arial" w:hAnsi="Arial" w:cs="Arial"/>
          <w:w w:val="34"/>
          <w:sz w:val="24"/>
          <w:szCs w:val="24"/>
          <w:lang w:val="es-PE"/>
        </w:rPr>
        <w:t xml:space="preserve">,  </w:t>
      </w:r>
      <w:r w:rsidR="00B145E3" w:rsidRPr="00BC782C">
        <w:rPr>
          <w:rFonts w:ascii="Arial" w:eastAsia="Arial" w:hAnsi="Arial" w:cs="Arial"/>
          <w:sz w:val="24"/>
          <w:szCs w:val="24"/>
          <w:lang w:val="es-PE"/>
        </w:rPr>
        <w:t xml:space="preserve">compuestos  </w:t>
      </w:r>
      <w:r w:rsidR="00B145E3" w:rsidRPr="00BC782C">
        <w:rPr>
          <w:rFonts w:ascii="Arial" w:eastAsia="Arial" w:hAnsi="Arial" w:cs="Arial"/>
          <w:w w:val="102"/>
          <w:sz w:val="24"/>
          <w:szCs w:val="24"/>
          <w:lang w:val="es-PE"/>
        </w:rPr>
        <w:t>monoclorados</w:t>
      </w:r>
      <w:r w:rsidR="00B145E3" w:rsidRPr="00BC782C">
        <w:rPr>
          <w:rFonts w:ascii="Arial" w:eastAsia="Arial" w:hAnsi="Arial" w:cs="Arial"/>
          <w:w w:val="46"/>
          <w:sz w:val="24"/>
          <w:szCs w:val="24"/>
          <w:lang w:val="es-PE"/>
        </w:rPr>
        <w:t xml:space="preserve">,  </w:t>
      </w:r>
      <w:r w:rsidR="00B145E3" w:rsidRPr="00BC782C">
        <w:rPr>
          <w:rFonts w:ascii="Arial" w:eastAsia="Arial" w:hAnsi="Arial" w:cs="Arial"/>
          <w:spacing w:val="33"/>
          <w:w w:val="46"/>
          <w:sz w:val="24"/>
          <w:szCs w:val="24"/>
          <w:lang w:val="es-PE"/>
        </w:rPr>
        <w:t xml:space="preserve"> </w:t>
      </w:r>
      <w:r w:rsidR="00B145E3" w:rsidRPr="00BC782C">
        <w:rPr>
          <w:rFonts w:ascii="Arial" w:eastAsia="Arial" w:hAnsi="Arial" w:cs="Arial"/>
          <w:sz w:val="24"/>
          <w:szCs w:val="24"/>
          <w:lang w:val="es-PE"/>
        </w:rPr>
        <w:t xml:space="preserve">biclorados   o triclorados </w:t>
      </w:r>
      <w:r w:rsidR="00B145E3" w:rsidRPr="00BC782C">
        <w:rPr>
          <w:rFonts w:ascii="Arial" w:eastAsia="Arial" w:hAnsi="Arial" w:cs="Arial"/>
          <w:spacing w:val="20"/>
          <w:sz w:val="24"/>
          <w:szCs w:val="24"/>
          <w:lang w:val="es-PE"/>
        </w:rPr>
        <w:t xml:space="preserve"> </w:t>
      </w:r>
      <w:r w:rsidR="00B145E3" w:rsidRPr="00BC782C">
        <w:rPr>
          <w:rFonts w:ascii="Arial" w:eastAsia="Arial" w:hAnsi="Arial" w:cs="Arial"/>
          <w:sz w:val="24"/>
          <w:szCs w:val="24"/>
          <w:lang w:val="es-PE"/>
        </w:rPr>
        <w:t>de</w:t>
      </w:r>
      <w:r w:rsidR="00B145E3" w:rsidRPr="00BC782C">
        <w:rPr>
          <w:rFonts w:ascii="Arial" w:eastAsia="Arial" w:hAnsi="Arial" w:cs="Arial"/>
          <w:spacing w:val="37"/>
          <w:sz w:val="24"/>
          <w:szCs w:val="24"/>
          <w:lang w:val="es-PE"/>
        </w:rPr>
        <w:t xml:space="preserve"> </w:t>
      </w:r>
      <w:r w:rsidRPr="00BC782C">
        <w:rPr>
          <w:rFonts w:ascii="Arial" w:eastAsia="Arial" w:hAnsi="Arial" w:cs="Arial"/>
          <w:sz w:val="24"/>
          <w:szCs w:val="24"/>
          <w:lang w:val="es-PE"/>
        </w:rPr>
        <w:t>nitrógeno.</w:t>
      </w:r>
    </w:p>
    <w:p w:rsidR="00B62F40" w:rsidRPr="00BC782C" w:rsidRDefault="00B62F40" w:rsidP="0056549F">
      <w:pPr>
        <w:spacing w:before="18" w:line="480" w:lineRule="auto"/>
        <w:ind w:left="567"/>
        <w:jc w:val="both"/>
        <w:rPr>
          <w:rFonts w:ascii="Arial" w:hAnsi="Arial" w:cs="Arial"/>
          <w:sz w:val="24"/>
          <w:szCs w:val="24"/>
          <w:lang w:val="es-PE"/>
        </w:rPr>
      </w:pPr>
    </w:p>
    <w:p w:rsidR="00B62F40" w:rsidRPr="00BC782C" w:rsidRDefault="000D0C45" w:rsidP="0056549F">
      <w:pPr>
        <w:spacing w:line="480" w:lineRule="auto"/>
        <w:ind w:left="567" w:right="67" w:firstLine="14"/>
        <w:jc w:val="both"/>
        <w:rPr>
          <w:rFonts w:ascii="Arial" w:eastAsia="Arial" w:hAnsi="Arial" w:cs="Arial"/>
          <w:sz w:val="24"/>
          <w:szCs w:val="24"/>
          <w:lang w:val="es-PE"/>
        </w:rPr>
      </w:pPr>
      <w:r w:rsidRPr="00BC782C">
        <w:rPr>
          <w:rFonts w:ascii="Arial" w:eastAsia="Arial" w:hAnsi="Arial" w:cs="Arial"/>
          <w:sz w:val="24"/>
          <w:szCs w:val="24"/>
          <w:lang w:val="es-PE"/>
        </w:rPr>
        <w:t>Hay dos sistemas que pueden desecharlas con eficacia:</w:t>
      </w:r>
      <w:r w:rsidR="00B145E3" w:rsidRPr="00BC782C">
        <w:rPr>
          <w:rFonts w:ascii="Arial" w:eastAsia="Arial" w:hAnsi="Arial" w:cs="Arial"/>
          <w:sz w:val="24"/>
          <w:szCs w:val="24"/>
          <w:lang w:val="es-PE"/>
        </w:rPr>
        <w:t xml:space="preserve"> reacción con el carbón activado y con el bisulfito de sodio.  </w:t>
      </w:r>
    </w:p>
    <w:p w:rsidR="00B62F40" w:rsidRPr="00BC782C" w:rsidRDefault="00B62F40" w:rsidP="00D91771">
      <w:pPr>
        <w:spacing w:before="20" w:line="480" w:lineRule="auto"/>
        <w:ind w:left="567"/>
        <w:jc w:val="both"/>
        <w:rPr>
          <w:rFonts w:ascii="Arial" w:hAnsi="Arial" w:cs="Arial"/>
          <w:sz w:val="24"/>
          <w:szCs w:val="24"/>
          <w:lang w:val="es-PE"/>
        </w:rPr>
      </w:pPr>
    </w:p>
    <w:p w:rsidR="00B62F40" w:rsidRPr="00BC782C" w:rsidRDefault="000D0C45" w:rsidP="00D91771">
      <w:pPr>
        <w:spacing w:line="480" w:lineRule="auto"/>
        <w:ind w:left="567" w:right="65" w:firstLine="14"/>
        <w:jc w:val="both"/>
        <w:rPr>
          <w:rFonts w:ascii="Arial" w:eastAsia="Arial" w:hAnsi="Arial" w:cs="Arial"/>
          <w:sz w:val="24"/>
          <w:szCs w:val="24"/>
          <w:lang w:val="es-PE"/>
        </w:rPr>
      </w:pPr>
      <w:r w:rsidRPr="00BC782C">
        <w:rPr>
          <w:rFonts w:ascii="Arial" w:eastAsia="Arial" w:hAnsi="Arial" w:cs="Arial"/>
          <w:sz w:val="24"/>
          <w:szCs w:val="24"/>
          <w:lang w:val="es-PE"/>
        </w:rPr>
        <w:t xml:space="preserve">El acceso al torrente sanguíneo de reducidas </w:t>
      </w:r>
      <w:r w:rsidR="00B145E3" w:rsidRPr="00BC782C">
        <w:rPr>
          <w:rFonts w:ascii="Arial" w:eastAsia="Arial" w:hAnsi="Arial" w:cs="Arial"/>
          <w:sz w:val="24"/>
          <w:szCs w:val="24"/>
          <w:lang w:val="es-PE"/>
        </w:rPr>
        <w:t>cantidades</w:t>
      </w:r>
      <w:r w:rsidRPr="00BC782C">
        <w:rPr>
          <w:rFonts w:ascii="Arial" w:eastAsia="Arial" w:hAnsi="Arial" w:cs="Arial"/>
          <w:sz w:val="24"/>
          <w:szCs w:val="24"/>
          <w:lang w:val="es-PE"/>
        </w:rPr>
        <w:t xml:space="preserve"> </w:t>
      </w:r>
      <w:r w:rsidR="00B145E3" w:rsidRPr="00BC782C">
        <w:rPr>
          <w:rFonts w:ascii="Arial" w:eastAsia="Arial" w:hAnsi="Arial" w:cs="Arial"/>
          <w:sz w:val="24"/>
          <w:szCs w:val="24"/>
          <w:lang w:val="es-PE"/>
        </w:rPr>
        <w:t>de</w:t>
      </w:r>
      <w:r w:rsidR="00B145E3" w:rsidRPr="00BC782C">
        <w:rPr>
          <w:rFonts w:ascii="Arial" w:eastAsia="Arial" w:hAnsi="Arial" w:cs="Arial"/>
          <w:spacing w:val="27"/>
          <w:sz w:val="24"/>
          <w:szCs w:val="24"/>
          <w:lang w:val="es-PE"/>
        </w:rPr>
        <w:t xml:space="preserve"> </w:t>
      </w:r>
      <w:r w:rsidR="00B145E3" w:rsidRPr="00BC782C">
        <w:rPr>
          <w:rFonts w:ascii="Arial" w:eastAsia="Arial" w:hAnsi="Arial" w:cs="Arial"/>
          <w:sz w:val="24"/>
          <w:szCs w:val="24"/>
          <w:lang w:val="es-PE"/>
        </w:rPr>
        <w:t>cloraminas</w:t>
      </w:r>
      <w:r w:rsidR="00B145E3" w:rsidRPr="00BC782C">
        <w:rPr>
          <w:rFonts w:ascii="Arial" w:eastAsia="Arial" w:hAnsi="Arial" w:cs="Arial"/>
          <w:spacing w:val="11"/>
          <w:sz w:val="24"/>
          <w:szCs w:val="24"/>
          <w:lang w:val="es-PE"/>
        </w:rPr>
        <w:t xml:space="preserve"> </w:t>
      </w:r>
      <w:r w:rsidRPr="00BC782C">
        <w:rPr>
          <w:rFonts w:ascii="Arial" w:eastAsia="Arial" w:hAnsi="Arial" w:cs="Arial"/>
          <w:sz w:val="24"/>
          <w:szCs w:val="24"/>
          <w:lang w:val="es-PE"/>
        </w:rPr>
        <w:t xml:space="preserve">condiciona relevantes </w:t>
      </w:r>
      <w:r w:rsidR="00B145E3" w:rsidRPr="00BC782C">
        <w:rPr>
          <w:rFonts w:ascii="Arial" w:eastAsia="Arial" w:hAnsi="Arial" w:cs="Arial"/>
          <w:sz w:val="24"/>
          <w:szCs w:val="24"/>
          <w:lang w:val="es-PE"/>
        </w:rPr>
        <w:t>efectos oxidantes,</w:t>
      </w:r>
      <w:r w:rsidRPr="00BC782C">
        <w:rPr>
          <w:rFonts w:ascii="Arial" w:eastAsia="Arial" w:hAnsi="Arial" w:cs="Arial"/>
          <w:sz w:val="24"/>
          <w:szCs w:val="24"/>
          <w:lang w:val="es-PE"/>
        </w:rPr>
        <w:t xml:space="preserve"> de los cuales el que resalta es </w:t>
      </w:r>
      <w:r w:rsidR="00B145E3" w:rsidRPr="00BC782C">
        <w:rPr>
          <w:rFonts w:ascii="Arial" w:eastAsia="Arial" w:hAnsi="Arial" w:cs="Arial"/>
          <w:sz w:val="24"/>
          <w:szCs w:val="24"/>
          <w:lang w:val="es-PE"/>
        </w:rPr>
        <w:t>la hemólisis.</w:t>
      </w:r>
      <w:r w:rsidRPr="00BC782C">
        <w:rPr>
          <w:rFonts w:ascii="Arial" w:eastAsia="Arial" w:hAnsi="Arial" w:cs="Arial"/>
          <w:sz w:val="24"/>
          <w:szCs w:val="24"/>
          <w:lang w:val="es-PE"/>
        </w:rPr>
        <w:t xml:space="preserve"> A</w:t>
      </w:r>
      <w:r w:rsidR="005B2A0C" w:rsidRPr="00BC782C">
        <w:rPr>
          <w:rFonts w:ascii="Arial" w:eastAsia="Arial" w:hAnsi="Arial" w:cs="Arial"/>
          <w:sz w:val="24"/>
          <w:szCs w:val="24"/>
          <w:lang w:val="es-PE"/>
        </w:rPr>
        <w:t xml:space="preserve">hora que </w:t>
      </w:r>
      <w:r w:rsidRPr="00BC782C">
        <w:rPr>
          <w:rFonts w:ascii="Arial" w:eastAsia="Arial" w:hAnsi="Arial" w:cs="Arial"/>
          <w:sz w:val="24"/>
          <w:szCs w:val="24"/>
          <w:lang w:val="es-PE"/>
        </w:rPr>
        <w:t>a</w:t>
      </w:r>
      <w:r w:rsidR="005B2A0C" w:rsidRPr="00BC782C">
        <w:rPr>
          <w:rFonts w:ascii="Arial" w:eastAsia="Arial" w:hAnsi="Arial" w:cs="Arial"/>
          <w:sz w:val="24"/>
          <w:szCs w:val="24"/>
          <w:lang w:val="es-PE"/>
        </w:rPr>
        <w:t>b</w:t>
      </w:r>
      <w:r w:rsidRPr="00BC782C">
        <w:rPr>
          <w:rFonts w:ascii="Arial" w:eastAsia="Arial" w:hAnsi="Arial" w:cs="Arial"/>
          <w:sz w:val="24"/>
          <w:szCs w:val="24"/>
          <w:lang w:val="es-PE"/>
        </w:rPr>
        <w:t>undan los tratamientos conteniendo factores e</w:t>
      </w:r>
      <w:r w:rsidR="00B145E3" w:rsidRPr="00BC782C">
        <w:rPr>
          <w:rFonts w:ascii="Arial" w:eastAsia="Arial" w:hAnsi="Arial" w:cs="Arial"/>
          <w:sz w:val="24"/>
          <w:szCs w:val="24"/>
          <w:lang w:val="es-PE"/>
        </w:rPr>
        <w:t xml:space="preserve">stimulantes de la eritropoyesis, </w:t>
      </w:r>
      <w:r w:rsidR="005B2A0C" w:rsidRPr="00BC782C">
        <w:rPr>
          <w:rFonts w:ascii="Arial" w:eastAsia="Arial" w:hAnsi="Arial" w:cs="Arial"/>
          <w:sz w:val="24"/>
          <w:szCs w:val="24"/>
          <w:lang w:val="es-PE"/>
        </w:rPr>
        <w:t>la consecuencia del acceso de las cl</w:t>
      </w:r>
      <w:r w:rsidR="00B145E3" w:rsidRPr="00BC782C">
        <w:rPr>
          <w:rFonts w:ascii="Arial" w:eastAsia="Arial" w:hAnsi="Arial" w:cs="Arial"/>
          <w:sz w:val="24"/>
          <w:szCs w:val="24"/>
          <w:lang w:val="es-PE"/>
        </w:rPr>
        <w:t xml:space="preserve">oraminas a la sangre </w:t>
      </w:r>
      <w:r w:rsidR="005B2A0C" w:rsidRPr="00BC782C">
        <w:rPr>
          <w:rFonts w:ascii="Arial" w:eastAsia="Arial" w:hAnsi="Arial" w:cs="Arial"/>
          <w:sz w:val="24"/>
          <w:szCs w:val="24"/>
          <w:lang w:val="es-PE"/>
        </w:rPr>
        <w:t>se</w:t>
      </w:r>
      <w:r w:rsidR="00B145E3" w:rsidRPr="00BC782C">
        <w:rPr>
          <w:rFonts w:ascii="Arial" w:eastAsia="Arial" w:hAnsi="Arial" w:cs="Arial"/>
          <w:sz w:val="24"/>
          <w:szCs w:val="24"/>
          <w:lang w:val="es-PE"/>
        </w:rPr>
        <w:t xml:space="preserve"> puede </w:t>
      </w:r>
      <w:r w:rsidR="005B2A0C" w:rsidRPr="00BC782C">
        <w:rPr>
          <w:rFonts w:ascii="Arial" w:eastAsia="Arial" w:hAnsi="Arial" w:cs="Arial"/>
          <w:sz w:val="24"/>
          <w:szCs w:val="24"/>
          <w:lang w:val="es-PE"/>
        </w:rPr>
        <w:t xml:space="preserve">presentar </w:t>
      </w:r>
      <w:r w:rsidR="00B145E3" w:rsidRPr="00BC782C">
        <w:rPr>
          <w:rFonts w:ascii="Arial" w:eastAsia="Arial" w:hAnsi="Arial" w:cs="Arial"/>
          <w:sz w:val="24"/>
          <w:szCs w:val="24"/>
          <w:lang w:val="es-PE"/>
        </w:rPr>
        <w:t xml:space="preserve">como resistencia al efecto de factores eritropoyéticos. </w:t>
      </w:r>
      <w:r w:rsidR="005B2A0C" w:rsidRPr="00BC782C">
        <w:rPr>
          <w:rFonts w:ascii="Arial" w:eastAsia="Arial" w:hAnsi="Arial" w:cs="Arial"/>
          <w:sz w:val="24"/>
          <w:szCs w:val="24"/>
          <w:lang w:val="es-PE"/>
        </w:rPr>
        <w:t xml:space="preserve">Consecuentemente, es necesario un apropiado </w:t>
      </w:r>
      <w:r w:rsidR="00B145E3" w:rsidRPr="00BC782C">
        <w:rPr>
          <w:rFonts w:ascii="Arial" w:eastAsia="Arial" w:hAnsi="Arial" w:cs="Arial"/>
          <w:sz w:val="24"/>
          <w:szCs w:val="24"/>
          <w:lang w:val="es-PE"/>
        </w:rPr>
        <w:t xml:space="preserve">funcionamiento del carbón activado que </w:t>
      </w:r>
      <w:r w:rsidR="005B2A0C" w:rsidRPr="00BC782C">
        <w:rPr>
          <w:rFonts w:ascii="Arial" w:eastAsia="Arial" w:hAnsi="Arial" w:cs="Arial"/>
          <w:sz w:val="24"/>
          <w:szCs w:val="24"/>
          <w:lang w:val="es-PE"/>
        </w:rPr>
        <w:t xml:space="preserve">haga posible la total </w:t>
      </w:r>
      <w:r w:rsidR="00B145E3" w:rsidRPr="00BC782C">
        <w:rPr>
          <w:rFonts w:ascii="Arial" w:eastAsia="Arial" w:hAnsi="Arial" w:cs="Arial"/>
          <w:sz w:val="24"/>
          <w:szCs w:val="24"/>
          <w:lang w:val="es-PE"/>
        </w:rPr>
        <w:t xml:space="preserve">eliminación  de las </w:t>
      </w:r>
      <w:r w:rsidR="001E7D78" w:rsidRPr="00BC782C">
        <w:rPr>
          <w:rFonts w:ascii="Arial" w:eastAsia="Arial" w:hAnsi="Arial" w:cs="Arial"/>
          <w:sz w:val="24"/>
          <w:szCs w:val="24"/>
          <w:lang w:val="es-PE"/>
        </w:rPr>
        <w:t>c</w:t>
      </w:r>
      <w:r w:rsidR="00B145E3" w:rsidRPr="00BC782C">
        <w:rPr>
          <w:rFonts w:ascii="Arial" w:eastAsia="Arial" w:hAnsi="Arial" w:cs="Arial"/>
          <w:sz w:val="24"/>
          <w:szCs w:val="24"/>
          <w:lang w:val="es-PE"/>
        </w:rPr>
        <w:t xml:space="preserve">loraminas. </w:t>
      </w:r>
      <w:r w:rsidR="005B2A0C" w:rsidRPr="00BC782C">
        <w:rPr>
          <w:rFonts w:ascii="Arial" w:eastAsia="Arial" w:hAnsi="Arial" w:cs="Arial"/>
          <w:sz w:val="24"/>
          <w:szCs w:val="24"/>
          <w:lang w:val="es-PE"/>
        </w:rPr>
        <w:t>Por ello es relevante un adecuado mantenimiento del  carbón con reposición cada cierto tiempo</w:t>
      </w:r>
      <w:r w:rsidR="00B145E3" w:rsidRPr="00BC782C">
        <w:rPr>
          <w:rFonts w:ascii="Arial" w:eastAsia="Arial" w:hAnsi="Arial" w:cs="Arial"/>
          <w:sz w:val="24"/>
          <w:szCs w:val="24"/>
          <w:lang w:val="es-PE"/>
        </w:rPr>
        <w:t>.</w:t>
      </w:r>
    </w:p>
    <w:p w:rsidR="001E7D78" w:rsidRPr="00BC782C" w:rsidRDefault="001E7D78" w:rsidP="000119F8">
      <w:pPr>
        <w:spacing w:line="382" w:lineRule="auto"/>
        <w:ind w:left="567" w:right="65" w:firstLine="14"/>
        <w:jc w:val="both"/>
        <w:rPr>
          <w:rFonts w:ascii="Arial" w:eastAsia="Arial" w:hAnsi="Arial" w:cs="Arial"/>
          <w:sz w:val="24"/>
          <w:szCs w:val="24"/>
          <w:lang w:val="es-PE"/>
        </w:rPr>
      </w:pPr>
    </w:p>
    <w:p w:rsidR="009205D6" w:rsidRPr="00BC782C" w:rsidRDefault="009205D6" w:rsidP="000119F8">
      <w:pPr>
        <w:spacing w:line="382" w:lineRule="auto"/>
        <w:ind w:left="567" w:right="65" w:firstLine="14"/>
        <w:jc w:val="both"/>
        <w:rPr>
          <w:rFonts w:ascii="Arial" w:eastAsia="Arial" w:hAnsi="Arial" w:cs="Arial"/>
          <w:sz w:val="24"/>
          <w:szCs w:val="24"/>
          <w:lang w:val="es-PE"/>
        </w:rPr>
      </w:pPr>
    </w:p>
    <w:p w:rsidR="00B62F40" w:rsidRPr="00BC782C" w:rsidRDefault="00A26054" w:rsidP="000119F8">
      <w:pPr>
        <w:spacing w:line="360" w:lineRule="auto"/>
        <w:ind w:left="567"/>
        <w:jc w:val="both"/>
        <w:rPr>
          <w:rFonts w:ascii="Arial" w:eastAsia="Arial" w:hAnsi="Arial" w:cs="Arial"/>
          <w:b/>
          <w:sz w:val="24"/>
          <w:szCs w:val="24"/>
          <w:lang w:val="es-PE"/>
        </w:rPr>
      </w:pPr>
      <w:r w:rsidRPr="00BC782C">
        <w:rPr>
          <w:rFonts w:ascii="Arial" w:eastAsia="Arial" w:hAnsi="Arial" w:cs="Arial"/>
          <w:b/>
          <w:sz w:val="24"/>
          <w:szCs w:val="24"/>
          <w:lang w:val="es-PE"/>
        </w:rPr>
        <w:t>METODOLOGÍA DEL</w:t>
      </w:r>
      <w:r w:rsidR="00D91771" w:rsidRPr="00BC782C">
        <w:rPr>
          <w:rFonts w:ascii="Arial" w:eastAsia="Arial" w:hAnsi="Arial" w:cs="Arial"/>
          <w:b/>
          <w:sz w:val="24"/>
          <w:szCs w:val="24"/>
          <w:lang w:val="es-PE"/>
        </w:rPr>
        <w:t xml:space="preserve"> CONTROL DE CALIDAD  DEL </w:t>
      </w:r>
      <w:r w:rsidR="009205D6" w:rsidRPr="00BC782C">
        <w:rPr>
          <w:rFonts w:ascii="Arial" w:eastAsia="Arial" w:hAnsi="Arial" w:cs="Arial"/>
          <w:b/>
          <w:sz w:val="24"/>
          <w:szCs w:val="24"/>
          <w:lang w:val="es-PE"/>
        </w:rPr>
        <w:t>AGUA  Y EL LÍQUIDO  DE DIÁLISIS</w:t>
      </w:r>
    </w:p>
    <w:p w:rsidR="009205D6" w:rsidRPr="00BC782C" w:rsidRDefault="009205D6" w:rsidP="000119F8">
      <w:pPr>
        <w:spacing w:line="360" w:lineRule="auto"/>
        <w:ind w:left="567"/>
        <w:jc w:val="both"/>
        <w:rPr>
          <w:rFonts w:ascii="Arial" w:eastAsia="Arial" w:hAnsi="Arial" w:cs="Arial"/>
          <w:b/>
          <w:sz w:val="24"/>
          <w:szCs w:val="24"/>
          <w:lang w:val="es-PE"/>
        </w:rPr>
      </w:pPr>
    </w:p>
    <w:p w:rsidR="00B62F40" w:rsidRPr="00BC782C" w:rsidRDefault="00B62F40" w:rsidP="000119F8">
      <w:pPr>
        <w:spacing w:before="10" w:line="180" w:lineRule="exact"/>
        <w:ind w:left="567"/>
        <w:jc w:val="both"/>
        <w:rPr>
          <w:rFonts w:ascii="Arial" w:hAnsi="Arial" w:cs="Arial"/>
          <w:sz w:val="24"/>
          <w:szCs w:val="24"/>
          <w:lang w:val="es-PE"/>
        </w:rPr>
      </w:pPr>
    </w:p>
    <w:p w:rsidR="005B2A0C" w:rsidRPr="00BC782C" w:rsidRDefault="005B2A0C" w:rsidP="000119F8">
      <w:pPr>
        <w:spacing w:line="480" w:lineRule="auto"/>
        <w:ind w:left="567" w:right="130" w:firstLine="7"/>
        <w:jc w:val="both"/>
        <w:rPr>
          <w:rFonts w:ascii="Arial" w:eastAsia="Arial" w:hAnsi="Arial" w:cs="Arial"/>
          <w:sz w:val="24"/>
          <w:szCs w:val="24"/>
          <w:lang w:val="es-PE"/>
        </w:rPr>
      </w:pPr>
      <w:r w:rsidRPr="00BC782C">
        <w:rPr>
          <w:rFonts w:ascii="Arial" w:eastAsia="Arial" w:hAnsi="Arial" w:cs="Arial"/>
          <w:sz w:val="24"/>
          <w:szCs w:val="24"/>
          <w:lang w:val="es-PE"/>
        </w:rPr>
        <w:t>Los controles de calidad son mandatoriamente realizados</w:t>
      </w:r>
      <w:r w:rsidR="00B145E3" w:rsidRPr="00BC782C">
        <w:rPr>
          <w:rFonts w:ascii="Arial" w:eastAsia="Arial" w:hAnsi="Arial" w:cs="Arial"/>
          <w:sz w:val="24"/>
          <w:szCs w:val="24"/>
          <w:lang w:val="es-PE"/>
        </w:rPr>
        <w:t xml:space="preserve">, </w:t>
      </w:r>
      <w:r w:rsidRPr="00BC782C">
        <w:rPr>
          <w:rFonts w:ascii="Arial" w:eastAsia="Arial" w:hAnsi="Arial" w:cs="Arial"/>
          <w:sz w:val="24"/>
          <w:szCs w:val="24"/>
          <w:lang w:val="es-PE"/>
        </w:rPr>
        <w:t xml:space="preserve">a fin de verificar la </w:t>
      </w:r>
      <w:r w:rsidR="00B145E3" w:rsidRPr="00BC782C">
        <w:rPr>
          <w:rFonts w:ascii="Arial" w:eastAsia="Arial" w:hAnsi="Arial" w:cs="Arial"/>
          <w:sz w:val="24"/>
          <w:szCs w:val="24"/>
          <w:lang w:val="es-PE"/>
        </w:rPr>
        <w:t>dureza del  agua</w:t>
      </w:r>
      <w:r w:rsidRPr="00BC782C">
        <w:rPr>
          <w:rFonts w:ascii="Arial" w:eastAsia="Arial" w:hAnsi="Arial" w:cs="Arial"/>
          <w:sz w:val="24"/>
          <w:szCs w:val="24"/>
          <w:lang w:val="es-PE"/>
        </w:rPr>
        <w:t xml:space="preserve"> cada día</w:t>
      </w:r>
      <w:r w:rsidR="00B145E3" w:rsidRPr="00BC782C">
        <w:rPr>
          <w:rFonts w:ascii="Arial" w:eastAsia="Arial" w:hAnsi="Arial" w:cs="Arial"/>
          <w:sz w:val="24"/>
          <w:szCs w:val="24"/>
          <w:lang w:val="es-PE"/>
        </w:rPr>
        <w:t xml:space="preserve">, </w:t>
      </w:r>
      <w:r w:rsidRPr="00BC782C">
        <w:rPr>
          <w:rFonts w:ascii="Arial" w:eastAsia="Arial" w:hAnsi="Arial" w:cs="Arial"/>
          <w:sz w:val="24"/>
          <w:szCs w:val="24"/>
          <w:lang w:val="es-PE"/>
        </w:rPr>
        <w:t xml:space="preserve">revisando las cantidades </w:t>
      </w:r>
      <w:r w:rsidR="00B145E3" w:rsidRPr="00BC782C">
        <w:rPr>
          <w:rFonts w:ascii="Arial" w:eastAsia="Arial" w:hAnsi="Arial" w:cs="Arial"/>
          <w:sz w:val="24"/>
          <w:szCs w:val="24"/>
          <w:lang w:val="es-PE"/>
        </w:rPr>
        <w:t>de cloro libre</w:t>
      </w:r>
      <w:r w:rsidRPr="00BC782C">
        <w:rPr>
          <w:rFonts w:ascii="Arial" w:eastAsia="Arial" w:hAnsi="Arial" w:cs="Arial"/>
          <w:sz w:val="24"/>
          <w:szCs w:val="24"/>
          <w:lang w:val="es-PE"/>
        </w:rPr>
        <w:t xml:space="preserve"> </w:t>
      </w:r>
      <w:r w:rsidR="00B145E3" w:rsidRPr="00BC782C">
        <w:rPr>
          <w:rFonts w:ascii="Arial" w:eastAsia="Arial" w:hAnsi="Arial" w:cs="Arial"/>
          <w:sz w:val="24"/>
          <w:szCs w:val="24"/>
          <w:lang w:val="es-PE"/>
        </w:rPr>
        <w:t xml:space="preserve">y total, y resistividad o conductividad. </w:t>
      </w:r>
      <w:r w:rsidRPr="00BC782C">
        <w:rPr>
          <w:rFonts w:ascii="Arial" w:eastAsia="Arial" w:hAnsi="Arial" w:cs="Arial"/>
          <w:sz w:val="24"/>
          <w:szCs w:val="24"/>
          <w:lang w:val="es-PE"/>
        </w:rPr>
        <w:t>Cada mes, debe verificarse la cantidad de bacterias</w:t>
      </w:r>
      <w:r w:rsidR="00B145E3" w:rsidRPr="00BC782C">
        <w:rPr>
          <w:rFonts w:ascii="Arial" w:eastAsia="Arial" w:hAnsi="Arial" w:cs="Arial"/>
          <w:sz w:val="24"/>
          <w:szCs w:val="24"/>
          <w:lang w:val="es-PE"/>
        </w:rPr>
        <w:t xml:space="preserve">, y </w:t>
      </w:r>
      <w:r w:rsidRPr="00BC782C">
        <w:rPr>
          <w:rFonts w:ascii="Arial" w:eastAsia="Arial" w:hAnsi="Arial" w:cs="Arial"/>
          <w:sz w:val="24"/>
          <w:szCs w:val="24"/>
          <w:lang w:val="es-PE"/>
        </w:rPr>
        <w:t xml:space="preserve">cada 6 meses la cantidad de </w:t>
      </w:r>
      <w:r w:rsidR="00B145E3" w:rsidRPr="00BC782C">
        <w:rPr>
          <w:rFonts w:ascii="Arial" w:eastAsia="Arial" w:hAnsi="Arial" w:cs="Arial"/>
          <w:sz w:val="24"/>
          <w:szCs w:val="24"/>
          <w:lang w:val="es-PE"/>
        </w:rPr>
        <w:t xml:space="preserve">aluminio. </w:t>
      </w:r>
    </w:p>
    <w:p w:rsidR="00B62F40" w:rsidRPr="00BC782C" w:rsidRDefault="005B2A0C" w:rsidP="000119F8">
      <w:pPr>
        <w:spacing w:line="480" w:lineRule="auto"/>
        <w:ind w:left="567" w:right="130" w:firstLine="7"/>
        <w:jc w:val="both"/>
        <w:rPr>
          <w:rFonts w:ascii="Arial" w:eastAsia="Arial" w:hAnsi="Arial" w:cs="Arial"/>
          <w:sz w:val="24"/>
          <w:szCs w:val="24"/>
          <w:lang w:val="es-PE"/>
        </w:rPr>
      </w:pPr>
      <w:r w:rsidRPr="00BC782C">
        <w:rPr>
          <w:rFonts w:ascii="Arial" w:eastAsia="Arial" w:hAnsi="Arial" w:cs="Arial"/>
          <w:sz w:val="24"/>
          <w:szCs w:val="24"/>
          <w:lang w:val="es-PE"/>
        </w:rPr>
        <w:t xml:space="preserve">De la misma manera se debe verificar el funcionamiento de cada </w:t>
      </w:r>
      <w:r w:rsidR="00B145E3" w:rsidRPr="00BC782C">
        <w:rPr>
          <w:rFonts w:ascii="Arial" w:eastAsia="Arial" w:hAnsi="Arial" w:cs="Arial"/>
          <w:sz w:val="24"/>
          <w:szCs w:val="24"/>
          <w:lang w:val="es-PE"/>
        </w:rPr>
        <w:t>componente del sistema de tratamiento.</w:t>
      </w:r>
      <w:r w:rsidRPr="00BC782C">
        <w:rPr>
          <w:rFonts w:ascii="Arial" w:eastAsia="Arial" w:hAnsi="Arial" w:cs="Arial"/>
          <w:sz w:val="24"/>
          <w:szCs w:val="24"/>
          <w:lang w:val="es-PE"/>
        </w:rPr>
        <w:t xml:space="preserve"> Siendo requerido una </w:t>
      </w:r>
      <w:r w:rsidR="00B145E3" w:rsidRPr="00BC782C">
        <w:rPr>
          <w:rFonts w:ascii="Arial" w:eastAsia="Arial" w:hAnsi="Arial" w:cs="Arial"/>
          <w:sz w:val="24"/>
          <w:szCs w:val="24"/>
          <w:lang w:val="es-PE"/>
        </w:rPr>
        <w:t>persona</w:t>
      </w:r>
      <w:r w:rsidRPr="00BC782C">
        <w:rPr>
          <w:rFonts w:ascii="Arial" w:eastAsia="Arial" w:hAnsi="Arial" w:cs="Arial"/>
          <w:sz w:val="24"/>
          <w:szCs w:val="24"/>
          <w:lang w:val="es-PE"/>
        </w:rPr>
        <w:t xml:space="preserve"> </w:t>
      </w:r>
      <w:r w:rsidRPr="00BC782C">
        <w:rPr>
          <w:rFonts w:ascii="Arial" w:eastAsia="Arial" w:hAnsi="Arial" w:cs="Arial"/>
          <w:sz w:val="24"/>
          <w:szCs w:val="24"/>
          <w:lang w:val="es-PE"/>
        </w:rPr>
        <w:lastRenderedPageBreak/>
        <w:t>encargada y responsable</w:t>
      </w:r>
      <w:r w:rsidR="00B145E3" w:rsidRPr="00BC782C">
        <w:rPr>
          <w:rFonts w:ascii="Arial" w:eastAsia="Arial" w:hAnsi="Arial" w:cs="Arial"/>
          <w:sz w:val="24"/>
          <w:szCs w:val="24"/>
          <w:lang w:val="es-PE"/>
        </w:rPr>
        <w:t xml:space="preserve"> del sistema de tratamiento del</w:t>
      </w:r>
      <w:r w:rsidRPr="00BC782C">
        <w:rPr>
          <w:rFonts w:ascii="Arial" w:eastAsia="Arial" w:hAnsi="Arial" w:cs="Arial"/>
          <w:sz w:val="24"/>
          <w:szCs w:val="24"/>
          <w:lang w:val="es-PE"/>
        </w:rPr>
        <w:t xml:space="preserve"> </w:t>
      </w:r>
      <w:r w:rsidR="00B145E3" w:rsidRPr="00BC782C">
        <w:rPr>
          <w:rFonts w:ascii="Arial" w:eastAsia="Arial" w:hAnsi="Arial" w:cs="Arial"/>
          <w:sz w:val="24"/>
          <w:szCs w:val="24"/>
          <w:lang w:val="es-PE"/>
        </w:rPr>
        <w:t xml:space="preserve">agua </w:t>
      </w:r>
      <w:r w:rsidRPr="00BC782C">
        <w:rPr>
          <w:rFonts w:ascii="Arial" w:eastAsia="Arial" w:hAnsi="Arial" w:cs="Arial"/>
          <w:sz w:val="24"/>
          <w:szCs w:val="24"/>
          <w:lang w:val="es-PE"/>
        </w:rPr>
        <w:t xml:space="preserve">que tome registro de cada resultado arrojado, los cuales serán anotados </w:t>
      </w:r>
      <w:r w:rsidR="00B145E3" w:rsidRPr="00BC782C">
        <w:rPr>
          <w:rFonts w:ascii="Arial" w:eastAsia="Arial" w:hAnsi="Arial" w:cs="Arial"/>
          <w:sz w:val="24"/>
          <w:szCs w:val="24"/>
          <w:lang w:val="es-PE"/>
        </w:rPr>
        <w:t xml:space="preserve">en un libro de seguimiento, </w:t>
      </w:r>
      <w:r w:rsidR="00123B8D" w:rsidRPr="00BC782C">
        <w:rPr>
          <w:rFonts w:ascii="Arial" w:eastAsia="Arial" w:hAnsi="Arial" w:cs="Arial"/>
          <w:sz w:val="24"/>
          <w:szCs w:val="24"/>
          <w:lang w:val="es-PE"/>
        </w:rPr>
        <w:t xml:space="preserve">donde se tomará evidencia de </w:t>
      </w:r>
      <w:r w:rsidR="00B145E3" w:rsidRPr="00BC782C">
        <w:rPr>
          <w:rFonts w:ascii="Arial" w:eastAsia="Arial" w:hAnsi="Arial" w:cs="Arial"/>
          <w:sz w:val="24"/>
          <w:szCs w:val="24"/>
          <w:lang w:val="es-PE"/>
        </w:rPr>
        <w:t xml:space="preserve">la periodicidad </w:t>
      </w:r>
      <w:r w:rsidR="00123B8D" w:rsidRPr="00BC782C">
        <w:rPr>
          <w:rFonts w:ascii="Arial" w:eastAsia="Arial" w:hAnsi="Arial" w:cs="Arial"/>
          <w:sz w:val="24"/>
          <w:szCs w:val="24"/>
          <w:lang w:val="es-PE"/>
        </w:rPr>
        <w:t xml:space="preserve">de la realización de </w:t>
      </w:r>
      <w:r w:rsidR="00B145E3" w:rsidRPr="00BC782C">
        <w:rPr>
          <w:rFonts w:ascii="Arial" w:eastAsia="Arial" w:hAnsi="Arial" w:cs="Arial"/>
          <w:sz w:val="24"/>
          <w:szCs w:val="24"/>
          <w:lang w:val="es-PE"/>
        </w:rPr>
        <w:t>estas comprobaciones.</w:t>
      </w:r>
    </w:p>
    <w:p w:rsidR="00B62F40" w:rsidRPr="00BC782C" w:rsidRDefault="00B62F40" w:rsidP="000119F8">
      <w:pPr>
        <w:spacing w:line="200" w:lineRule="exact"/>
        <w:ind w:left="567"/>
        <w:jc w:val="both"/>
        <w:rPr>
          <w:rFonts w:ascii="Arial" w:hAnsi="Arial" w:cs="Arial"/>
          <w:sz w:val="24"/>
          <w:szCs w:val="24"/>
          <w:lang w:val="es-PE"/>
        </w:rPr>
      </w:pPr>
    </w:p>
    <w:p w:rsidR="00B62F40" w:rsidRPr="00BC782C" w:rsidRDefault="00B62F40" w:rsidP="000119F8">
      <w:pPr>
        <w:spacing w:line="200" w:lineRule="exact"/>
        <w:ind w:left="567"/>
        <w:jc w:val="both"/>
        <w:rPr>
          <w:rFonts w:ascii="Arial" w:hAnsi="Arial" w:cs="Arial"/>
          <w:sz w:val="24"/>
          <w:szCs w:val="24"/>
          <w:lang w:val="es-PE"/>
        </w:rPr>
      </w:pPr>
    </w:p>
    <w:p w:rsidR="00193D3E" w:rsidRPr="00BC782C" w:rsidRDefault="00193D3E" w:rsidP="000119F8">
      <w:pPr>
        <w:spacing w:before="77" w:line="380" w:lineRule="atLeast"/>
        <w:ind w:left="567" w:right="89" w:firstLine="14"/>
        <w:jc w:val="both"/>
        <w:rPr>
          <w:rFonts w:ascii="Arial" w:eastAsia="Arial" w:hAnsi="Arial" w:cs="Arial"/>
          <w:sz w:val="24"/>
          <w:szCs w:val="24"/>
          <w:lang w:val="es-PE"/>
        </w:rPr>
      </w:pPr>
    </w:p>
    <w:p w:rsidR="00193D3E" w:rsidRPr="00BC782C" w:rsidRDefault="00D91771" w:rsidP="00D91771">
      <w:pPr>
        <w:spacing w:before="32"/>
        <w:ind w:left="567" w:right="-53"/>
        <w:jc w:val="both"/>
        <w:rPr>
          <w:rFonts w:ascii="Arial" w:eastAsia="Arial" w:hAnsi="Arial" w:cs="Arial"/>
          <w:b/>
          <w:spacing w:val="-12"/>
          <w:w w:val="104"/>
          <w:sz w:val="24"/>
          <w:szCs w:val="24"/>
          <w:lang w:val="es-PE"/>
        </w:rPr>
      </w:pPr>
      <w:r w:rsidRPr="00BC782C">
        <w:rPr>
          <w:rFonts w:ascii="Arial" w:eastAsia="Arial" w:hAnsi="Arial" w:cs="Arial"/>
          <w:b/>
          <w:spacing w:val="-12"/>
          <w:w w:val="104"/>
          <w:sz w:val="24"/>
          <w:szCs w:val="24"/>
          <w:lang w:val="es-PE"/>
        </w:rPr>
        <w:t>SISTEMAS DE MANTENIMIENTO</w:t>
      </w:r>
    </w:p>
    <w:p w:rsidR="00B62F40" w:rsidRPr="00BC782C" w:rsidRDefault="008F1248" w:rsidP="000119F8">
      <w:pPr>
        <w:spacing w:before="9" w:line="120" w:lineRule="exact"/>
        <w:ind w:left="567"/>
        <w:jc w:val="both"/>
        <w:rPr>
          <w:rFonts w:ascii="Arial" w:hAnsi="Arial" w:cs="Arial"/>
          <w:sz w:val="24"/>
          <w:szCs w:val="24"/>
          <w:lang w:val="es-PE"/>
        </w:rPr>
      </w:pPr>
      <w:r w:rsidRPr="00BC782C">
        <w:rPr>
          <w:rFonts w:ascii="Arial" w:hAnsi="Arial" w:cs="Arial"/>
          <w:sz w:val="24"/>
          <w:szCs w:val="24"/>
          <w:lang w:val="es-PE"/>
        </w:rPr>
        <w:t xml:space="preserve"> </w:t>
      </w:r>
    </w:p>
    <w:p w:rsidR="00B62F40" w:rsidRPr="00BC782C" w:rsidRDefault="00B62F40" w:rsidP="000119F8">
      <w:pPr>
        <w:spacing w:line="200" w:lineRule="exact"/>
        <w:ind w:left="567"/>
        <w:jc w:val="both"/>
        <w:rPr>
          <w:rFonts w:ascii="Arial" w:hAnsi="Arial" w:cs="Arial"/>
          <w:sz w:val="24"/>
          <w:szCs w:val="24"/>
          <w:lang w:val="es-PE"/>
        </w:rPr>
      </w:pPr>
    </w:p>
    <w:p w:rsidR="00B62F40" w:rsidRPr="00BC782C" w:rsidRDefault="00123B8D" w:rsidP="000119F8">
      <w:pPr>
        <w:spacing w:before="32" w:line="480" w:lineRule="auto"/>
        <w:ind w:left="567" w:right="82" w:firstLine="14"/>
        <w:jc w:val="both"/>
        <w:rPr>
          <w:rFonts w:ascii="Arial" w:eastAsia="Arial" w:hAnsi="Arial" w:cs="Arial"/>
          <w:sz w:val="24"/>
          <w:szCs w:val="24"/>
          <w:lang w:val="es-PE"/>
        </w:rPr>
      </w:pPr>
      <w:r w:rsidRPr="00BC782C">
        <w:rPr>
          <w:rFonts w:ascii="Arial" w:eastAsia="Arial" w:hAnsi="Arial" w:cs="Arial"/>
          <w:sz w:val="24"/>
          <w:szCs w:val="24"/>
          <w:lang w:val="es-PE"/>
        </w:rPr>
        <w:t>El empleo de metodos de</w:t>
      </w:r>
      <w:r w:rsidR="00B145E3" w:rsidRPr="00BC782C">
        <w:rPr>
          <w:rFonts w:ascii="Arial" w:eastAsia="Arial" w:hAnsi="Arial" w:cs="Arial"/>
          <w:sz w:val="24"/>
          <w:szCs w:val="24"/>
          <w:lang w:val="es-PE"/>
        </w:rPr>
        <w:t xml:space="preserve"> cloración local</w:t>
      </w:r>
      <w:r w:rsidRPr="00BC782C">
        <w:rPr>
          <w:rFonts w:ascii="Arial" w:eastAsia="Arial" w:hAnsi="Arial" w:cs="Arial"/>
          <w:sz w:val="24"/>
          <w:szCs w:val="24"/>
          <w:lang w:val="es-PE"/>
        </w:rPr>
        <w:t xml:space="preserve">, </w:t>
      </w:r>
      <w:r w:rsidR="00B145E3" w:rsidRPr="00BC782C">
        <w:rPr>
          <w:rFonts w:ascii="Arial" w:eastAsia="Arial" w:hAnsi="Arial" w:cs="Arial"/>
          <w:sz w:val="24"/>
          <w:szCs w:val="24"/>
          <w:lang w:val="es-PE"/>
        </w:rPr>
        <w:t>germicidas,</w:t>
      </w:r>
      <w:r w:rsidRPr="00BC782C">
        <w:rPr>
          <w:rFonts w:ascii="Arial" w:eastAsia="Arial" w:hAnsi="Arial" w:cs="Arial"/>
          <w:sz w:val="24"/>
          <w:szCs w:val="24"/>
          <w:lang w:val="es-PE"/>
        </w:rPr>
        <w:t xml:space="preserve"> </w:t>
      </w:r>
      <w:r w:rsidR="00B145E3" w:rsidRPr="00BC782C">
        <w:rPr>
          <w:rFonts w:ascii="Arial" w:eastAsia="Arial" w:hAnsi="Arial" w:cs="Arial"/>
          <w:sz w:val="24"/>
          <w:szCs w:val="24"/>
          <w:lang w:val="es-PE"/>
        </w:rPr>
        <w:t xml:space="preserve">filtros  submicrónicos y desinfección </w:t>
      </w:r>
      <w:r w:rsidRPr="00BC782C">
        <w:rPr>
          <w:rFonts w:ascii="Arial" w:eastAsia="Arial" w:hAnsi="Arial" w:cs="Arial"/>
          <w:sz w:val="24"/>
          <w:szCs w:val="24"/>
          <w:lang w:val="es-PE"/>
        </w:rPr>
        <w:t xml:space="preserve">cada cierto tiempo del </w:t>
      </w:r>
      <w:r w:rsidR="00B145E3" w:rsidRPr="00BC782C">
        <w:rPr>
          <w:rFonts w:ascii="Arial" w:eastAsia="Arial" w:hAnsi="Arial" w:cs="Arial"/>
          <w:sz w:val="24"/>
          <w:szCs w:val="24"/>
          <w:lang w:val="es-PE"/>
        </w:rPr>
        <w:t xml:space="preserve">tratamiento con desinfectantes y desincrustantes, o por calor,  son </w:t>
      </w:r>
      <w:r w:rsidRPr="00BC782C">
        <w:rPr>
          <w:rFonts w:ascii="Arial" w:eastAsia="Arial" w:hAnsi="Arial" w:cs="Arial"/>
          <w:sz w:val="24"/>
          <w:szCs w:val="24"/>
          <w:lang w:val="es-PE"/>
        </w:rPr>
        <w:t xml:space="preserve">los más importantes </w:t>
      </w:r>
      <w:r w:rsidR="00B145E3" w:rsidRPr="00BC782C">
        <w:rPr>
          <w:rFonts w:ascii="Arial" w:eastAsia="Arial" w:hAnsi="Arial" w:cs="Arial"/>
          <w:sz w:val="24"/>
          <w:szCs w:val="24"/>
          <w:lang w:val="es-PE"/>
        </w:rPr>
        <w:t xml:space="preserve">  </w:t>
      </w:r>
      <w:r w:rsidRPr="00BC782C">
        <w:rPr>
          <w:rFonts w:ascii="Arial" w:eastAsia="Arial" w:hAnsi="Arial" w:cs="Arial"/>
          <w:sz w:val="24"/>
          <w:szCs w:val="24"/>
          <w:lang w:val="es-PE"/>
        </w:rPr>
        <w:t xml:space="preserve">factores que aportan en incrementar la </w:t>
      </w:r>
      <w:r w:rsidR="00B145E3" w:rsidRPr="00BC782C">
        <w:rPr>
          <w:rFonts w:ascii="Arial" w:eastAsia="Arial" w:hAnsi="Arial" w:cs="Arial"/>
          <w:sz w:val="24"/>
          <w:szCs w:val="24"/>
          <w:lang w:val="es-PE"/>
        </w:rPr>
        <w:t xml:space="preserve">calidad del agua. </w:t>
      </w:r>
      <w:r w:rsidRPr="00BC782C">
        <w:rPr>
          <w:rFonts w:ascii="Arial" w:eastAsia="Arial" w:hAnsi="Arial" w:cs="Arial"/>
          <w:sz w:val="24"/>
          <w:szCs w:val="24"/>
          <w:lang w:val="es-PE"/>
        </w:rPr>
        <w:t xml:space="preserve">El empleo </w:t>
      </w:r>
      <w:r w:rsidR="00B145E3" w:rsidRPr="00BC782C">
        <w:rPr>
          <w:rFonts w:ascii="Arial" w:eastAsia="Arial" w:hAnsi="Arial" w:cs="Arial"/>
          <w:sz w:val="24"/>
          <w:szCs w:val="24"/>
          <w:lang w:val="es-PE"/>
        </w:rPr>
        <w:t xml:space="preserve">bactericida de la radiación ultravioleta </w:t>
      </w:r>
      <w:r w:rsidRPr="00BC782C">
        <w:rPr>
          <w:rFonts w:ascii="Arial" w:eastAsia="Arial" w:hAnsi="Arial" w:cs="Arial"/>
          <w:sz w:val="24"/>
          <w:szCs w:val="24"/>
          <w:lang w:val="es-PE"/>
        </w:rPr>
        <w:t xml:space="preserve">obedece a </w:t>
      </w:r>
      <w:r w:rsidR="00B145E3" w:rsidRPr="00BC782C">
        <w:rPr>
          <w:rFonts w:ascii="Arial" w:eastAsia="Arial" w:hAnsi="Arial" w:cs="Arial"/>
          <w:sz w:val="24"/>
          <w:szCs w:val="24"/>
          <w:lang w:val="es-PE"/>
        </w:rPr>
        <w:t>la cantidad de</w:t>
      </w:r>
      <w:r w:rsidRPr="00BC782C">
        <w:rPr>
          <w:rFonts w:ascii="Arial" w:eastAsia="Arial" w:hAnsi="Arial" w:cs="Arial"/>
          <w:sz w:val="24"/>
          <w:szCs w:val="24"/>
          <w:lang w:val="es-PE"/>
        </w:rPr>
        <w:t xml:space="preserve"> energía liberada</w:t>
      </w:r>
      <w:r w:rsidR="00B145E3" w:rsidRPr="00BC782C">
        <w:rPr>
          <w:rFonts w:ascii="Arial" w:eastAsia="Arial" w:hAnsi="Arial" w:cs="Arial"/>
          <w:sz w:val="24"/>
          <w:szCs w:val="24"/>
          <w:lang w:val="es-PE"/>
        </w:rPr>
        <w:t xml:space="preserve"> y del grosor del flujo de líquido </w:t>
      </w:r>
      <w:r w:rsidRPr="00BC782C">
        <w:rPr>
          <w:rFonts w:ascii="Arial" w:eastAsia="Arial" w:hAnsi="Arial" w:cs="Arial"/>
          <w:sz w:val="24"/>
          <w:szCs w:val="24"/>
          <w:lang w:val="es-PE"/>
        </w:rPr>
        <w:t>por eliminar</w:t>
      </w:r>
      <w:r w:rsidR="00B145E3" w:rsidRPr="00BC782C">
        <w:rPr>
          <w:rFonts w:ascii="Arial" w:eastAsia="Arial" w:hAnsi="Arial" w:cs="Arial"/>
          <w:sz w:val="24"/>
          <w:szCs w:val="24"/>
          <w:lang w:val="es-PE"/>
        </w:rPr>
        <w:t xml:space="preserve">.  </w:t>
      </w:r>
    </w:p>
    <w:p w:rsidR="00B62F40" w:rsidRPr="00BC782C" w:rsidRDefault="00B62F40" w:rsidP="000119F8">
      <w:pPr>
        <w:spacing w:line="480" w:lineRule="auto"/>
        <w:ind w:left="567"/>
        <w:jc w:val="both"/>
        <w:rPr>
          <w:rFonts w:ascii="Arial" w:hAnsi="Arial" w:cs="Arial"/>
          <w:sz w:val="24"/>
          <w:szCs w:val="24"/>
          <w:lang w:val="es-PE"/>
        </w:rPr>
      </w:pPr>
    </w:p>
    <w:p w:rsidR="00156F55" w:rsidRPr="00BC782C" w:rsidRDefault="00123B8D" w:rsidP="005E4DE9">
      <w:pPr>
        <w:spacing w:line="480" w:lineRule="auto"/>
        <w:ind w:left="567" w:right="99"/>
        <w:jc w:val="both"/>
        <w:rPr>
          <w:rFonts w:ascii="Arial" w:eastAsia="Arial" w:hAnsi="Arial" w:cs="Arial"/>
          <w:sz w:val="24"/>
          <w:szCs w:val="24"/>
          <w:lang w:val="es-PE"/>
        </w:rPr>
      </w:pPr>
      <w:r w:rsidRPr="00BC782C">
        <w:rPr>
          <w:rFonts w:ascii="Arial" w:eastAsia="Arial" w:hAnsi="Arial" w:cs="Arial"/>
          <w:sz w:val="24"/>
          <w:szCs w:val="24"/>
          <w:lang w:val="es-PE"/>
        </w:rPr>
        <w:t xml:space="preserve">La desinfeccion en el </w:t>
      </w:r>
      <w:r w:rsidR="00B145E3" w:rsidRPr="00BC782C">
        <w:rPr>
          <w:rFonts w:ascii="Arial" w:eastAsia="Arial" w:hAnsi="Arial" w:cs="Arial"/>
          <w:sz w:val="24"/>
          <w:szCs w:val="24"/>
          <w:lang w:val="es-PE"/>
        </w:rPr>
        <w:t>sistema de tratamiento</w:t>
      </w:r>
      <w:r w:rsidRPr="00BC782C">
        <w:rPr>
          <w:rFonts w:ascii="Arial" w:eastAsia="Arial" w:hAnsi="Arial" w:cs="Arial"/>
          <w:sz w:val="24"/>
          <w:szCs w:val="24"/>
          <w:lang w:val="es-PE"/>
        </w:rPr>
        <w:t xml:space="preserve"> de agua, del medio </w:t>
      </w:r>
      <w:r w:rsidR="00B145E3" w:rsidRPr="00BC782C">
        <w:rPr>
          <w:rFonts w:ascii="Arial" w:eastAsia="Arial" w:hAnsi="Arial" w:cs="Arial"/>
          <w:sz w:val="24"/>
          <w:szCs w:val="24"/>
          <w:lang w:val="es-PE"/>
        </w:rPr>
        <w:t xml:space="preserve">de distribución y </w:t>
      </w:r>
      <w:r w:rsidRPr="00BC782C">
        <w:rPr>
          <w:rFonts w:ascii="Arial" w:eastAsia="Arial" w:hAnsi="Arial" w:cs="Arial"/>
          <w:sz w:val="24"/>
          <w:szCs w:val="24"/>
          <w:lang w:val="es-PE"/>
        </w:rPr>
        <w:t xml:space="preserve">de </w:t>
      </w:r>
      <w:r w:rsidR="00B145E3" w:rsidRPr="00BC782C">
        <w:rPr>
          <w:rFonts w:ascii="Arial" w:eastAsia="Arial" w:hAnsi="Arial" w:cs="Arial"/>
          <w:sz w:val="24"/>
          <w:szCs w:val="24"/>
          <w:lang w:val="es-PE"/>
        </w:rPr>
        <w:t xml:space="preserve">máquinas de hemodiálisis, </w:t>
      </w:r>
      <w:r w:rsidRPr="00BC782C">
        <w:rPr>
          <w:rFonts w:ascii="Arial" w:eastAsia="Arial" w:hAnsi="Arial" w:cs="Arial"/>
          <w:sz w:val="24"/>
          <w:szCs w:val="24"/>
          <w:lang w:val="es-PE"/>
        </w:rPr>
        <w:t xml:space="preserve">frecuentemente se ejecuta acorde estandares del </w:t>
      </w:r>
      <w:r w:rsidR="00B145E3" w:rsidRPr="00BC782C">
        <w:rPr>
          <w:rFonts w:ascii="Arial" w:eastAsia="Arial" w:hAnsi="Arial" w:cs="Arial"/>
          <w:sz w:val="24"/>
          <w:szCs w:val="24"/>
          <w:lang w:val="es-PE"/>
        </w:rPr>
        <w:t xml:space="preserve">fabricante, </w:t>
      </w:r>
      <w:r w:rsidRPr="00BC782C">
        <w:rPr>
          <w:rFonts w:ascii="Arial" w:eastAsia="Arial" w:hAnsi="Arial" w:cs="Arial"/>
          <w:sz w:val="24"/>
          <w:szCs w:val="24"/>
          <w:lang w:val="es-PE"/>
        </w:rPr>
        <w:t xml:space="preserve">los cuales deben </w:t>
      </w:r>
      <w:r w:rsidR="00B145E3" w:rsidRPr="00BC782C">
        <w:rPr>
          <w:rFonts w:ascii="Arial" w:eastAsia="Arial" w:hAnsi="Arial" w:cs="Arial"/>
          <w:sz w:val="24"/>
          <w:szCs w:val="24"/>
          <w:lang w:val="es-PE"/>
        </w:rPr>
        <w:t xml:space="preserve">estar de acuerdo con  la resistencia a corrosión de materiales </w:t>
      </w:r>
      <w:r w:rsidR="005E4DE9" w:rsidRPr="00BC782C">
        <w:rPr>
          <w:rFonts w:ascii="Arial" w:eastAsia="Arial" w:hAnsi="Arial" w:cs="Arial"/>
          <w:sz w:val="24"/>
          <w:szCs w:val="24"/>
          <w:lang w:val="es-PE"/>
        </w:rPr>
        <w:t>utilizados</w:t>
      </w:r>
      <w:r w:rsidR="00B145E3" w:rsidRPr="00BC782C">
        <w:rPr>
          <w:rFonts w:ascii="Arial" w:eastAsia="Arial" w:hAnsi="Arial" w:cs="Arial"/>
          <w:sz w:val="24"/>
          <w:szCs w:val="24"/>
          <w:lang w:val="es-PE"/>
        </w:rPr>
        <w:t xml:space="preserve">. </w:t>
      </w:r>
      <w:r w:rsidR="005E4DE9" w:rsidRPr="00BC782C">
        <w:rPr>
          <w:rFonts w:ascii="Arial" w:eastAsia="Arial" w:hAnsi="Arial" w:cs="Arial"/>
          <w:sz w:val="24"/>
          <w:szCs w:val="24"/>
          <w:lang w:val="es-PE"/>
        </w:rPr>
        <w:t>En algunas situaciones, aún siguiendo estos estándares</w:t>
      </w:r>
      <w:r w:rsidR="00B145E3" w:rsidRPr="00BC782C">
        <w:rPr>
          <w:rFonts w:ascii="Arial" w:eastAsia="Arial" w:hAnsi="Arial" w:cs="Arial"/>
          <w:sz w:val="24"/>
          <w:szCs w:val="24"/>
          <w:lang w:val="es-PE"/>
        </w:rPr>
        <w:t>,</w:t>
      </w:r>
      <w:r w:rsidRPr="00BC782C">
        <w:rPr>
          <w:rFonts w:ascii="Arial" w:eastAsia="Arial" w:hAnsi="Arial" w:cs="Arial"/>
          <w:sz w:val="24"/>
          <w:szCs w:val="24"/>
          <w:lang w:val="es-PE"/>
        </w:rPr>
        <w:t xml:space="preserve"> </w:t>
      </w:r>
      <w:r w:rsidR="005E4DE9" w:rsidRPr="00BC782C">
        <w:rPr>
          <w:rFonts w:ascii="Arial" w:eastAsia="Arial" w:hAnsi="Arial" w:cs="Arial"/>
          <w:sz w:val="24"/>
          <w:szCs w:val="24"/>
          <w:lang w:val="es-PE"/>
        </w:rPr>
        <w:t xml:space="preserve">se pueden encontrar bacterias que contaminan el tratamiento y son resistentes al mismo. </w:t>
      </w:r>
    </w:p>
    <w:p w:rsidR="005E4DE9" w:rsidRPr="00BC782C" w:rsidRDefault="005E4DE9" w:rsidP="005E4DE9">
      <w:pPr>
        <w:spacing w:line="480" w:lineRule="auto"/>
        <w:ind w:left="567" w:right="99"/>
        <w:jc w:val="both"/>
        <w:rPr>
          <w:rFonts w:ascii="Arial" w:eastAsia="Arial" w:hAnsi="Arial" w:cs="Arial"/>
          <w:sz w:val="24"/>
          <w:szCs w:val="24"/>
          <w:lang w:val="es-PE"/>
        </w:rPr>
      </w:pPr>
    </w:p>
    <w:p w:rsidR="00B62F40" w:rsidRPr="00BC782C" w:rsidRDefault="00B62F40" w:rsidP="000119F8">
      <w:pPr>
        <w:spacing w:before="6" w:line="200" w:lineRule="exact"/>
        <w:ind w:left="567"/>
        <w:jc w:val="both"/>
        <w:rPr>
          <w:rFonts w:ascii="Arial" w:hAnsi="Arial" w:cs="Arial"/>
          <w:sz w:val="24"/>
          <w:szCs w:val="24"/>
          <w:lang w:val="es-PE"/>
        </w:rPr>
      </w:pPr>
    </w:p>
    <w:p w:rsidR="005E4DE9" w:rsidRPr="00BC782C" w:rsidRDefault="005E4DE9" w:rsidP="005E4DE9">
      <w:pPr>
        <w:spacing w:line="480" w:lineRule="auto"/>
        <w:ind w:left="567" w:right="79" w:hanging="14"/>
        <w:jc w:val="both"/>
        <w:rPr>
          <w:rFonts w:ascii="Arial" w:eastAsia="Arial" w:hAnsi="Arial" w:cs="Arial"/>
          <w:b/>
          <w:spacing w:val="-12"/>
          <w:w w:val="104"/>
          <w:sz w:val="24"/>
          <w:szCs w:val="24"/>
          <w:lang w:val="es-PE"/>
        </w:rPr>
      </w:pPr>
    </w:p>
    <w:p w:rsidR="009205D6" w:rsidRPr="00BC782C" w:rsidRDefault="009205D6" w:rsidP="005E4DE9">
      <w:pPr>
        <w:spacing w:line="480" w:lineRule="auto"/>
        <w:ind w:left="567" w:right="79" w:hanging="14"/>
        <w:jc w:val="both"/>
        <w:rPr>
          <w:rFonts w:ascii="Arial" w:eastAsia="Arial" w:hAnsi="Arial" w:cs="Arial"/>
          <w:b/>
          <w:spacing w:val="-12"/>
          <w:w w:val="104"/>
          <w:sz w:val="24"/>
          <w:szCs w:val="24"/>
          <w:lang w:val="es-PE"/>
        </w:rPr>
      </w:pPr>
    </w:p>
    <w:p w:rsidR="009205D6" w:rsidRPr="00BC782C" w:rsidRDefault="009205D6" w:rsidP="005E4DE9">
      <w:pPr>
        <w:spacing w:line="480" w:lineRule="auto"/>
        <w:ind w:left="567" w:right="79" w:hanging="14"/>
        <w:jc w:val="both"/>
        <w:rPr>
          <w:rFonts w:ascii="Arial" w:eastAsia="Arial" w:hAnsi="Arial" w:cs="Arial"/>
          <w:b/>
          <w:spacing w:val="-12"/>
          <w:w w:val="104"/>
          <w:sz w:val="24"/>
          <w:szCs w:val="24"/>
          <w:lang w:val="es-PE"/>
        </w:rPr>
      </w:pPr>
    </w:p>
    <w:p w:rsidR="009205D6" w:rsidRPr="00BC782C" w:rsidRDefault="009205D6" w:rsidP="005E4DE9">
      <w:pPr>
        <w:spacing w:line="480" w:lineRule="auto"/>
        <w:ind w:left="567" w:right="79" w:hanging="14"/>
        <w:jc w:val="both"/>
        <w:rPr>
          <w:rFonts w:ascii="Arial" w:eastAsia="Arial" w:hAnsi="Arial" w:cs="Arial"/>
          <w:b/>
          <w:spacing w:val="-12"/>
          <w:w w:val="104"/>
          <w:sz w:val="24"/>
          <w:szCs w:val="24"/>
          <w:lang w:val="es-PE"/>
        </w:rPr>
      </w:pPr>
    </w:p>
    <w:p w:rsidR="005E4DE9" w:rsidRPr="00BC782C" w:rsidRDefault="00D91771" w:rsidP="005E4DE9">
      <w:pPr>
        <w:spacing w:line="480" w:lineRule="auto"/>
        <w:ind w:left="567" w:right="79" w:hanging="14"/>
        <w:jc w:val="both"/>
        <w:rPr>
          <w:rFonts w:ascii="Arial" w:eastAsia="Arial" w:hAnsi="Arial" w:cs="Arial"/>
          <w:b/>
          <w:spacing w:val="-12"/>
          <w:w w:val="104"/>
          <w:sz w:val="24"/>
          <w:szCs w:val="24"/>
          <w:lang w:val="es-PE"/>
        </w:rPr>
      </w:pPr>
      <w:r w:rsidRPr="00BC782C">
        <w:rPr>
          <w:rFonts w:ascii="Arial" w:eastAsia="Arial" w:hAnsi="Arial" w:cs="Arial"/>
          <w:b/>
          <w:spacing w:val="-12"/>
          <w:w w:val="104"/>
          <w:sz w:val="24"/>
          <w:szCs w:val="24"/>
          <w:lang w:val="es-PE"/>
        </w:rPr>
        <w:lastRenderedPageBreak/>
        <w:t xml:space="preserve">CONSECUENCIAS </w:t>
      </w:r>
      <w:r w:rsidR="005E4DE9" w:rsidRPr="00BC782C">
        <w:rPr>
          <w:rFonts w:ascii="Arial" w:eastAsia="Arial" w:hAnsi="Arial" w:cs="Arial"/>
          <w:b/>
          <w:spacing w:val="-12"/>
          <w:w w:val="104"/>
          <w:sz w:val="24"/>
          <w:szCs w:val="24"/>
          <w:lang w:val="es-PE"/>
        </w:rPr>
        <w:t xml:space="preserve">DEL EMPLEO INADECUADO DEL AGUA Y LÍQUIDO DE </w:t>
      </w:r>
      <w:r w:rsidRPr="00BC782C">
        <w:rPr>
          <w:rFonts w:ascii="Arial" w:eastAsia="Arial" w:hAnsi="Arial" w:cs="Arial"/>
          <w:b/>
          <w:spacing w:val="-12"/>
          <w:w w:val="104"/>
          <w:sz w:val="24"/>
          <w:szCs w:val="24"/>
          <w:lang w:val="es-PE"/>
        </w:rPr>
        <w:t xml:space="preserve">DIÁLISIS </w:t>
      </w:r>
    </w:p>
    <w:p w:rsidR="005E4DE9" w:rsidRPr="00BC782C" w:rsidRDefault="005E4DE9" w:rsidP="005E4DE9">
      <w:pPr>
        <w:spacing w:line="480" w:lineRule="auto"/>
        <w:ind w:left="567" w:right="79" w:hanging="14"/>
        <w:jc w:val="both"/>
        <w:rPr>
          <w:rFonts w:ascii="Arial" w:eastAsia="Arial" w:hAnsi="Arial" w:cs="Arial"/>
          <w:b/>
          <w:spacing w:val="-12"/>
          <w:w w:val="104"/>
          <w:sz w:val="24"/>
          <w:szCs w:val="24"/>
          <w:lang w:val="es-PE"/>
        </w:rPr>
      </w:pPr>
    </w:p>
    <w:p w:rsidR="005E4DE9" w:rsidRPr="00BC782C" w:rsidRDefault="005E4DE9" w:rsidP="005E4DE9">
      <w:pPr>
        <w:spacing w:line="480" w:lineRule="auto"/>
        <w:ind w:left="567" w:right="79" w:hanging="14"/>
        <w:jc w:val="both"/>
        <w:rPr>
          <w:rFonts w:ascii="Arial" w:eastAsia="Arial" w:hAnsi="Arial" w:cs="Arial"/>
          <w:sz w:val="24"/>
          <w:szCs w:val="24"/>
          <w:lang w:val="es-PE"/>
        </w:rPr>
      </w:pPr>
      <w:r w:rsidRPr="00BC782C">
        <w:rPr>
          <w:rFonts w:ascii="Arial" w:eastAsia="Arial" w:hAnsi="Arial" w:cs="Arial"/>
          <w:sz w:val="24"/>
          <w:szCs w:val="24"/>
          <w:lang w:val="es-PE"/>
        </w:rPr>
        <w:t>Una gran parte de los pacientes no consiguen un igual n</w:t>
      </w:r>
      <w:r w:rsidR="00B145E3" w:rsidRPr="00BC782C">
        <w:rPr>
          <w:rFonts w:ascii="Arial" w:eastAsia="Arial" w:hAnsi="Arial" w:cs="Arial"/>
          <w:sz w:val="24"/>
          <w:szCs w:val="24"/>
          <w:lang w:val="es-PE"/>
        </w:rPr>
        <w:t xml:space="preserve">ivel de intoxicación ni </w:t>
      </w:r>
      <w:r w:rsidRPr="00BC782C">
        <w:rPr>
          <w:rFonts w:ascii="Arial" w:eastAsia="Arial" w:hAnsi="Arial" w:cs="Arial"/>
          <w:sz w:val="24"/>
          <w:szCs w:val="24"/>
          <w:lang w:val="es-PE"/>
        </w:rPr>
        <w:t>tampoco poseen igual predisposición para adolecer estas co</w:t>
      </w:r>
      <w:r w:rsidR="00B145E3" w:rsidRPr="00BC782C">
        <w:rPr>
          <w:rFonts w:ascii="Arial" w:eastAsia="Arial" w:hAnsi="Arial" w:cs="Arial"/>
          <w:sz w:val="24"/>
          <w:szCs w:val="24"/>
          <w:lang w:val="es-PE"/>
        </w:rPr>
        <w:t xml:space="preserve">mplicaciones, </w:t>
      </w:r>
      <w:r w:rsidRPr="00BC782C">
        <w:rPr>
          <w:rFonts w:ascii="Arial" w:eastAsia="Arial" w:hAnsi="Arial" w:cs="Arial"/>
          <w:sz w:val="24"/>
          <w:szCs w:val="24"/>
          <w:lang w:val="es-PE"/>
        </w:rPr>
        <w:t xml:space="preserve">asi como la diversidad individual de manifestaciones clínicas. </w:t>
      </w:r>
    </w:p>
    <w:p w:rsidR="001773F8" w:rsidRDefault="001773F8" w:rsidP="005E4DE9">
      <w:pPr>
        <w:spacing w:line="480" w:lineRule="auto"/>
        <w:ind w:left="567" w:right="79" w:hanging="14"/>
        <w:jc w:val="both"/>
        <w:rPr>
          <w:rFonts w:ascii="Arial" w:eastAsia="Arial" w:hAnsi="Arial" w:cs="Arial"/>
          <w:sz w:val="24"/>
          <w:szCs w:val="24"/>
          <w:lang w:val="es-PE"/>
        </w:rPr>
      </w:pPr>
    </w:p>
    <w:p w:rsidR="00831C5F" w:rsidRPr="00BC782C" w:rsidRDefault="00831C5F" w:rsidP="005E4DE9">
      <w:pPr>
        <w:spacing w:line="480" w:lineRule="auto"/>
        <w:ind w:left="567" w:right="79" w:hanging="14"/>
        <w:jc w:val="both"/>
        <w:rPr>
          <w:rFonts w:ascii="Arial" w:eastAsia="Arial" w:hAnsi="Arial" w:cs="Arial"/>
          <w:sz w:val="24"/>
          <w:szCs w:val="24"/>
          <w:lang w:val="es-PE"/>
        </w:rPr>
      </w:pPr>
      <w:r w:rsidRPr="00BC782C">
        <w:rPr>
          <w:rFonts w:ascii="Arial" w:eastAsia="Arial" w:hAnsi="Arial" w:cs="Arial"/>
          <w:sz w:val="24"/>
          <w:szCs w:val="24"/>
          <w:lang w:val="es-PE"/>
        </w:rPr>
        <w:t xml:space="preserve">Existen situaciones donde </w:t>
      </w:r>
      <w:r w:rsidR="00A26054" w:rsidRPr="00BC782C">
        <w:rPr>
          <w:rFonts w:ascii="Arial" w:eastAsia="Arial" w:hAnsi="Arial" w:cs="Arial"/>
          <w:sz w:val="24"/>
          <w:szCs w:val="24"/>
          <w:lang w:val="es-PE"/>
        </w:rPr>
        <w:t>la presencia de</w:t>
      </w:r>
      <w:r w:rsidR="00B145E3" w:rsidRPr="00BC782C">
        <w:rPr>
          <w:rFonts w:ascii="Arial" w:eastAsia="Arial" w:hAnsi="Arial" w:cs="Arial"/>
          <w:sz w:val="24"/>
          <w:szCs w:val="24"/>
          <w:lang w:val="es-PE"/>
        </w:rPr>
        <w:t xml:space="preserve"> contaminantes en el agua </w:t>
      </w:r>
      <w:r w:rsidRPr="00BC782C">
        <w:rPr>
          <w:rFonts w:ascii="Arial" w:eastAsia="Arial" w:hAnsi="Arial" w:cs="Arial"/>
          <w:sz w:val="24"/>
          <w:szCs w:val="24"/>
          <w:lang w:val="es-PE"/>
        </w:rPr>
        <w:t>proveniente de</w:t>
      </w:r>
      <w:r w:rsidR="00B145E3" w:rsidRPr="00BC782C">
        <w:rPr>
          <w:rFonts w:ascii="Arial" w:eastAsia="Arial" w:hAnsi="Arial" w:cs="Arial"/>
          <w:sz w:val="24"/>
          <w:szCs w:val="24"/>
          <w:lang w:val="es-PE"/>
        </w:rPr>
        <w:t xml:space="preserve"> red pública, en </w:t>
      </w:r>
      <w:r w:rsidRPr="00BC782C">
        <w:rPr>
          <w:rFonts w:ascii="Arial" w:eastAsia="Arial" w:hAnsi="Arial" w:cs="Arial"/>
          <w:sz w:val="24"/>
          <w:szCs w:val="24"/>
          <w:lang w:val="es-PE"/>
        </w:rPr>
        <w:t>alta concentración los cuales superan la</w:t>
      </w:r>
      <w:r w:rsidR="00B145E3" w:rsidRPr="00BC782C">
        <w:rPr>
          <w:rFonts w:ascii="Arial" w:eastAsia="Arial" w:hAnsi="Arial" w:cs="Arial"/>
          <w:sz w:val="24"/>
          <w:szCs w:val="24"/>
          <w:lang w:val="es-PE"/>
        </w:rPr>
        <w:t xml:space="preserve"> capacidad de depuración</w:t>
      </w:r>
      <w:r w:rsidRPr="00BC782C">
        <w:rPr>
          <w:rFonts w:ascii="Arial" w:eastAsia="Arial" w:hAnsi="Arial" w:cs="Arial"/>
          <w:sz w:val="24"/>
          <w:szCs w:val="24"/>
          <w:lang w:val="es-PE"/>
        </w:rPr>
        <w:t xml:space="preserve"> que realiza la planta</w:t>
      </w:r>
      <w:r w:rsidR="00B145E3" w:rsidRPr="00BC782C">
        <w:rPr>
          <w:rFonts w:ascii="Arial" w:eastAsia="Arial" w:hAnsi="Arial" w:cs="Arial"/>
          <w:sz w:val="24"/>
          <w:szCs w:val="24"/>
          <w:lang w:val="es-PE"/>
        </w:rPr>
        <w:t xml:space="preserve"> de tratamiento </w:t>
      </w:r>
      <w:r w:rsidRPr="00BC782C">
        <w:rPr>
          <w:rFonts w:ascii="Arial" w:eastAsia="Arial" w:hAnsi="Arial" w:cs="Arial"/>
          <w:sz w:val="24"/>
          <w:szCs w:val="24"/>
          <w:lang w:val="es-PE"/>
        </w:rPr>
        <w:t>siendo re</w:t>
      </w:r>
      <w:r w:rsidR="00B145E3" w:rsidRPr="00BC782C">
        <w:rPr>
          <w:rFonts w:ascii="Arial" w:eastAsia="Arial" w:hAnsi="Arial" w:cs="Arial"/>
          <w:sz w:val="24"/>
          <w:szCs w:val="24"/>
          <w:lang w:val="es-PE"/>
        </w:rPr>
        <w:t>sponsable</w:t>
      </w:r>
      <w:r w:rsidRPr="00BC782C">
        <w:rPr>
          <w:rFonts w:ascii="Arial" w:eastAsia="Arial" w:hAnsi="Arial" w:cs="Arial"/>
          <w:sz w:val="24"/>
          <w:szCs w:val="24"/>
          <w:lang w:val="es-PE"/>
        </w:rPr>
        <w:t xml:space="preserve"> del origen de severas</w:t>
      </w:r>
      <w:r w:rsidR="00B145E3" w:rsidRPr="00BC782C">
        <w:rPr>
          <w:rFonts w:ascii="Arial" w:eastAsia="Arial" w:hAnsi="Arial" w:cs="Arial"/>
          <w:sz w:val="24"/>
          <w:szCs w:val="24"/>
          <w:lang w:val="es-PE"/>
        </w:rPr>
        <w:t xml:space="preserve"> epidemias. </w:t>
      </w:r>
    </w:p>
    <w:p w:rsidR="001773F8" w:rsidRDefault="001773F8" w:rsidP="005E4DE9">
      <w:pPr>
        <w:spacing w:line="480" w:lineRule="auto"/>
        <w:ind w:left="567" w:right="79" w:hanging="14"/>
        <w:jc w:val="both"/>
        <w:rPr>
          <w:rFonts w:ascii="Arial" w:eastAsia="Arial" w:hAnsi="Arial" w:cs="Arial"/>
          <w:sz w:val="24"/>
          <w:szCs w:val="24"/>
          <w:lang w:val="es-PE"/>
        </w:rPr>
      </w:pPr>
    </w:p>
    <w:p w:rsidR="00B62F40" w:rsidRPr="00BC782C" w:rsidRDefault="00831C5F" w:rsidP="005E4DE9">
      <w:pPr>
        <w:spacing w:line="480" w:lineRule="auto"/>
        <w:ind w:left="567" w:right="79" w:hanging="14"/>
        <w:jc w:val="both"/>
        <w:rPr>
          <w:rFonts w:ascii="Arial" w:eastAsia="Arial" w:hAnsi="Arial" w:cs="Arial"/>
          <w:sz w:val="24"/>
          <w:szCs w:val="24"/>
          <w:lang w:val="es-PE"/>
        </w:rPr>
      </w:pPr>
      <w:r w:rsidRPr="00BC782C">
        <w:rPr>
          <w:rFonts w:ascii="Arial" w:eastAsia="Arial" w:hAnsi="Arial" w:cs="Arial"/>
          <w:sz w:val="24"/>
          <w:szCs w:val="24"/>
          <w:lang w:val="es-PE"/>
        </w:rPr>
        <w:t>Aquellas co</w:t>
      </w:r>
      <w:r w:rsidR="00B145E3" w:rsidRPr="00BC782C">
        <w:rPr>
          <w:rFonts w:ascii="Arial" w:eastAsia="Arial" w:hAnsi="Arial" w:cs="Arial"/>
          <w:sz w:val="24"/>
          <w:szCs w:val="24"/>
          <w:lang w:val="es-PE"/>
        </w:rPr>
        <w:t xml:space="preserve">mplicaciones </w:t>
      </w:r>
      <w:r w:rsidRPr="00BC782C">
        <w:rPr>
          <w:rFonts w:ascii="Arial" w:eastAsia="Arial" w:hAnsi="Arial" w:cs="Arial"/>
          <w:sz w:val="24"/>
          <w:szCs w:val="24"/>
          <w:lang w:val="es-PE"/>
        </w:rPr>
        <w:t xml:space="preserve">indican </w:t>
      </w:r>
      <w:r w:rsidR="00B145E3" w:rsidRPr="00BC782C">
        <w:rPr>
          <w:rFonts w:ascii="Arial" w:eastAsia="Arial" w:hAnsi="Arial" w:cs="Arial"/>
          <w:sz w:val="24"/>
          <w:szCs w:val="24"/>
          <w:lang w:val="es-PE"/>
        </w:rPr>
        <w:t>con frecuencia, un diagnóstico</w:t>
      </w:r>
      <w:r w:rsidRPr="00BC782C">
        <w:rPr>
          <w:rFonts w:ascii="Arial" w:eastAsia="Arial" w:hAnsi="Arial" w:cs="Arial"/>
          <w:sz w:val="24"/>
          <w:szCs w:val="24"/>
          <w:lang w:val="es-PE"/>
        </w:rPr>
        <w:t xml:space="preserve"> </w:t>
      </w:r>
      <w:r w:rsidR="00B145E3" w:rsidRPr="00BC782C">
        <w:rPr>
          <w:rFonts w:ascii="Arial" w:eastAsia="Arial" w:hAnsi="Arial" w:cs="Arial"/>
          <w:sz w:val="24"/>
          <w:szCs w:val="24"/>
          <w:lang w:val="es-PE"/>
        </w:rPr>
        <w:t xml:space="preserve">y tratamiento </w:t>
      </w:r>
      <w:r w:rsidRPr="00BC782C">
        <w:rPr>
          <w:rFonts w:ascii="Arial" w:eastAsia="Arial" w:hAnsi="Arial" w:cs="Arial"/>
          <w:sz w:val="24"/>
          <w:szCs w:val="24"/>
          <w:lang w:val="es-PE"/>
        </w:rPr>
        <w:t>precoz</w:t>
      </w:r>
      <w:r w:rsidR="00B145E3" w:rsidRPr="00BC782C">
        <w:rPr>
          <w:rFonts w:ascii="Arial" w:eastAsia="Arial" w:hAnsi="Arial" w:cs="Arial"/>
          <w:sz w:val="24"/>
          <w:szCs w:val="24"/>
          <w:lang w:val="es-PE"/>
        </w:rPr>
        <w:t xml:space="preserve">, </w:t>
      </w:r>
      <w:r w:rsidRPr="00BC782C">
        <w:rPr>
          <w:rFonts w:ascii="Arial" w:eastAsia="Arial" w:hAnsi="Arial" w:cs="Arial"/>
          <w:sz w:val="24"/>
          <w:szCs w:val="24"/>
          <w:lang w:val="es-PE"/>
        </w:rPr>
        <w:t xml:space="preserve">aunque desafortunadamente es complicado detectarlos. </w:t>
      </w:r>
    </w:p>
    <w:p w:rsidR="004944AA" w:rsidRPr="00BC782C" w:rsidRDefault="004944AA" w:rsidP="000119F8">
      <w:pPr>
        <w:spacing w:line="480" w:lineRule="auto"/>
        <w:ind w:left="567" w:right="128" w:firstLine="29"/>
        <w:jc w:val="both"/>
        <w:rPr>
          <w:rFonts w:ascii="Arial" w:eastAsia="Arial" w:hAnsi="Arial" w:cs="Arial"/>
          <w:sz w:val="24"/>
          <w:szCs w:val="24"/>
          <w:lang w:val="es-PE"/>
        </w:rPr>
      </w:pPr>
    </w:p>
    <w:p w:rsidR="00B62F40" w:rsidRPr="00BC782C" w:rsidRDefault="00B62F40" w:rsidP="000119F8">
      <w:pPr>
        <w:spacing w:line="260" w:lineRule="exact"/>
        <w:ind w:left="567"/>
        <w:jc w:val="both"/>
        <w:rPr>
          <w:rFonts w:ascii="Arial" w:hAnsi="Arial" w:cs="Arial"/>
          <w:sz w:val="24"/>
          <w:szCs w:val="24"/>
          <w:lang w:val="es-PE"/>
        </w:rPr>
      </w:pPr>
    </w:p>
    <w:p w:rsidR="00B62F40" w:rsidRPr="00BC782C" w:rsidRDefault="009205D6" w:rsidP="000119F8">
      <w:pPr>
        <w:spacing w:line="366" w:lineRule="auto"/>
        <w:ind w:left="567" w:right="72"/>
        <w:jc w:val="both"/>
        <w:rPr>
          <w:rFonts w:ascii="Arial" w:eastAsia="Arial" w:hAnsi="Arial" w:cs="Arial"/>
          <w:b/>
          <w:spacing w:val="-12"/>
          <w:w w:val="104"/>
          <w:sz w:val="24"/>
          <w:szCs w:val="24"/>
          <w:lang w:val="es-PE"/>
        </w:rPr>
      </w:pPr>
      <w:r w:rsidRPr="00BC782C">
        <w:rPr>
          <w:rFonts w:ascii="Arial" w:eastAsia="Arial" w:hAnsi="Arial" w:cs="Arial"/>
          <w:b/>
          <w:spacing w:val="-12"/>
          <w:w w:val="104"/>
          <w:sz w:val="24"/>
          <w:szCs w:val="24"/>
          <w:lang w:val="es-PE"/>
        </w:rPr>
        <w:t>REQUISITOS MÍNIMOS DE CALIDAD EN LA HEMODIÁLISIS ACTUAL</w:t>
      </w:r>
    </w:p>
    <w:p w:rsidR="00B62F40" w:rsidRPr="00BC782C" w:rsidRDefault="00B62F40" w:rsidP="000119F8">
      <w:pPr>
        <w:spacing w:before="14" w:line="480" w:lineRule="auto"/>
        <w:ind w:left="567"/>
        <w:jc w:val="both"/>
        <w:rPr>
          <w:rFonts w:ascii="Arial" w:hAnsi="Arial" w:cs="Arial"/>
          <w:sz w:val="24"/>
          <w:szCs w:val="24"/>
          <w:lang w:val="es-PE"/>
        </w:rPr>
      </w:pPr>
    </w:p>
    <w:p w:rsidR="00B62F40" w:rsidRPr="00BC782C" w:rsidRDefault="00B145E3" w:rsidP="000119F8">
      <w:pPr>
        <w:spacing w:line="480" w:lineRule="auto"/>
        <w:ind w:left="567" w:right="103" w:firstLine="29"/>
        <w:jc w:val="both"/>
        <w:rPr>
          <w:rFonts w:ascii="Arial" w:eastAsia="Arial" w:hAnsi="Arial" w:cs="Arial"/>
          <w:sz w:val="24"/>
          <w:szCs w:val="24"/>
          <w:lang w:val="es-PE"/>
        </w:rPr>
      </w:pPr>
      <w:r w:rsidRPr="00BC782C">
        <w:rPr>
          <w:rFonts w:ascii="Arial" w:eastAsia="Arial" w:hAnsi="Arial" w:cs="Arial"/>
          <w:sz w:val="24"/>
          <w:szCs w:val="24"/>
          <w:lang w:val="es-PE"/>
        </w:rPr>
        <w:t xml:space="preserve">El </w:t>
      </w:r>
      <w:r w:rsidR="00A26054" w:rsidRPr="00BC782C">
        <w:rPr>
          <w:rFonts w:ascii="Arial" w:eastAsia="Arial" w:hAnsi="Arial" w:cs="Arial"/>
          <w:sz w:val="24"/>
          <w:szCs w:val="24"/>
          <w:lang w:val="es-PE"/>
        </w:rPr>
        <w:t>agua altamente</w:t>
      </w:r>
      <w:r w:rsidRPr="00BC782C">
        <w:rPr>
          <w:rFonts w:ascii="Arial" w:eastAsia="Arial" w:hAnsi="Arial" w:cs="Arial"/>
          <w:sz w:val="24"/>
          <w:szCs w:val="24"/>
          <w:lang w:val="es-PE"/>
        </w:rPr>
        <w:t xml:space="preserve">  purificada  </w:t>
      </w:r>
      <w:r w:rsidR="00831C5F" w:rsidRPr="00BC782C">
        <w:rPr>
          <w:rFonts w:ascii="Arial" w:eastAsia="Arial" w:hAnsi="Arial" w:cs="Arial"/>
          <w:sz w:val="24"/>
          <w:szCs w:val="24"/>
          <w:lang w:val="es-PE"/>
        </w:rPr>
        <w:t xml:space="preserve">contiene </w:t>
      </w:r>
      <w:r w:rsidRPr="00BC782C">
        <w:rPr>
          <w:rFonts w:ascii="Arial" w:eastAsia="Arial" w:hAnsi="Arial" w:cs="Arial"/>
          <w:sz w:val="24"/>
          <w:szCs w:val="24"/>
          <w:lang w:val="es-PE"/>
        </w:rPr>
        <w:t xml:space="preserve">contaminantes  </w:t>
      </w:r>
      <w:r w:rsidR="00831C5F" w:rsidRPr="00BC782C">
        <w:rPr>
          <w:rFonts w:ascii="Arial" w:eastAsia="Arial" w:hAnsi="Arial" w:cs="Arial"/>
          <w:sz w:val="24"/>
          <w:szCs w:val="24"/>
          <w:lang w:val="es-PE"/>
        </w:rPr>
        <w:t xml:space="preserve">acordes a lo recomendado, siendo </w:t>
      </w:r>
      <w:r w:rsidRPr="00BC782C">
        <w:rPr>
          <w:rFonts w:ascii="Arial" w:eastAsia="Arial" w:hAnsi="Arial" w:cs="Arial"/>
          <w:sz w:val="24"/>
          <w:szCs w:val="24"/>
          <w:lang w:val="es-PE"/>
        </w:rPr>
        <w:t>su conductividad  máxima es de 1,1 µS/cm, carbón orgánico total máximo es de 0,5 mg/l,  el contenido  en nitratos máximo es de 0,2   partes por millón (ppm),  y tiene una contaminación  bacteriana  inferior a  1</w:t>
      </w:r>
      <w:r w:rsidR="00831C5F" w:rsidRPr="00BC782C">
        <w:rPr>
          <w:rFonts w:ascii="Arial" w:eastAsia="Arial" w:hAnsi="Arial" w:cs="Arial"/>
          <w:sz w:val="24"/>
          <w:szCs w:val="24"/>
          <w:lang w:val="es-PE"/>
        </w:rPr>
        <w:t>0</w:t>
      </w:r>
      <w:r w:rsidRPr="00BC782C">
        <w:rPr>
          <w:rFonts w:ascii="Arial" w:eastAsia="Arial" w:hAnsi="Arial" w:cs="Arial"/>
          <w:sz w:val="24"/>
          <w:szCs w:val="24"/>
          <w:lang w:val="es-PE"/>
        </w:rPr>
        <w:t xml:space="preserve"> UFC/100 </w:t>
      </w:r>
      <w:r w:rsidR="00831C5F" w:rsidRPr="00BC782C">
        <w:rPr>
          <w:rFonts w:ascii="Arial" w:eastAsia="Arial" w:hAnsi="Arial" w:cs="Arial"/>
          <w:sz w:val="24"/>
          <w:szCs w:val="24"/>
          <w:lang w:val="es-PE"/>
        </w:rPr>
        <w:t>mi.</w:t>
      </w:r>
    </w:p>
    <w:p w:rsidR="00B62F40" w:rsidRPr="00BC782C" w:rsidRDefault="00B62F40" w:rsidP="000119F8">
      <w:pPr>
        <w:spacing w:line="200" w:lineRule="exact"/>
        <w:ind w:left="567"/>
        <w:jc w:val="both"/>
        <w:rPr>
          <w:rFonts w:ascii="Arial" w:hAnsi="Arial" w:cs="Arial"/>
          <w:sz w:val="24"/>
          <w:szCs w:val="24"/>
          <w:lang w:val="es-PE"/>
        </w:rPr>
      </w:pPr>
    </w:p>
    <w:p w:rsidR="00B62F40" w:rsidRPr="00BC782C" w:rsidRDefault="00831C5F" w:rsidP="000119F8">
      <w:pPr>
        <w:spacing w:line="480" w:lineRule="auto"/>
        <w:ind w:left="567" w:right="147" w:firstLine="14"/>
        <w:jc w:val="both"/>
        <w:rPr>
          <w:rFonts w:ascii="Arial" w:eastAsia="Arial" w:hAnsi="Arial" w:cs="Arial"/>
          <w:sz w:val="24"/>
          <w:szCs w:val="24"/>
          <w:lang w:val="es-PE"/>
        </w:rPr>
      </w:pPr>
      <w:r w:rsidRPr="00BC782C">
        <w:rPr>
          <w:rFonts w:ascii="Arial" w:eastAsia="Arial" w:hAnsi="Arial" w:cs="Arial"/>
          <w:sz w:val="24"/>
          <w:szCs w:val="24"/>
          <w:lang w:val="es-PE"/>
        </w:rPr>
        <w:lastRenderedPageBreak/>
        <w:t xml:space="preserve">El empleo de esta agua pura se recomienda al producir </w:t>
      </w:r>
      <w:r w:rsidR="00B145E3" w:rsidRPr="00BC782C">
        <w:rPr>
          <w:rFonts w:ascii="Arial" w:eastAsia="Arial" w:hAnsi="Arial" w:cs="Arial"/>
          <w:sz w:val="24"/>
          <w:szCs w:val="24"/>
          <w:lang w:val="es-PE"/>
        </w:rPr>
        <w:t xml:space="preserve">líquido de diálisis ultrapuro, hemodiálisis de alto flujo y hemodiafiltración en línea. </w:t>
      </w:r>
      <w:r w:rsidR="00A26054" w:rsidRPr="00BC782C">
        <w:rPr>
          <w:rFonts w:ascii="Arial" w:eastAsia="Arial" w:hAnsi="Arial" w:cs="Arial"/>
          <w:sz w:val="24"/>
          <w:szCs w:val="24"/>
          <w:lang w:val="es-PE"/>
        </w:rPr>
        <w:t>Lograr agua</w:t>
      </w:r>
      <w:r w:rsidR="00B145E3" w:rsidRPr="00BC782C">
        <w:rPr>
          <w:rFonts w:ascii="Arial" w:eastAsia="Arial" w:hAnsi="Arial" w:cs="Arial"/>
          <w:sz w:val="24"/>
          <w:szCs w:val="24"/>
          <w:lang w:val="es-PE"/>
        </w:rPr>
        <w:t xml:space="preserve"> </w:t>
      </w:r>
      <w:r w:rsidR="00A26054" w:rsidRPr="00BC782C">
        <w:rPr>
          <w:rFonts w:ascii="Arial" w:eastAsia="Arial" w:hAnsi="Arial" w:cs="Arial"/>
          <w:sz w:val="24"/>
          <w:szCs w:val="24"/>
          <w:lang w:val="es-PE"/>
        </w:rPr>
        <w:t>ultrapura consiste</w:t>
      </w:r>
      <w:r w:rsidRPr="00BC782C">
        <w:rPr>
          <w:rFonts w:ascii="Arial" w:eastAsia="Arial" w:hAnsi="Arial" w:cs="Arial"/>
          <w:sz w:val="24"/>
          <w:szCs w:val="24"/>
          <w:lang w:val="es-PE"/>
        </w:rPr>
        <w:t xml:space="preserve"> de tr</w:t>
      </w:r>
      <w:r w:rsidR="00B145E3" w:rsidRPr="00BC782C">
        <w:rPr>
          <w:rFonts w:ascii="Arial" w:eastAsia="Arial" w:hAnsi="Arial" w:cs="Arial"/>
          <w:sz w:val="24"/>
          <w:szCs w:val="24"/>
          <w:lang w:val="es-PE"/>
        </w:rPr>
        <w:t xml:space="preserve">atamientos con doble ósmosis inversa en serie </w:t>
      </w:r>
      <w:r w:rsidR="00A26054" w:rsidRPr="00BC782C">
        <w:rPr>
          <w:rFonts w:ascii="Arial" w:eastAsia="Arial" w:hAnsi="Arial" w:cs="Arial"/>
          <w:sz w:val="24"/>
          <w:szCs w:val="24"/>
          <w:lang w:val="es-PE"/>
        </w:rPr>
        <w:t>u ósmosis</w:t>
      </w:r>
      <w:r w:rsidR="00B145E3" w:rsidRPr="00BC782C">
        <w:rPr>
          <w:rFonts w:ascii="Arial" w:eastAsia="Arial" w:hAnsi="Arial" w:cs="Arial"/>
          <w:sz w:val="24"/>
          <w:szCs w:val="24"/>
          <w:lang w:val="es-PE"/>
        </w:rPr>
        <w:t xml:space="preserve"> inversa en serie con un desionizador.   </w:t>
      </w:r>
    </w:p>
    <w:p w:rsidR="00831C5F" w:rsidRPr="00BC782C" w:rsidRDefault="00831C5F" w:rsidP="000119F8">
      <w:pPr>
        <w:spacing w:after="240"/>
        <w:ind w:left="567" w:right="102"/>
        <w:jc w:val="both"/>
        <w:rPr>
          <w:rFonts w:ascii="Arial" w:eastAsia="Arial" w:hAnsi="Arial" w:cs="Arial"/>
          <w:b/>
          <w:sz w:val="24"/>
          <w:szCs w:val="24"/>
          <w:lang w:val="es-PE"/>
        </w:rPr>
      </w:pPr>
    </w:p>
    <w:p w:rsidR="00B62F40" w:rsidRPr="00BC782C" w:rsidRDefault="00B145E3" w:rsidP="000119F8">
      <w:pPr>
        <w:spacing w:after="240"/>
        <w:ind w:left="567" w:right="102"/>
        <w:jc w:val="both"/>
        <w:rPr>
          <w:rFonts w:ascii="Arial" w:eastAsia="Arial" w:hAnsi="Arial" w:cs="Arial"/>
          <w:sz w:val="24"/>
          <w:szCs w:val="24"/>
          <w:lang w:val="es-PE"/>
        </w:rPr>
      </w:pPr>
      <w:r w:rsidRPr="00BC782C">
        <w:rPr>
          <w:rFonts w:ascii="Arial" w:eastAsia="Arial" w:hAnsi="Arial" w:cs="Arial"/>
          <w:b/>
          <w:sz w:val="24"/>
          <w:szCs w:val="24"/>
          <w:lang w:val="es-PE"/>
        </w:rPr>
        <w:t>SISTEMAS DE</w:t>
      </w:r>
      <w:r w:rsidRPr="00BC782C">
        <w:rPr>
          <w:rFonts w:ascii="Arial" w:eastAsia="Arial" w:hAnsi="Arial" w:cs="Arial"/>
          <w:b/>
          <w:spacing w:val="8"/>
          <w:sz w:val="24"/>
          <w:szCs w:val="24"/>
          <w:lang w:val="es-PE"/>
        </w:rPr>
        <w:t xml:space="preserve"> </w:t>
      </w:r>
      <w:r w:rsidRPr="00BC782C">
        <w:rPr>
          <w:rFonts w:ascii="Arial" w:eastAsia="Arial" w:hAnsi="Arial" w:cs="Arial"/>
          <w:b/>
          <w:sz w:val="24"/>
          <w:szCs w:val="24"/>
          <w:lang w:val="es-PE"/>
        </w:rPr>
        <w:t>TRATAMIENTO DEL</w:t>
      </w:r>
      <w:r w:rsidRPr="00BC782C">
        <w:rPr>
          <w:rFonts w:ascii="Arial" w:eastAsia="Arial" w:hAnsi="Arial" w:cs="Arial"/>
          <w:b/>
          <w:spacing w:val="25"/>
          <w:sz w:val="24"/>
          <w:szCs w:val="24"/>
          <w:lang w:val="es-PE"/>
        </w:rPr>
        <w:t xml:space="preserve"> </w:t>
      </w:r>
      <w:r w:rsidRPr="00BC782C">
        <w:rPr>
          <w:rFonts w:ascii="Arial" w:eastAsia="Arial" w:hAnsi="Arial" w:cs="Arial"/>
          <w:b/>
          <w:sz w:val="24"/>
          <w:szCs w:val="24"/>
          <w:lang w:val="es-PE"/>
        </w:rPr>
        <w:t>AGUA</w:t>
      </w:r>
      <w:r w:rsidRPr="00BC782C">
        <w:rPr>
          <w:rFonts w:ascii="Arial" w:eastAsia="Arial" w:hAnsi="Arial" w:cs="Arial"/>
          <w:b/>
          <w:spacing w:val="55"/>
          <w:sz w:val="24"/>
          <w:szCs w:val="24"/>
          <w:lang w:val="es-PE"/>
        </w:rPr>
        <w:t xml:space="preserve"> </w:t>
      </w:r>
    </w:p>
    <w:p w:rsidR="00B62F40" w:rsidRPr="00BC782C" w:rsidRDefault="00B62F40" w:rsidP="000119F8">
      <w:pPr>
        <w:spacing w:before="2" w:line="220" w:lineRule="exact"/>
        <w:ind w:left="567"/>
        <w:jc w:val="both"/>
        <w:rPr>
          <w:rFonts w:ascii="Arial" w:hAnsi="Arial" w:cs="Arial"/>
          <w:sz w:val="24"/>
          <w:szCs w:val="24"/>
          <w:lang w:val="es-PE"/>
        </w:rPr>
      </w:pPr>
    </w:p>
    <w:p w:rsidR="00BC7435" w:rsidRPr="00BC782C" w:rsidRDefault="00BC7435" w:rsidP="00BC7435">
      <w:pPr>
        <w:spacing w:line="480" w:lineRule="auto"/>
        <w:ind w:left="567" w:right="73" w:firstLine="14"/>
        <w:jc w:val="both"/>
        <w:rPr>
          <w:rFonts w:ascii="Arial" w:eastAsia="Arial" w:hAnsi="Arial" w:cs="Arial"/>
          <w:sz w:val="24"/>
          <w:szCs w:val="24"/>
          <w:lang w:val="es-PE"/>
        </w:rPr>
      </w:pPr>
      <w:r w:rsidRPr="00BC782C">
        <w:rPr>
          <w:rFonts w:ascii="Arial" w:eastAsia="Arial" w:hAnsi="Arial" w:cs="Arial"/>
          <w:sz w:val="24"/>
          <w:szCs w:val="24"/>
          <w:lang w:val="es-PE"/>
        </w:rPr>
        <w:t xml:space="preserve">Estos sistemas requeridos </w:t>
      </w:r>
      <w:r w:rsidR="00A26054" w:rsidRPr="00BC782C">
        <w:rPr>
          <w:rFonts w:ascii="Arial" w:eastAsia="Arial" w:hAnsi="Arial" w:cs="Arial"/>
          <w:sz w:val="24"/>
          <w:szCs w:val="24"/>
          <w:lang w:val="es-PE"/>
        </w:rPr>
        <w:t>para hemodiálisis</w:t>
      </w:r>
      <w:r w:rsidR="00B145E3" w:rsidRPr="00BC782C">
        <w:rPr>
          <w:rFonts w:ascii="Arial" w:eastAsia="Arial" w:hAnsi="Arial" w:cs="Arial"/>
          <w:sz w:val="24"/>
          <w:szCs w:val="24"/>
          <w:lang w:val="es-PE"/>
        </w:rPr>
        <w:t xml:space="preserve"> </w:t>
      </w:r>
      <w:r w:rsidRPr="00BC782C">
        <w:rPr>
          <w:rFonts w:ascii="Arial" w:eastAsia="Arial" w:hAnsi="Arial" w:cs="Arial"/>
          <w:sz w:val="24"/>
          <w:szCs w:val="24"/>
          <w:lang w:val="es-PE"/>
        </w:rPr>
        <w:t>se conforman por:</w:t>
      </w:r>
    </w:p>
    <w:p w:rsidR="00BC7435" w:rsidRPr="00BC782C" w:rsidRDefault="00BC7435" w:rsidP="00BC7435">
      <w:pPr>
        <w:spacing w:line="480" w:lineRule="auto"/>
        <w:ind w:left="567" w:right="73" w:firstLine="14"/>
        <w:jc w:val="both"/>
        <w:rPr>
          <w:rFonts w:ascii="Arial" w:eastAsia="Arial" w:hAnsi="Arial" w:cs="Arial"/>
          <w:sz w:val="24"/>
          <w:szCs w:val="24"/>
          <w:lang w:val="es-PE"/>
        </w:rPr>
      </w:pPr>
    </w:p>
    <w:p w:rsidR="00BC7435" w:rsidRDefault="00B145E3" w:rsidP="00BC782C">
      <w:pPr>
        <w:pStyle w:val="Prrafodelista"/>
        <w:numPr>
          <w:ilvl w:val="0"/>
          <w:numId w:val="4"/>
        </w:numPr>
        <w:spacing w:line="480" w:lineRule="auto"/>
        <w:ind w:left="1134" w:right="73" w:hanging="567"/>
        <w:jc w:val="both"/>
        <w:rPr>
          <w:rFonts w:ascii="Arial" w:hAnsi="Arial" w:cs="Arial"/>
          <w:sz w:val="24"/>
          <w:szCs w:val="24"/>
        </w:rPr>
      </w:pPr>
      <w:r w:rsidRPr="00BC7435">
        <w:rPr>
          <w:rFonts w:ascii="Arial" w:hAnsi="Arial" w:cs="Arial"/>
          <w:sz w:val="24"/>
          <w:szCs w:val="24"/>
        </w:rPr>
        <w:t xml:space="preserve">Filtros de  sedimentación. </w:t>
      </w:r>
    </w:p>
    <w:p w:rsidR="00B62F40" w:rsidRPr="00BC782C" w:rsidRDefault="00B145E3" w:rsidP="00BC782C">
      <w:pPr>
        <w:pStyle w:val="Prrafodelista"/>
        <w:numPr>
          <w:ilvl w:val="0"/>
          <w:numId w:val="4"/>
        </w:numPr>
        <w:spacing w:line="480" w:lineRule="auto"/>
        <w:ind w:left="1134" w:right="73" w:hanging="567"/>
        <w:jc w:val="both"/>
        <w:rPr>
          <w:rFonts w:ascii="Arial" w:hAnsi="Arial" w:cs="Arial"/>
          <w:sz w:val="24"/>
          <w:szCs w:val="24"/>
          <w:lang w:val="es-PE"/>
        </w:rPr>
      </w:pPr>
      <w:r w:rsidRPr="00BC782C">
        <w:rPr>
          <w:rFonts w:ascii="Arial" w:eastAsia="Arial" w:hAnsi="Arial" w:cs="Arial"/>
          <w:sz w:val="24"/>
          <w:szCs w:val="24"/>
          <w:lang w:val="es-PE"/>
        </w:rPr>
        <w:t>Membranas  de ultrafiltración</w:t>
      </w:r>
      <w:r w:rsidR="00BC7435" w:rsidRPr="00BC782C">
        <w:rPr>
          <w:rFonts w:ascii="Arial" w:eastAsia="Arial" w:hAnsi="Arial" w:cs="Arial"/>
          <w:sz w:val="24"/>
          <w:szCs w:val="24"/>
          <w:lang w:val="es-PE"/>
        </w:rPr>
        <w:t xml:space="preserve">: Altamente </w:t>
      </w:r>
      <w:r w:rsidRPr="00BC782C">
        <w:rPr>
          <w:rFonts w:ascii="Arial" w:hAnsi="Arial" w:cs="Arial"/>
          <w:sz w:val="24"/>
          <w:szCs w:val="24"/>
          <w:lang w:val="es-PE"/>
        </w:rPr>
        <w:t xml:space="preserve">permeables y materiales  </w:t>
      </w:r>
      <w:r w:rsidR="00BC7435" w:rsidRPr="00BC782C">
        <w:rPr>
          <w:rFonts w:ascii="Arial" w:hAnsi="Arial" w:cs="Arial"/>
          <w:sz w:val="24"/>
          <w:szCs w:val="24"/>
          <w:lang w:val="es-PE"/>
        </w:rPr>
        <w:t xml:space="preserve">empleados son sintéticos. </w:t>
      </w:r>
    </w:p>
    <w:p w:rsidR="00B62F40" w:rsidRPr="004944AA" w:rsidRDefault="00B145E3" w:rsidP="00BC7435">
      <w:pPr>
        <w:pStyle w:val="Prrafodelista"/>
        <w:numPr>
          <w:ilvl w:val="0"/>
          <w:numId w:val="4"/>
        </w:numPr>
        <w:spacing w:line="480" w:lineRule="auto"/>
        <w:ind w:left="1134" w:right="73" w:hanging="567"/>
        <w:jc w:val="both"/>
        <w:rPr>
          <w:rFonts w:ascii="Arial" w:hAnsi="Arial" w:cs="Arial"/>
          <w:sz w:val="24"/>
          <w:szCs w:val="24"/>
        </w:rPr>
      </w:pPr>
      <w:r w:rsidRPr="00BC7435">
        <w:rPr>
          <w:rFonts w:ascii="Arial" w:hAnsi="Arial" w:cs="Arial"/>
          <w:sz w:val="24"/>
          <w:szCs w:val="24"/>
        </w:rPr>
        <w:t>Oesca</w:t>
      </w:r>
      <w:r w:rsidR="00BC7435">
        <w:rPr>
          <w:rFonts w:ascii="Arial" w:hAnsi="Arial" w:cs="Arial"/>
          <w:sz w:val="24"/>
          <w:szCs w:val="24"/>
        </w:rPr>
        <w:t>l</w:t>
      </w:r>
      <w:r w:rsidRPr="00BC7435">
        <w:rPr>
          <w:rFonts w:ascii="Arial" w:hAnsi="Arial" w:cs="Arial"/>
          <w:sz w:val="24"/>
          <w:szCs w:val="24"/>
        </w:rPr>
        <w:t xml:space="preserve">cificadores.  </w:t>
      </w:r>
    </w:p>
    <w:p w:rsidR="00B62F40" w:rsidRPr="00BC7435" w:rsidRDefault="00B145E3" w:rsidP="00BC7435">
      <w:pPr>
        <w:pStyle w:val="Prrafodelista"/>
        <w:numPr>
          <w:ilvl w:val="0"/>
          <w:numId w:val="4"/>
        </w:numPr>
        <w:spacing w:line="480" w:lineRule="auto"/>
        <w:ind w:left="1134" w:right="73" w:hanging="567"/>
        <w:jc w:val="both"/>
        <w:rPr>
          <w:rFonts w:ascii="Arial" w:hAnsi="Arial" w:cs="Arial"/>
          <w:sz w:val="24"/>
          <w:szCs w:val="24"/>
        </w:rPr>
      </w:pPr>
      <w:r w:rsidRPr="00BC7435">
        <w:rPr>
          <w:rFonts w:ascii="Arial" w:hAnsi="Arial" w:cs="Arial"/>
          <w:sz w:val="24"/>
          <w:szCs w:val="24"/>
        </w:rPr>
        <w:t xml:space="preserve">Filtros de carbón activado. </w:t>
      </w:r>
    </w:p>
    <w:p w:rsidR="0035173E" w:rsidRDefault="0035173E" w:rsidP="0035173E">
      <w:pPr>
        <w:spacing w:line="382" w:lineRule="auto"/>
        <w:ind w:left="800" w:right="72"/>
        <w:jc w:val="both"/>
        <w:rPr>
          <w:rFonts w:ascii="Arial" w:eastAsia="Arial" w:hAnsi="Arial" w:cs="Arial"/>
          <w:sz w:val="24"/>
          <w:szCs w:val="24"/>
        </w:rPr>
      </w:pPr>
    </w:p>
    <w:p w:rsidR="00BC7435" w:rsidRDefault="00BC7435" w:rsidP="00B145E3">
      <w:pPr>
        <w:spacing w:line="200" w:lineRule="exact"/>
        <w:jc w:val="both"/>
        <w:rPr>
          <w:rFonts w:ascii="Arial" w:hAnsi="Arial" w:cs="Arial"/>
          <w:sz w:val="24"/>
          <w:szCs w:val="24"/>
        </w:rPr>
      </w:pPr>
    </w:p>
    <w:p w:rsidR="00BC7435" w:rsidRPr="00767DC5" w:rsidRDefault="00BC7435" w:rsidP="00B145E3">
      <w:pPr>
        <w:spacing w:line="200" w:lineRule="exact"/>
        <w:jc w:val="both"/>
        <w:rPr>
          <w:rFonts w:ascii="Arial" w:hAnsi="Arial" w:cs="Arial"/>
          <w:sz w:val="24"/>
          <w:szCs w:val="24"/>
        </w:rPr>
      </w:pPr>
    </w:p>
    <w:p w:rsidR="00B62F40" w:rsidRPr="00767DC5" w:rsidRDefault="00B62F40" w:rsidP="00B145E3">
      <w:pPr>
        <w:spacing w:line="200" w:lineRule="exact"/>
        <w:jc w:val="both"/>
        <w:rPr>
          <w:rFonts w:ascii="Arial" w:hAnsi="Arial" w:cs="Arial"/>
          <w:sz w:val="24"/>
          <w:szCs w:val="24"/>
        </w:rPr>
      </w:pPr>
    </w:p>
    <w:p w:rsidR="00B62F40" w:rsidRPr="00767DC5" w:rsidRDefault="0035173E" w:rsidP="001C13BF">
      <w:pPr>
        <w:ind w:left="284"/>
        <w:jc w:val="both"/>
        <w:rPr>
          <w:rFonts w:ascii="Arial" w:eastAsia="Arial" w:hAnsi="Arial" w:cs="Arial"/>
          <w:sz w:val="24"/>
          <w:szCs w:val="24"/>
        </w:rPr>
      </w:pPr>
      <w:r w:rsidRPr="00767DC5">
        <w:rPr>
          <w:rFonts w:ascii="Arial" w:eastAsia="Arial" w:hAnsi="Arial" w:cs="Arial"/>
          <w:b/>
          <w:sz w:val="24"/>
          <w:szCs w:val="24"/>
        </w:rPr>
        <w:t>2.3</w:t>
      </w:r>
      <w:r w:rsidRPr="00767DC5">
        <w:rPr>
          <w:rFonts w:ascii="Arial" w:eastAsia="Arial" w:hAnsi="Arial" w:cs="Arial"/>
          <w:b/>
          <w:spacing w:val="-7"/>
          <w:sz w:val="24"/>
          <w:szCs w:val="24"/>
        </w:rPr>
        <w:t xml:space="preserve"> </w:t>
      </w:r>
      <w:r w:rsidRPr="00767DC5">
        <w:rPr>
          <w:rFonts w:ascii="Arial" w:eastAsia="Arial" w:hAnsi="Arial" w:cs="Arial"/>
          <w:b/>
          <w:sz w:val="24"/>
          <w:szCs w:val="24"/>
        </w:rPr>
        <w:t>.-</w:t>
      </w:r>
      <w:r w:rsidRPr="00767DC5">
        <w:rPr>
          <w:rFonts w:ascii="Arial" w:eastAsia="Arial" w:hAnsi="Arial" w:cs="Arial"/>
          <w:b/>
          <w:spacing w:val="-8"/>
          <w:sz w:val="24"/>
          <w:szCs w:val="24"/>
        </w:rPr>
        <w:t xml:space="preserve"> </w:t>
      </w:r>
      <w:r w:rsidRPr="00767DC5">
        <w:rPr>
          <w:rFonts w:ascii="Arial" w:eastAsia="Arial" w:hAnsi="Arial" w:cs="Arial"/>
          <w:b/>
          <w:sz w:val="24"/>
          <w:szCs w:val="24"/>
        </w:rPr>
        <w:t>VARIABLES:</w:t>
      </w:r>
    </w:p>
    <w:p w:rsidR="00B62F40" w:rsidRPr="00767DC5" w:rsidRDefault="00B62F40" w:rsidP="00B145E3">
      <w:pPr>
        <w:spacing w:before="1" w:line="160" w:lineRule="exact"/>
        <w:jc w:val="both"/>
        <w:rPr>
          <w:rFonts w:ascii="Arial" w:hAnsi="Arial" w:cs="Arial"/>
          <w:sz w:val="24"/>
          <w:szCs w:val="24"/>
        </w:rPr>
      </w:pPr>
    </w:p>
    <w:p w:rsidR="00B62F40" w:rsidRPr="00767DC5" w:rsidRDefault="00B62F40" w:rsidP="00B145E3">
      <w:pPr>
        <w:spacing w:line="200" w:lineRule="exact"/>
        <w:jc w:val="both"/>
        <w:rPr>
          <w:rFonts w:ascii="Arial" w:hAnsi="Arial" w:cs="Arial"/>
          <w:sz w:val="24"/>
          <w:szCs w:val="24"/>
        </w:rPr>
      </w:pPr>
    </w:p>
    <w:p w:rsidR="00B62F40" w:rsidRPr="00767DC5" w:rsidRDefault="00B62F40" w:rsidP="00B145E3">
      <w:pPr>
        <w:spacing w:line="200" w:lineRule="exact"/>
        <w:jc w:val="both"/>
        <w:rPr>
          <w:rFonts w:ascii="Arial" w:hAnsi="Arial" w:cs="Arial"/>
          <w:sz w:val="24"/>
          <w:szCs w:val="24"/>
        </w:rPr>
      </w:pPr>
    </w:p>
    <w:p w:rsidR="00B62F40" w:rsidRPr="00BC782C" w:rsidRDefault="00B145E3" w:rsidP="004944AA">
      <w:pPr>
        <w:spacing w:line="480" w:lineRule="auto"/>
        <w:ind w:left="814" w:right="122"/>
        <w:jc w:val="both"/>
        <w:rPr>
          <w:rFonts w:ascii="Arial" w:eastAsia="Arial" w:hAnsi="Arial" w:cs="Arial"/>
          <w:sz w:val="24"/>
          <w:szCs w:val="24"/>
          <w:lang w:val="es-PE"/>
        </w:rPr>
      </w:pPr>
      <w:r w:rsidRPr="00BC782C">
        <w:rPr>
          <w:rFonts w:ascii="Arial" w:eastAsia="Arial" w:hAnsi="Arial" w:cs="Arial"/>
          <w:sz w:val="24"/>
          <w:szCs w:val="24"/>
          <w:lang w:val="es-PE"/>
        </w:rPr>
        <w:t>Factores externos  e internos  asociados  a  las  reacciones pirógenas   en pacientes con tratamiento  de  hemodiálisis.</w:t>
      </w:r>
    </w:p>
    <w:p w:rsidR="00B62F40" w:rsidRPr="00BC782C" w:rsidRDefault="00B62F40" w:rsidP="00B145E3">
      <w:pPr>
        <w:spacing w:line="200" w:lineRule="exact"/>
        <w:jc w:val="both"/>
        <w:rPr>
          <w:rFonts w:ascii="Arial" w:hAnsi="Arial" w:cs="Arial"/>
          <w:sz w:val="24"/>
          <w:szCs w:val="24"/>
          <w:lang w:val="es-PE"/>
        </w:rPr>
      </w:pPr>
    </w:p>
    <w:p w:rsidR="00B62F40" w:rsidRPr="00BC782C" w:rsidRDefault="00B62F40" w:rsidP="00B145E3">
      <w:pPr>
        <w:spacing w:line="200" w:lineRule="exact"/>
        <w:jc w:val="both"/>
        <w:rPr>
          <w:rFonts w:ascii="Arial" w:hAnsi="Arial" w:cs="Arial"/>
          <w:sz w:val="24"/>
          <w:szCs w:val="24"/>
          <w:lang w:val="es-PE"/>
        </w:rPr>
      </w:pPr>
    </w:p>
    <w:p w:rsidR="00B62F40" w:rsidRPr="00BC782C" w:rsidRDefault="00B62F40" w:rsidP="00B145E3">
      <w:pPr>
        <w:spacing w:line="200" w:lineRule="exact"/>
        <w:jc w:val="both"/>
        <w:rPr>
          <w:rFonts w:ascii="Arial" w:hAnsi="Arial" w:cs="Arial"/>
          <w:sz w:val="24"/>
          <w:szCs w:val="24"/>
          <w:lang w:val="es-PE"/>
        </w:rPr>
      </w:pPr>
    </w:p>
    <w:p w:rsidR="00B62F40" w:rsidRPr="00BC782C" w:rsidRDefault="00B62F40" w:rsidP="00B145E3">
      <w:pPr>
        <w:spacing w:line="200" w:lineRule="exact"/>
        <w:jc w:val="both"/>
        <w:rPr>
          <w:rFonts w:ascii="Arial" w:hAnsi="Arial" w:cs="Arial"/>
          <w:sz w:val="24"/>
          <w:szCs w:val="24"/>
          <w:lang w:val="es-PE"/>
        </w:rPr>
      </w:pPr>
    </w:p>
    <w:p w:rsidR="00B62F40" w:rsidRPr="00BC782C" w:rsidRDefault="00B62F40" w:rsidP="00B145E3">
      <w:pPr>
        <w:spacing w:before="7" w:line="200" w:lineRule="exact"/>
        <w:jc w:val="both"/>
        <w:rPr>
          <w:rFonts w:ascii="Arial" w:hAnsi="Arial" w:cs="Arial"/>
          <w:sz w:val="24"/>
          <w:szCs w:val="24"/>
          <w:lang w:val="es-PE"/>
        </w:rPr>
      </w:pPr>
    </w:p>
    <w:p w:rsidR="00B62F40" w:rsidRPr="00BC782C" w:rsidRDefault="0035173E" w:rsidP="001C13BF">
      <w:pPr>
        <w:ind w:left="284"/>
        <w:jc w:val="both"/>
        <w:rPr>
          <w:rFonts w:ascii="Arial" w:eastAsia="Arial" w:hAnsi="Arial" w:cs="Arial"/>
          <w:b/>
          <w:sz w:val="24"/>
          <w:szCs w:val="24"/>
          <w:lang w:val="es-PE"/>
        </w:rPr>
      </w:pPr>
      <w:r w:rsidRPr="00BC782C">
        <w:rPr>
          <w:rFonts w:ascii="Arial" w:eastAsia="Arial" w:hAnsi="Arial" w:cs="Arial"/>
          <w:b/>
          <w:sz w:val="24"/>
          <w:szCs w:val="24"/>
          <w:lang w:val="es-PE"/>
        </w:rPr>
        <w:t>2.4.- HIPÓTESIS:</w:t>
      </w:r>
    </w:p>
    <w:p w:rsidR="0035173E" w:rsidRPr="00BC782C" w:rsidRDefault="0035173E" w:rsidP="00440193">
      <w:pPr>
        <w:ind w:left="944"/>
        <w:jc w:val="both"/>
        <w:rPr>
          <w:rFonts w:ascii="Arial" w:eastAsia="Arial" w:hAnsi="Arial" w:cs="Arial"/>
          <w:b/>
          <w:sz w:val="24"/>
          <w:szCs w:val="24"/>
          <w:lang w:val="es-PE"/>
        </w:rPr>
      </w:pPr>
    </w:p>
    <w:p w:rsidR="0035173E" w:rsidRPr="00BC782C" w:rsidRDefault="0035173E" w:rsidP="00440193">
      <w:pPr>
        <w:ind w:left="944"/>
        <w:jc w:val="both"/>
        <w:rPr>
          <w:rFonts w:ascii="Arial" w:eastAsia="Arial" w:hAnsi="Arial" w:cs="Arial"/>
          <w:b/>
          <w:sz w:val="24"/>
          <w:szCs w:val="24"/>
          <w:lang w:val="es-PE"/>
        </w:rPr>
      </w:pPr>
    </w:p>
    <w:p w:rsidR="00B62F40" w:rsidRPr="00BC782C" w:rsidRDefault="00B145E3" w:rsidP="004944AA">
      <w:pPr>
        <w:spacing w:before="29" w:line="480" w:lineRule="auto"/>
        <w:ind w:left="771" w:right="103" w:firstLine="14"/>
        <w:jc w:val="both"/>
        <w:rPr>
          <w:rFonts w:ascii="Arial" w:eastAsia="Arial" w:hAnsi="Arial" w:cs="Arial"/>
          <w:sz w:val="24"/>
          <w:szCs w:val="24"/>
          <w:lang w:val="es-PE"/>
        </w:rPr>
      </w:pPr>
      <w:r w:rsidRPr="00BC782C">
        <w:rPr>
          <w:rFonts w:ascii="Arial" w:eastAsia="Arial" w:hAnsi="Arial" w:cs="Arial"/>
          <w:sz w:val="24"/>
          <w:szCs w:val="24"/>
          <w:lang w:val="es-PE"/>
        </w:rPr>
        <w:t>Las reacciones  pirógenas  se asocian   al factor externo (calidad del agua) y al factor interno (estado de conservación  y condiciones  de los accesos vasculares)</w:t>
      </w:r>
    </w:p>
    <w:p w:rsidR="00B62F40" w:rsidRPr="00BC782C" w:rsidRDefault="00B62F40" w:rsidP="00B145E3">
      <w:pPr>
        <w:spacing w:line="200" w:lineRule="exact"/>
        <w:jc w:val="both"/>
        <w:rPr>
          <w:rFonts w:ascii="Arial" w:hAnsi="Arial" w:cs="Arial"/>
          <w:sz w:val="24"/>
          <w:szCs w:val="24"/>
          <w:lang w:val="es-PE"/>
        </w:rPr>
      </w:pPr>
    </w:p>
    <w:p w:rsidR="00B62F40" w:rsidRPr="00BC782C" w:rsidRDefault="00B62F40" w:rsidP="00B145E3">
      <w:pPr>
        <w:spacing w:before="11" w:line="200" w:lineRule="exact"/>
        <w:jc w:val="both"/>
        <w:rPr>
          <w:rFonts w:ascii="Arial" w:hAnsi="Arial" w:cs="Arial"/>
          <w:sz w:val="24"/>
          <w:szCs w:val="24"/>
          <w:lang w:val="es-PE"/>
        </w:rPr>
      </w:pPr>
    </w:p>
    <w:p w:rsidR="00B62F40" w:rsidRPr="00767DC5" w:rsidRDefault="0035173E" w:rsidP="001C13BF">
      <w:pPr>
        <w:spacing w:line="360" w:lineRule="auto"/>
        <w:ind w:left="284"/>
        <w:jc w:val="both"/>
        <w:rPr>
          <w:rFonts w:ascii="Arial" w:hAnsi="Arial" w:cs="Arial"/>
          <w:sz w:val="24"/>
          <w:szCs w:val="24"/>
        </w:rPr>
      </w:pPr>
      <w:r w:rsidRPr="00767DC5">
        <w:rPr>
          <w:rFonts w:ascii="Arial" w:eastAsia="Arial" w:hAnsi="Arial" w:cs="Arial"/>
          <w:b/>
          <w:position w:val="-1"/>
          <w:sz w:val="24"/>
          <w:szCs w:val="24"/>
        </w:rPr>
        <w:t>2.5 .- OPERACIONALIZACIÓN  DE</w:t>
      </w:r>
      <w:r w:rsidRPr="00767DC5">
        <w:rPr>
          <w:rFonts w:ascii="Arial" w:eastAsia="Arial" w:hAnsi="Arial" w:cs="Arial"/>
          <w:b/>
          <w:spacing w:val="28"/>
          <w:position w:val="-1"/>
          <w:sz w:val="24"/>
          <w:szCs w:val="24"/>
        </w:rPr>
        <w:t xml:space="preserve"> </w:t>
      </w:r>
      <w:r w:rsidRPr="00767DC5">
        <w:rPr>
          <w:rFonts w:ascii="Arial" w:eastAsia="Arial" w:hAnsi="Arial" w:cs="Arial"/>
          <w:b/>
          <w:position w:val="-1"/>
          <w:sz w:val="24"/>
          <w:szCs w:val="24"/>
        </w:rPr>
        <w:t>L</w:t>
      </w:r>
      <w:r w:rsidRPr="00767DC5">
        <w:rPr>
          <w:rFonts w:ascii="Arial" w:eastAsia="Arial" w:hAnsi="Arial" w:cs="Arial"/>
          <w:b/>
          <w:spacing w:val="-12"/>
          <w:position w:val="-1"/>
          <w:sz w:val="24"/>
          <w:szCs w:val="24"/>
        </w:rPr>
        <w:t>A</w:t>
      </w:r>
      <w:r w:rsidRPr="00767DC5">
        <w:rPr>
          <w:rFonts w:ascii="Arial" w:eastAsia="Arial" w:hAnsi="Arial" w:cs="Arial"/>
          <w:b/>
          <w:position w:val="-1"/>
          <w:sz w:val="24"/>
          <w:szCs w:val="24"/>
        </w:rPr>
        <w:t>S</w:t>
      </w:r>
      <w:r w:rsidRPr="00767DC5">
        <w:rPr>
          <w:rFonts w:ascii="Arial" w:eastAsia="Arial" w:hAnsi="Arial" w:cs="Arial"/>
          <w:b/>
          <w:spacing w:val="27"/>
          <w:position w:val="-1"/>
          <w:sz w:val="24"/>
          <w:szCs w:val="24"/>
        </w:rPr>
        <w:t xml:space="preserve"> </w:t>
      </w:r>
      <w:r w:rsidRPr="00767DC5">
        <w:rPr>
          <w:rFonts w:ascii="Arial" w:eastAsia="Arial" w:hAnsi="Arial" w:cs="Arial"/>
          <w:b/>
          <w:w w:val="102"/>
          <w:position w:val="-1"/>
          <w:sz w:val="24"/>
          <w:szCs w:val="24"/>
        </w:rPr>
        <w:t>V</w:t>
      </w:r>
      <w:r w:rsidRPr="00767DC5">
        <w:rPr>
          <w:rFonts w:ascii="Arial" w:eastAsia="Arial" w:hAnsi="Arial" w:cs="Arial"/>
          <w:b/>
          <w:spacing w:val="-13"/>
          <w:w w:val="102"/>
          <w:position w:val="-1"/>
          <w:sz w:val="24"/>
          <w:szCs w:val="24"/>
        </w:rPr>
        <w:t>A</w:t>
      </w:r>
      <w:r w:rsidRPr="00767DC5">
        <w:rPr>
          <w:rFonts w:ascii="Arial" w:eastAsia="Arial" w:hAnsi="Arial" w:cs="Arial"/>
          <w:b/>
          <w:spacing w:val="-13"/>
          <w:w w:val="108"/>
          <w:position w:val="-1"/>
          <w:sz w:val="24"/>
          <w:szCs w:val="24"/>
        </w:rPr>
        <w:t>R</w:t>
      </w:r>
      <w:r w:rsidRPr="00767DC5">
        <w:rPr>
          <w:rFonts w:ascii="Arial" w:eastAsia="Arial" w:hAnsi="Arial" w:cs="Arial"/>
          <w:b/>
          <w:position w:val="-1"/>
          <w:sz w:val="24"/>
          <w:szCs w:val="24"/>
        </w:rPr>
        <w:t>I</w:t>
      </w:r>
      <w:r w:rsidRPr="00767DC5">
        <w:rPr>
          <w:rFonts w:ascii="Arial" w:eastAsia="Arial" w:hAnsi="Arial" w:cs="Arial"/>
          <w:b/>
          <w:spacing w:val="-12"/>
          <w:position w:val="-1"/>
          <w:sz w:val="24"/>
          <w:szCs w:val="24"/>
        </w:rPr>
        <w:t>A</w:t>
      </w:r>
      <w:r w:rsidRPr="00767DC5">
        <w:rPr>
          <w:rFonts w:ascii="Arial" w:eastAsia="Arial" w:hAnsi="Arial" w:cs="Arial"/>
          <w:b/>
          <w:position w:val="-1"/>
          <w:sz w:val="24"/>
          <w:szCs w:val="24"/>
        </w:rPr>
        <w:t>B</w:t>
      </w:r>
      <w:r w:rsidRPr="00767DC5">
        <w:rPr>
          <w:rFonts w:ascii="Arial" w:eastAsia="Arial" w:hAnsi="Arial" w:cs="Arial"/>
          <w:b/>
          <w:spacing w:val="-24"/>
          <w:position w:val="-1"/>
          <w:sz w:val="24"/>
          <w:szCs w:val="24"/>
        </w:rPr>
        <w:t>L</w:t>
      </w:r>
      <w:r w:rsidRPr="00767DC5">
        <w:rPr>
          <w:rFonts w:ascii="Arial" w:eastAsia="Arial" w:hAnsi="Arial" w:cs="Arial"/>
          <w:b/>
          <w:position w:val="-1"/>
          <w:sz w:val="24"/>
          <w:szCs w:val="24"/>
        </w:rPr>
        <w:t>ES:</w:t>
      </w:r>
      <w:r w:rsidRPr="00767DC5">
        <w:rPr>
          <w:rFonts w:ascii="Arial" w:hAnsi="Arial" w:cs="Arial"/>
          <w:sz w:val="24"/>
          <w:szCs w:val="24"/>
        </w:rPr>
        <w:t xml:space="preserve"> </w:t>
      </w:r>
    </w:p>
    <w:p w:rsidR="0035173E" w:rsidRPr="00767DC5" w:rsidRDefault="0035173E" w:rsidP="0035173E">
      <w:pPr>
        <w:spacing w:line="360" w:lineRule="auto"/>
        <w:ind w:left="786"/>
        <w:jc w:val="both"/>
        <w:rPr>
          <w:rFonts w:ascii="Arial" w:hAnsi="Arial" w:cs="Arial"/>
          <w:sz w:val="24"/>
          <w:szCs w:val="24"/>
        </w:rPr>
      </w:pPr>
    </w:p>
    <w:tbl>
      <w:tblPr>
        <w:tblStyle w:val="Tablaconcuadrcula"/>
        <w:tblW w:w="8931" w:type="dxa"/>
        <w:tblInd w:w="-5" w:type="dxa"/>
        <w:tblLook w:val="04A0" w:firstRow="1" w:lastRow="0" w:firstColumn="1" w:lastColumn="0" w:noHBand="0" w:noVBand="1"/>
      </w:tblPr>
      <w:tblGrid>
        <w:gridCol w:w="1537"/>
        <w:gridCol w:w="1883"/>
        <w:gridCol w:w="1990"/>
        <w:gridCol w:w="1897"/>
        <w:gridCol w:w="1897"/>
      </w:tblGrid>
      <w:tr w:rsidR="00BC719D" w:rsidTr="00BC719D">
        <w:trPr>
          <w:trHeight w:val="867"/>
        </w:trPr>
        <w:tc>
          <w:tcPr>
            <w:tcW w:w="1785" w:type="dxa"/>
          </w:tcPr>
          <w:p w:rsidR="004944AA" w:rsidRPr="00BC719D" w:rsidRDefault="00BC719D" w:rsidP="00BC719D">
            <w:pPr>
              <w:spacing w:line="360" w:lineRule="auto"/>
              <w:jc w:val="center"/>
              <w:rPr>
                <w:rFonts w:ascii="Arial" w:hAnsi="Arial" w:cs="Arial"/>
                <w:b/>
                <w:sz w:val="24"/>
                <w:szCs w:val="24"/>
              </w:rPr>
            </w:pPr>
            <w:r w:rsidRPr="00BC719D">
              <w:rPr>
                <w:rFonts w:ascii="Arial" w:hAnsi="Arial" w:cs="Arial"/>
                <w:b/>
                <w:sz w:val="24"/>
                <w:szCs w:val="24"/>
              </w:rPr>
              <w:t>VARIABLE</w:t>
            </w:r>
          </w:p>
        </w:tc>
        <w:tc>
          <w:tcPr>
            <w:tcW w:w="1786" w:type="dxa"/>
          </w:tcPr>
          <w:p w:rsidR="004944AA" w:rsidRPr="00BC719D" w:rsidRDefault="00BC719D" w:rsidP="00BC719D">
            <w:pPr>
              <w:spacing w:line="360" w:lineRule="auto"/>
              <w:jc w:val="center"/>
              <w:rPr>
                <w:rFonts w:ascii="Arial" w:hAnsi="Arial" w:cs="Arial"/>
                <w:b/>
                <w:sz w:val="24"/>
                <w:szCs w:val="24"/>
              </w:rPr>
            </w:pPr>
            <w:r w:rsidRPr="00BC719D">
              <w:rPr>
                <w:rFonts w:ascii="Arial" w:hAnsi="Arial" w:cs="Arial"/>
                <w:b/>
                <w:sz w:val="24"/>
                <w:szCs w:val="24"/>
              </w:rPr>
              <w:t>DEFINICIÓN CONCEPTUAL</w:t>
            </w:r>
          </w:p>
        </w:tc>
        <w:tc>
          <w:tcPr>
            <w:tcW w:w="1786" w:type="dxa"/>
          </w:tcPr>
          <w:p w:rsidR="004944AA" w:rsidRPr="00BC719D" w:rsidRDefault="00BC719D" w:rsidP="00BC719D">
            <w:pPr>
              <w:spacing w:line="360" w:lineRule="auto"/>
              <w:jc w:val="center"/>
              <w:rPr>
                <w:rFonts w:ascii="Arial" w:hAnsi="Arial" w:cs="Arial"/>
                <w:b/>
                <w:sz w:val="24"/>
                <w:szCs w:val="24"/>
              </w:rPr>
            </w:pPr>
            <w:r w:rsidRPr="00BC719D">
              <w:rPr>
                <w:rFonts w:ascii="Arial" w:hAnsi="Arial" w:cs="Arial"/>
                <w:b/>
                <w:sz w:val="24"/>
                <w:szCs w:val="24"/>
              </w:rPr>
              <w:t>DEFINICIÓN OPERACIONAL</w:t>
            </w:r>
          </w:p>
        </w:tc>
        <w:tc>
          <w:tcPr>
            <w:tcW w:w="1787" w:type="dxa"/>
          </w:tcPr>
          <w:p w:rsidR="004944AA" w:rsidRPr="00BC719D" w:rsidRDefault="00BC719D" w:rsidP="00BC719D">
            <w:pPr>
              <w:spacing w:line="360" w:lineRule="auto"/>
              <w:jc w:val="center"/>
              <w:rPr>
                <w:rFonts w:ascii="Arial" w:hAnsi="Arial" w:cs="Arial"/>
                <w:b/>
                <w:sz w:val="24"/>
                <w:szCs w:val="24"/>
              </w:rPr>
            </w:pPr>
            <w:r w:rsidRPr="00BC719D">
              <w:rPr>
                <w:rFonts w:ascii="Arial" w:hAnsi="Arial" w:cs="Arial"/>
                <w:b/>
                <w:sz w:val="24"/>
                <w:szCs w:val="24"/>
              </w:rPr>
              <w:t>DIMENSIONES</w:t>
            </w:r>
          </w:p>
        </w:tc>
        <w:tc>
          <w:tcPr>
            <w:tcW w:w="1787" w:type="dxa"/>
          </w:tcPr>
          <w:p w:rsidR="004944AA" w:rsidRPr="00BC719D" w:rsidRDefault="00BC719D" w:rsidP="00BC719D">
            <w:pPr>
              <w:spacing w:line="360" w:lineRule="auto"/>
              <w:jc w:val="center"/>
              <w:rPr>
                <w:rFonts w:ascii="Arial" w:hAnsi="Arial" w:cs="Arial"/>
                <w:b/>
                <w:sz w:val="24"/>
                <w:szCs w:val="24"/>
              </w:rPr>
            </w:pPr>
            <w:r w:rsidRPr="00BC719D">
              <w:rPr>
                <w:rFonts w:ascii="Arial" w:hAnsi="Arial" w:cs="Arial"/>
                <w:b/>
                <w:sz w:val="24"/>
                <w:szCs w:val="24"/>
              </w:rPr>
              <w:t>INDICADORES</w:t>
            </w:r>
          </w:p>
        </w:tc>
      </w:tr>
      <w:tr w:rsidR="00BC719D" w:rsidTr="00BC719D">
        <w:trPr>
          <w:trHeight w:val="6081"/>
        </w:trPr>
        <w:tc>
          <w:tcPr>
            <w:tcW w:w="1785" w:type="dxa"/>
          </w:tcPr>
          <w:p w:rsidR="00BC719D" w:rsidRPr="00BC782C" w:rsidRDefault="00BC719D" w:rsidP="0035173E">
            <w:pPr>
              <w:spacing w:line="360" w:lineRule="auto"/>
              <w:jc w:val="both"/>
              <w:rPr>
                <w:rFonts w:ascii="Arial" w:hAnsi="Arial" w:cs="Arial"/>
                <w:sz w:val="24"/>
                <w:szCs w:val="24"/>
                <w:lang w:val="es-PE"/>
              </w:rPr>
            </w:pPr>
            <w:r w:rsidRPr="00BC782C">
              <w:rPr>
                <w:rFonts w:ascii="Arial" w:hAnsi="Arial" w:cs="Arial"/>
                <w:sz w:val="24"/>
                <w:szCs w:val="24"/>
                <w:lang w:val="es-PE"/>
              </w:rPr>
              <w:t>Factores externos e internos asociados a las reacciones pirógenas en pacientes con tratamiento de hemodiálisis</w:t>
            </w:r>
          </w:p>
          <w:p w:rsidR="00BC719D" w:rsidRPr="00BC782C" w:rsidRDefault="00BC719D" w:rsidP="0035173E">
            <w:pPr>
              <w:spacing w:line="360" w:lineRule="auto"/>
              <w:jc w:val="both"/>
              <w:rPr>
                <w:rFonts w:ascii="Arial" w:hAnsi="Arial" w:cs="Arial"/>
                <w:sz w:val="24"/>
                <w:szCs w:val="24"/>
                <w:lang w:val="es-PE"/>
              </w:rPr>
            </w:pPr>
          </w:p>
          <w:p w:rsidR="00BC719D" w:rsidRPr="00BC782C" w:rsidRDefault="00BC719D" w:rsidP="0035173E">
            <w:pPr>
              <w:spacing w:line="360" w:lineRule="auto"/>
              <w:jc w:val="both"/>
              <w:rPr>
                <w:rFonts w:ascii="Arial" w:hAnsi="Arial" w:cs="Arial"/>
                <w:sz w:val="24"/>
                <w:szCs w:val="24"/>
                <w:lang w:val="es-PE"/>
              </w:rPr>
            </w:pPr>
          </w:p>
          <w:p w:rsidR="00BC719D" w:rsidRPr="00BC782C" w:rsidRDefault="00BC719D" w:rsidP="0035173E">
            <w:pPr>
              <w:spacing w:line="360" w:lineRule="auto"/>
              <w:jc w:val="both"/>
              <w:rPr>
                <w:rFonts w:ascii="Arial" w:hAnsi="Arial" w:cs="Arial"/>
                <w:sz w:val="24"/>
                <w:szCs w:val="24"/>
                <w:lang w:val="es-PE"/>
              </w:rPr>
            </w:pPr>
          </w:p>
          <w:p w:rsidR="00BC719D" w:rsidRPr="00BC782C" w:rsidRDefault="00BC719D" w:rsidP="0035173E">
            <w:pPr>
              <w:spacing w:line="360" w:lineRule="auto"/>
              <w:jc w:val="both"/>
              <w:rPr>
                <w:rFonts w:ascii="Arial" w:hAnsi="Arial" w:cs="Arial"/>
                <w:sz w:val="24"/>
                <w:szCs w:val="24"/>
                <w:lang w:val="es-PE"/>
              </w:rPr>
            </w:pPr>
          </w:p>
          <w:p w:rsidR="00BC719D" w:rsidRPr="00BC782C" w:rsidRDefault="00BC719D" w:rsidP="0035173E">
            <w:pPr>
              <w:spacing w:line="360" w:lineRule="auto"/>
              <w:jc w:val="both"/>
              <w:rPr>
                <w:rFonts w:ascii="Arial" w:hAnsi="Arial" w:cs="Arial"/>
                <w:sz w:val="24"/>
                <w:szCs w:val="24"/>
                <w:lang w:val="es-PE"/>
              </w:rPr>
            </w:pPr>
          </w:p>
        </w:tc>
        <w:tc>
          <w:tcPr>
            <w:tcW w:w="1786" w:type="dxa"/>
          </w:tcPr>
          <w:p w:rsidR="004944AA" w:rsidRPr="00BC782C" w:rsidRDefault="00BC719D" w:rsidP="0035173E">
            <w:pPr>
              <w:spacing w:line="360" w:lineRule="auto"/>
              <w:jc w:val="both"/>
              <w:rPr>
                <w:rFonts w:ascii="Arial" w:hAnsi="Arial" w:cs="Arial"/>
                <w:sz w:val="24"/>
                <w:szCs w:val="24"/>
                <w:lang w:val="es-PE"/>
              </w:rPr>
            </w:pPr>
            <w:r w:rsidRPr="00BC782C">
              <w:rPr>
                <w:rFonts w:ascii="Arial" w:hAnsi="Arial" w:cs="Arial"/>
                <w:sz w:val="24"/>
                <w:szCs w:val="24"/>
                <w:lang w:val="es-PE"/>
              </w:rPr>
              <w:t>Son residuos de bacterias que se encuentran en el agua esterilizada y otros elementos que al ser empleados en hemodiálisis producen una reacción pirógena</w:t>
            </w:r>
          </w:p>
        </w:tc>
        <w:tc>
          <w:tcPr>
            <w:tcW w:w="1786" w:type="dxa"/>
          </w:tcPr>
          <w:p w:rsidR="004944AA" w:rsidRPr="00BC782C" w:rsidRDefault="00BC719D" w:rsidP="0035173E">
            <w:pPr>
              <w:spacing w:line="360" w:lineRule="auto"/>
              <w:jc w:val="both"/>
              <w:rPr>
                <w:rFonts w:ascii="Arial" w:hAnsi="Arial" w:cs="Arial"/>
                <w:sz w:val="24"/>
                <w:szCs w:val="24"/>
                <w:lang w:val="es-PE"/>
              </w:rPr>
            </w:pPr>
            <w:r w:rsidRPr="00BC782C">
              <w:rPr>
                <w:rFonts w:ascii="Arial" w:hAnsi="Arial" w:cs="Arial"/>
                <w:sz w:val="24"/>
                <w:szCs w:val="24"/>
                <w:lang w:val="es-PE"/>
              </w:rPr>
              <w:t>Los diferentes elementos combinados dan como resultado los factores aosciados a las reacciones pirógenas con caracteísticas propias en los pacientes sometidos a hemodiálisis.</w:t>
            </w:r>
          </w:p>
        </w:tc>
        <w:tc>
          <w:tcPr>
            <w:tcW w:w="1787" w:type="dxa"/>
          </w:tcPr>
          <w:p w:rsidR="004944AA" w:rsidRPr="00BC782C" w:rsidRDefault="00BC719D" w:rsidP="0035173E">
            <w:pPr>
              <w:spacing w:line="360" w:lineRule="auto"/>
              <w:jc w:val="both"/>
              <w:rPr>
                <w:rFonts w:ascii="Arial" w:hAnsi="Arial" w:cs="Arial"/>
                <w:sz w:val="24"/>
                <w:szCs w:val="24"/>
                <w:lang w:val="es-PE"/>
              </w:rPr>
            </w:pPr>
            <w:r w:rsidRPr="00BC782C">
              <w:rPr>
                <w:rFonts w:ascii="Arial" w:hAnsi="Arial" w:cs="Arial"/>
                <w:sz w:val="24"/>
                <w:szCs w:val="24"/>
                <w:lang w:val="es-PE"/>
              </w:rPr>
              <w:t>Composición química del agua</w:t>
            </w:r>
          </w:p>
          <w:p w:rsidR="00BC719D" w:rsidRPr="00BC782C" w:rsidRDefault="00BC719D" w:rsidP="0035173E">
            <w:pPr>
              <w:spacing w:line="360" w:lineRule="auto"/>
              <w:jc w:val="both"/>
              <w:rPr>
                <w:rFonts w:ascii="Arial" w:hAnsi="Arial" w:cs="Arial"/>
                <w:sz w:val="24"/>
                <w:szCs w:val="24"/>
                <w:lang w:val="es-PE"/>
              </w:rPr>
            </w:pPr>
          </w:p>
          <w:p w:rsidR="00BC719D" w:rsidRPr="00BC782C" w:rsidRDefault="00BC719D" w:rsidP="0035173E">
            <w:pPr>
              <w:spacing w:line="360" w:lineRule="auto"/>
              <w:jc w:val="both"/>
              <w:rPr>
                <w:rFonts w:ascii="Arial" w:hAnsi="Arial" w:cs="Arial"/>
                <w:sz w:val="24"/>
                <w:szCs w:val="24"/>
                <w:lang w:val="es-PE"/>
              </w:rPr>
            </w:pPr>
            <w:r w:rsidRPr="00BC782C">
              <w:rPr>
                <w:rFonts w:ascii="Arial" w:hAnsi="Arial" w:cs="Arial"/>
                <w:sz w:val="24"/>
                <w:szCs w:val="24"/>
                <w:lang w:val="es-PE"/>
              </w:rPr>
              <w:t>Estados de conservación y condiciones de los accesos vasculares.</w:t>
            </w:r>
          </w:p>
        </w:tc>
        <w:tc>
          <w:tcPr>
            <w:tcW w:w="1787" w:type="dxa"/>
          </w:tcPr>
          <w:p w:rsidR="004944AA" w:rsidRPr="00BC782C" w:rsidRDefault="00BC719D" w:rsidP="0035173E">
            <w:pPr>
              <w:spacing w:line="360" w:lineRule="auto"/>
              <w:jc w:val="both"/>
              <w:rPr>
                <w:rFonts w:ascii="Arial" w:hAnsi="Arial" w:cs="Arial"/>
                <w:sz w:val="24"/>
                <w:szCs w:val="24"/>
                <w:lang w:val="es-PE"/>
              </w:rPr>
            </w:pPr>
            <w:r w:rsidRPr="00BC782C">
              <w:rPr>
                <w:rFonts w:ascii="Arial" w:hAnsi="Arial" w:cs="Arial"/>
                <w:sz w:val="24"/>
                <w:szCs w:val="24"/>
                <w:lang w:val="es-PE"/>
              </w:rPr>
              <w:t>Análisis de laboratorio agua: Bromatología</w:t>
            </w:r>
          </w:p>
          <w:p w:rsidR="00BC719D" w:rsidRPr="00BC782C" w:rsidRDefault="00BC719D" w:rsidP="0035173E">
            <w:pPr>
              <w:spacing w:line="360" w:lineRule="auto"/>
              <w:jc w:val="both"/>
              <w:rPr>
                <w:rFonts w:ascii="Arial" w:hAnsi="Arial" w:cs="Arial"/>
                <w:sz w:val="24"/>
                <w:szCs w:val="24"/>
                <w:lang w:val="es-PE"/>
              </w:rPr>
            </w:pPr>
          </w:p>
          <w:p w:rsidR="00BC719D" w:rsidRPr="00BC782C" w:rsidRDefault="00BC719D" w:rsidP="0035173E">
            <w:pPr>
              <w:spacing w:line="360" w:lineRule="auto"/>
              <w:jc w:val="both"/>
              <w:rPr>
                <w:rFonts w:ascii="Arial" w:hAnsi="Arial" w:cs="Arial"/>
                <w:sz w:val="24"/>
                <w:szCs w:val="24"/>
                <w:lang w:val="es-PE"/>
              </w:rPr>
            </w:pPr>
            <w:r w:rsidRPr="00BC782C">
              <w:rPr>
                <w:rFonts w:ascii="Arial" w:hAnsi="Arial" w:cs="Arial"/>
                <w:sz w:val="24"/>
                <w:szCs w:val="24"/>
                <w:lang w:val="es-PE"/>
              </w:rPr>
              <w:t>Accesos vasculares (estado de conservación y cuidados que se le brinda{9</w:t>
            </w:r>
          </w:p>
          <w:p w:rsidR="00BC719D" w:rsidRPr="00BC782C" w:rsidRDefault="00BC719D" w:rsidP="0035173E">
            <w:pPr>
              <w:spacing w:line="360" w:lineRule="auto"/>
              <w:jc w:val="both"/>
              <w:rPr>
                <w:rFonts w:ascii="Arial" w:hAnsi="Arial" w:cs="Arial"/>
                <w:sz w:val="24"/>
                <w:szCs w:val="24"/>
                <w:lang w:val="es-PE"/>
              </w:rPr>
            </w:pPr>
          </w:p>
          <w:p w:rsidR="00BC719D" w:rsidRDefault="00BC719D" w:rsidP="0035173E">
            <w:pPr>
              <w:spacing w:line="360" w:lineRule="auto"/>
              <w:jc w:val="both"/>
              <w:rPr>
                <w:rFonts w:ascii="Arial" w:hAnsi="Arial" w:cs="Arial"/>
                <w:sz w:val="24"/>
                <w:szCs w:val="24"/>
              </w:rPr>
            </w:pPr>
            <w:r>
              <w:rPr>
                <w:rFonts w:ascii="Arial" w:hAnsi="Arial" w:cs="Arial"/>
                <w:sz w:val="24"/>
                <w:szCs w:val="24"/>
              </w:rPr>
              <w:t>Número de casos nuevos</w:t>
            </w:r>
          </w:p>
        </w:tc>
      </w:tr>
    </w:tbl>
    <w:p w:rsidR="0035173E" w:rsidRPr="00767DC5" w:rsidRDefault="0035173E" w:rsidP="0035173E">
      <w:pPr>
        <w:spacing w:line="360" w:lineRule="auto"/>
        <w:ind w:left="786"/>
        <w:jc w:val="both"/>
        <w:rPr>
          <w:rFonts w:ascii="Arial" w:hAnsi="Arial" w:cs="Arial"/>
          <w:sz w:val="24"/>
          <w:szCs w:val="24"/>
        </w:rPr>
      </w:pPr>
    </w:p>
    <w:p w:rsidR="00BC7435" w:rsidRDefault="00BC7435">
      <w:pPr>
        <w:rPr>
          <w:rFonts w:ascii="Arial" w:eastAsia="Arial" w:hAnsi="Arial" w:cs="Arial"/>
          <w:b/>
          <w:w w:val="103"/>
          <w:sz w:val="24"/>
          <w:szCs w:val="24"/>
        </w:rPr>
      </w:pPr>
      <w:r>
        <w:rPr>
          <w:rFonts w:ascii="Arial" w:eastAsia="Arial" w:hAnsi="Arial" w:cs="Arial"/>
          <w:b/>
          <w:w w:val="103"/>
          <w:sz w:val="24"/>
          <w:szCs w:val="24"/>
        </w:rPr>
        <w:br w:type="page"/>
      </w:r>
    </w:p>
    <w:p w:rsidR="00B62F40" w:rsidRDefault="00B145E3" w:rsidP="001C13BF">
      <w:pPr>
        <w:spacing w:before="32"/>
        <w:ind w:left="284"/>
        <w:jc w:val="both"/>
        <w:rPr>
          <w:rFonts w:ascii="Arial" w:eastAsia="Arial" w:hAnsi="Arial" w:cs="Arial"/>
          <w:b/>
          <w:w w:val="103"/>
          <w:sz w:val="24"/>
          <w:szCs w:val="24"/>
        </w:rPr>
      </w:pPr>
      <w:r w:rsidRPr="00767DC5">
        <w:rPr>
          <w:rFonts w:ascii="Arial" w:eastAsia="Arial" w:hAnsi="Arial" w:cs="Arial"/>
          <w:b/>
          <w:w w:val="103"/>
          <w:sz w:val="24"/>
          <w:szCs w:val="24"/>
        </w:rPr>
        <w:lastRenderedPageBreak/>
        <w:t xml:space="preserve">CAPITULO  </w:t>
      </w:r>
      <w:r w:rsidR="00A8361D" w:rsidRPr="00767DC5">
        <w:rPr>
          <w:rFonts w:ascii="Arial" w:eastAsia="Arial" w:hAnsi="Arial" w:cs="Arial"/>
          <w:b/>
          <w:w w:val="103"/>
          <w:sz w:val="24"/>
          <w:szCs w:val="24"/>
        </w:rPr>
        <w:t>III</w:t>
      </w:r>
      <w:r w:rsidRPr="00767DC5">
        <w:rPr>
          <w:rFonts w:ascii="Arial" w:eastAsia="Arial" w:hAnsi="Arial" w:cs="Arial"/>
          <w:b/>
          <w:w w:val="103"/>
          <w:sz w:val="24"/>
          <w:szCs w:val="24"/>
        </w:rPr>
        <w:t>:  DISEÑO  METODOLOGICO</w:t>
      </w:r>
    </w:p>
    <w:p w:rsidR="009205D6" w:rsidRDefault="009205D6" w:rsidP="00B145E3">
      <w:pPr>
        <w:spacing w:before="32"/>
        <w:ind w:left="814"/>
        <w:jc w:val="both"/>
        <w:rPr>
          <w:rFonts w:ascii="Arial" w:eastAsia="Arial" w:hAnsi="Arial" w:cs="Arial"/>
          <w:b/>
          <w:w w:val="103"/>
          <w:sz w:val="24"/>
          <w:szCs w:val="24"/>
        </w:rPr>
      </w:pPr>
    </w:p>
    <w:p w:rsidR="009205D6" w:rsidRPr="00767DC5" w:rsidRDefault="009205D6" w:rsidP="00B145E3">
      <w:pPr>
        <w:spacing w:before="32"/>
        <w:ind w:left="814"/>
        <w:jc w:val="both"/>
        <w:rPr>
          <w:rFonts w:ascii="Arial" w:eastAsia="Arial" w:hAnsi="Arial" w:cs="Arial"/>
          <w:b/>
          <w:w w:val="103"/>
          <w:sz w:val="24"/>
          <w:szCs w:val="24"/>
        </w:rPr>
      </w:pPr>
    </w:p>
    <w:p w:rsidR="00B62F40" w:rsidRPr="00767DC5" w:rsidRDefault="00B62F40" w:rsidP="00B145E3">
      <w:pPr>
        <w:spacing w:before="5" w:line="140" w:lineRule="exact"/>
        <w:jc w:val="both"/>
        <w:rPr>
          <w:rFonts w:ascii="Arial" w:hAnsi="Arial" w:cs="Arial"/>
          <w:sz w:val="24"/>
          <w:szCs w:val="24"/>
        </w:rPr>
      </w:pPr>
    </w:p>
    <w:p w:rsidR="00B62F40" w:rsidRPr="00767DC5" w:rsidRDefault="00B62F40" w:rsidP="00B145E3">
      <w:pPr>
        <w:spacing w:line="200" w:lineRule="exact"/>
        <w:jc w:val="both"/>
        <w:rPr>
          <w:rFonts w:ascii="Arial" w:hAnsi="Arial" w:cs="Arial"/>
          <w:sz w:val="24"/>
          <w:szCs w:val="24"/>
        </w:rPr>
      </w:pPr>
    </w:p>
    <w:p w:rsidR="00B62F40" w:rsidRPr="00767DC5" w:rsidRDefault="00B145E3" w:rsidP="001C13BF">
      <w:pPr>
        <w:ind w:left="284"/>
        <w:jc w:val="both"/>
        <w:rPr>
          <w:rFonts w:ascii="Arial" w:eastAsia="Arial" w:hAnsi="Arial" w:cs="Arial"/>
          <w:b/>
          <w:sz w:val="24"/>
          <w:szCs w:val="24"/>
        </w:rPr>
      </w:pPr>
      <w:r w:rsidRPr="00767DC5">
        <w:rPr>
          <w:rFonts w:ascii="Arial" w:eastAsia="Arial" w:hAnsi="Arial" w:cs="Arial"/>
          <w:b/>
          <w:sz w:val="24"/>
          <w:szCs w:val="24"/>
        </w:rPr>
        <w:t>3.1</w:t>
      </w:r>
      <w:r w:rsidRPr="00767DC5">
        <w:rPr>
          <w:rFonts w:ascii="Arial" w:eastAsia="Arial" w:hAnsi="Arial" w:cs="Arial"/>
          <w:b/>
          <w:spacing w:val="15"/>
          <w:sz w:val="24"/>
          <w:szCs w:val="24"/>
        </w:rPr>
        <w:t xml:space="preserve"> </w:t>
      </w:r>
      <w:r w:rsidRPr="00767DC5">
        <w:rPr>
          <w:rFonts w:ascii="Arial" w:eastAsia="Arial" w:hAnsi="Arial" w:cs="Arial"/>
          <w:b/>
          <w:sz w:val="24"/>
          <w:szCs w:val="24"/>
        </w:rPr>
        <w:t>TIPO</w:t>
      </w:r>
      <w:r w:rsidRPr="00767DC5">
        <w:rPr>
          <w:rFonts w:ascii="Arial" w:eastAsia="Arial" w:hAnsi="Arial" w:cs="Arial"/>
          <w:b/>
          <w:spacing w:val="53"/>
          <w:sz w:val="24"/>
          <w:szCs w:val="24"/>
        </w:rPr>
        <w:t xml:space="preserve"> </w:t>
      </w:r>
      <w:r w:rsidRPr="00767DC5">
        <w:rPr>
          <w:rFonts w:ascii="Arial" w:eastAsia="Arial" w:hAnsi="Arial" w:cs="Arial"/>
          <w:b/>
          <w:sz w:val="24"/>
          <w:szCs w:val="24"/>
        </w:rPr>
        <w:t>DE</w:t>
      </w:r>
      <w:r w:rsidRPr="00767DC5">
        <w:rPr>
          <w:rFonts w:ascii="Arial" w:eastAsia="Arial" w:hAnsi="Arial" w:cs="Arial"/>
          <w:b/>
          <w:spacing w:val="30"/>
          <w:sz w:val="24"/>
          <w:szCs w:val="24"/>
        </w:rPr>
        <w:t xml:space="preserve"> </w:t>
      </w:r>
      <w:r w:rsidRPr="00767DC5">
        <w:rPr>
          <w:rFonts w:ascii="Arial" w:eastAsia="Arial" w:hAnsi="Arial" w:cs="Arial"/>
          <w:b/>
          <w:sz w:val="24"/>
          <w:szCs w:val="24"/>
        </w:rPr>
        <w:t>ESTUDIO</w:t>
      </w:r>
    </w:p>
    <w:p w:rsidR="00B62F40" w:rsidRPr="00767DC5" w:rsidRDefault="00B62F40" w:rsidP="00B145E3">
      <w:pPr>
        <w:spacing w:before="3" w:line="120" w:lineRule="exact"/>
        <w:jc w:val="both"/>
        <w:rPr>
          <w:rFonts w:ascii="Arial" w:hAnsi="Arial" w:cs="Arial"/>
          <w:sz w:val="24"/>
          <w:szCs w:val="24"/>
        </w:rPr>
      </w:pPr>
    </w:p>
    <w:p w:rsidR="00B62F40" w:rsidRPr="00767DC5" w:rsidRDefault="00B62F40" w:rsidP="00B145E3">
      <w:pPr>
        <w:spacing w:line="200" w:lineRule="exact"/>
        <w:jc w:val="both"/>
        <w:rPr>
          <w:rFonts w:ascii="Arial" w:hAnsi="Arial" w:cs="Arial"/>
          <w:sz w:val="24"/>
          <w:szCs w:val="24"/>
        </w:rPr>
      </w:pPr>
    </w:p>
    <w:p w:rsidR="00B62F40" w:rsidRPr="00767DC5" w:rsidRDefault="00B62F40" w:rsidP="00B145E3">
      <w:pPr>
        <w:spacing w:line="200" w:lineRule="exact"/>
        <w:jc w:val="both"/>
        <w:rPr>
          <w:rFonts w:ascii="Arial" w:hAnsi="Arial" w:cs="Arial"/>
          <w:sz w:val="24"/>
          <w:szCs w:val="24"/>
        </w:rPr>
      </w:pPr>
    </w:p>
    <w:p w:rsidR="00B62F40" w:rsidRPr="00767DC5" w:rsidRDefault="00B62F40" w:rsidP="00B145E3">
      <w:pPr>
        <w:spacing w:line="200" w:lineRule="exact"/>
        <w:jc w:val="both"/>
        <w:rPr>
          <w:rFonts w:ascii="Arial" w:hAnsi="Arial" w:cs="Arial"/>
          <w:sz w:val="24"/>
          <w:szCs w:val="24"/>
        </w:rPr>
      </w:pPr>
    </w:p>
    <w:p w:rsidR="00B62F40" w:rsidRPr="00BC782C" w:rsidRDefault="00B145E3" w:rsidP="00BC719D">
      <w:pPr>
        <w:spacing w:before="32" w:line="480" w:lineRule="auto"/>
        <w:ind w:left="778" w:right="110" w:firstLine="7"/>
        <w:jc w:val="both"/>
        <w:rPr>
          <w:rFonts w:ascii="Arial" w:eastAsia="Arial" w:hAnsi="Arial" w:cs="Arial"/>
          <w:spacing w:val="8"/>
          <w:sz w:val="24"/>
          <w:szCs w:val="24"/>
          <w:lang w:val="es-PE"/>
        </w:rPr>
      </w:pPr>
      <w:r w:rsidRPr="00BC782C">
        <w:rPr>
          <w:rFonts w:ascii="Arial" w:eastAsia="Arial" w:hAnsi="Arial" w:cs="Arial"/>
          <w:spacing w:val="8"/>
          <w:sz w:val="24"/>
          <w:szCs w:val="24"/>
          <w:lang w:val="es-PE"/>
        </w:rPr>
        <w:t>El siguiente estudio de investigación tiene un enfoque   cuantitativo, diseño descriptivo  típico de corte transversal.</w:t>
      </w:r>
    </w:p>
    <w:p w:rsidR="00B62F40" w:rsidRPr="00BC782C" w:rsidRDefault="00B62F40" w:rsidP="00BC719D">
      <w:pPr>
        <w:spacing w:before="9" w:line="480" w:lineRule="auto"/>
        <w:jc w:val="both"/>
        <w:rPr>
          <w:rFonts w:ascii="Arial" w:eastAsia="Arial" w:hAnsi="Arial" w:cs="Arial"/>
          <w:spacing w:val="8"/>
          <w:sz w:val="24"/>
          <w:szCs w:val="24"/>
          <w:lang w:val="es-PE"/>
        </w:rPr>
      </w:pPr>
    </w:p>
    <w:p w:rsidR="00B62F40" w:rsidRPr="00BC782C" w:rsidRDefault="00B145E3" w:rsidP="00BC719D">
      <w:pPr>
        <w:spacing w:line="480" w:lineRule="auto"/>
        <w:ind w:left="778" w:right="83" w:firstLine="7"/>
        <w:jc w:val="both"/>
        <w:rPr>
          <w:rFonts w:ascii="Arial" w:eastAsia="Arial" w:hAnsi="Arial" w:cs="Arial"/>
          <w:spacing w:val="8"/>
          <w:sz w:val="24"/>
          <w:szCs w:val="24"/>
          <w:lang w:val="es-PE"/>
        </w:rPr>
      </w:pPr>
      <w:r w:rsidRPr="00BC782C">
        <w:rPr>
          <w:rFonts w:ascii="Arial" w:eastAsia="Arial" w:hAnsi="Arial" w:cs="Arial"/>
          <w:spacing w:val="8"/>
          <w:sz w:val="24"/>
          <w:szCs w:val="24"/>
          <w:lang w:val="es-PE"/>
        </w:rPr>
        <w:t>El diseño cuantitativo es una forma de aproximación sistemática  al  estudio de la realidad. Se apoya en categorías numéricas  y permite  realizar  el análisis de los  fenómenos  a  través  de  diferentes   formas</w:t>
      </w:r>
      <w:r w:rsidR="00BC7435" w:rsidRPr="00BC782C">
        <w:rPr>
          <w:rFonts w:ascii="Arial" w:eastAsia="Arial" w:hAnsi="Arial" w:cs="Arial"/>
          <w:spacing w:val="8"/>
          <w:sz w:val="24"/>
          <w:szCs w:val="24"/>
          <w:lang w:val="es-PE"/>
        </w:rPr>
        <w:t xml:space="preserve"> </w:t>
      </w:r>
      <w:r w:rsidRPr="00BC782C">
        <w:rPr>
          <w:rFonts w:ascii="Arial" w:eastAsia="Arial" w:hAnsi="Arial" w:cs="Arial"/>
          <w:spacing w:val="8"/>
          <w:sz w:val="24"/>
          <w:szCs w:val="24"/>
          <w:lang w:val="es-PE"/>
        </w:rPr>
        <w:t>estadísticas y de tipo descriptivo por describir  características  de una  población  sujeto de estudio  y analizar  su  incidencia o  interrelación en un momento  dado,  en  este  caso descriptivo típico  ya  que  se  va  examinar   las  características de  una  sola variable  y de corte transversal porque se describe ciertas  condiciones  en un periodo determinado  de tiempo.</w:t>
      </w:r>
    </w:p>
    <w:p w:rsidR="00BC7435" w:rsidRPr="00BC782C" w:rsidRDefault="00BC7435" w:rsidP="00BC719D">
      <w:pPr>
        <w:spacing w:line="480" w:lineRule="auto"/>
        <w:ind w:left="778" w:right="83" w:firstLine="7"/>
        <w:jc w:val="both"/>
        <w:rPr>
          <w:rFonts w:ascii="Arial" w:eastAsia="Arial" w:hAnsi="Arial" w:cs="Arial"/>
          <w:spacing w:val="8"/>
          <w:sz w:val="24"/>
          <w:szCs w:val="24"/>
          <w:lang w:val="es-PE"/>
        </w:rPr>
      </w:pPr>
    </w:p>
    <w:p w:rsidR="00B62F40" w:rsidRPr="00BC782C" w:rsidRDefault="00B62F40" w:rsidP="00A8361D">
      <w:pPr>
        <w:ind w:left="822"/>
        <w:jc w:val="both"/>
        <w:rPr>
          <w:rFonts w:ascii="Arial" w:eastAsia="Arial" w:hAnsi="Arial" w:cs="Arial"/>
          <w:b/>
          <w:sz w:val="24"/>
          <w:szCs w:val="24"/>
          <w:lang w:val="es-PE"/>
        </w:rPr>
      </w:pPr>
    </w:p>
    <w:p w:rsidR="00B62F40" w:rsidRPr="00BC782C" w:rsidRDefault="00B145E3" w:rsidP="00BC7435">
      <w:pPr>
        <w:spacing w:after="120"/>
        <w:ind w:left="822"/>
        <w:jc w:val="both"/>
        <w:rPr>
          <w:rFonts w:ascii="Arial" w:eastAsia="Arial" w:hAnsi="Arial" w:cs="Arial"/>
          <w:b/>
          <w:sz w:val="24"/>
          <w:szCs w:val="24"/>
          <w:lang w:val="es-PE"/>
        </w:rPr>
      </w:pPr>
      <w:r w:rsidRPr="00BC782C">
        <w:rPr>
          <w:rFonts w:ascii="Arial" w:eastAsia="Arial" w:hAnsi="Arial" w:cs="Arial"/>
          <w:b/>
          <w:sz w:val="24"/>
          <w:szCs w:val="24"/>
          <w:lang w:val="es-PE"/>
        </w:rPr>
        <w:t>3.2  AREA DE ESTUDIO</w:t>
      </w:r>
    </w:p>
    <w:p w:rsidR="00BC7435" w:rsidRPr="00BC782C" w:rsidRDefault="00BC7435" w:rsidP="00BC7435">
      <w:pPr>
        <w:spacing w:after="120"/>
        <w:ind w:left="822"/>
        <w:jc w:val="both"/>
        <w:rPr>
          <w:rFonts w:ascii="Arial" w:eastAsia="Arial" w:hAnsi="Arial" w:cs="Arial"/>
          <w:b/>
          <w:sz w:val="24"/>
          <w:szCs w:val="24"/>
          <w:lang w:val="es-PE"/>
        </w:rPr>
      </w:pPr>
    </w:p>
    <w:p w:rsidR="00B62F40" w:rsidRPr="00BC782C" w:rsidRDefault="00B62F40" w:rsidP="00B145E3">
      <w:pPr>
        <w:spacing w:line="260" w:lineRule="exact"/>
        <w:jc w:val="both"/>
        <w:rPr>
          <w:rFonts w:ascii="Arial" w:hAnsi="Arial" w:cs="Arial"/>
          <w:sz w:val="24"/>
          <w:szCs w:val="24"/>
          <w:lang w:val="es-PE"/>
        </w:rPr>
      </w:pPr>
    </w:p>
    <w:p w:rsidR="00B62F40" w:rsidRPr="00BC782C" w:rsidRDefault="0035173E" w:rsidP="00BC719D">
      <w:pPr>
        <w:spacing w:line="480" w:lineRule="auto"/>
        <w:ind w:left="771" w:right="79" w:firstLine="14"/>
        <w:jc w:val="both"/>
        <w:rPr>
          <w:rFonts w:ascii="Arial" w:eastAsia="Arial" w:hAnsi="Arial" w:cs="Arial"/>
          <w:sz w:val="24"/>
          <w:szCs w:val="24"/>
          <w:lang w:val="es-PE"/>
        </w:rPr>
      </w:pPr>
      <w:r w:rsidRPr="00BC782C">
        <w:rPr>
          <w:rFonts w:ascii="Arial" w:eastAsia="Arial" w:hAnsi="Arial" w:cs="Arial"/>
          <w:spacing w:val="8"/>
          <w:sz w:val="24"/>
          <w:szCs w:val="24"/>
          <w:lang w:val="es-PE"/>
        </w:rPr>
        <w:t xml:space="preserve">El estudio se desarrolla en </w:t>
      </w:r>
      <w:r w:rsidR="00B145E3" w:rsidRPr="00BC782C">
        <w:rPr>
          <w:rFonts w:ascii="Arial" w:eastAsia="Arial" w:hAnsi="Arial" w:cs="Arial"/>
          <w:spacing w:val="8"/>
          <w:sz w:val="24"/>
          <w:szCs w:val="24"/>
          <w:lang w:val="es-PE"/>
        </w:rPr>
        <w:t xml:space="preserve">el Hospital  Militar Central,   el cual  se  encuentra    ubicado  en   Av.   Pershing  sin   distrito   de  Jesús   María, Provincia  de  Lima.   La   Unidad  Renal    de  dicho  Hospital    la    se  encuentra ubicado  en  el  Pabellón   B,   tercer   </w:t>
      </w:r>
      <w:r w:rsidR="00B145E3" w:rsidRPr="00BC782C">
        <w:rPr>
          <w:rFonts w:ascii="Arial" w:eastAsia="Arial" w:hAnsi="Arial" w:cs="Arial"/>
          <w:spacing w:val="8"/>
          <w:sz w:val="24"/>
          <w:szCs w:val="24"/>
          <w:lang w:val="es-PE"/>
        </w:rPr>
        <w:lastRenderedPageBreak/>
        <w:t>piso,   (en  la  actualidad   esta  unidad  se encuentra  en remodelación   total   y la  atención  se realiza externamente)  esta unidad  brinda  atención  a todo el   personal    Militar   del  Ejército  del  Perú,   y a sus   familiares.   En la Unidad  Renal   solo se brinda  atención  de terapias  de reemplazo  en la modalidad  de hemodiálisis,   en los siguientes  turno:   Lunes, miércoles  y viernes  o martes,  jueves  y sábados, desde 7:  30am -  7:30pm   y</w:t>
      </w:r>
      <w:r w:rsidRPr="00BC782C">
        <w:rPr>
          <w:rFonts w:ascii="Arial" w:eastAsia="Arial" w:hAnsi="Arial" w:cs="Arial"/>
          <w:spacing w:val="8"/>
          <w:sz w:val="24"/>
          <w:szCs w:val="24"/>
          <w:lang w:val="es-PE"/>
        </w:rPr>
        <w:t xml:space="preserve"> </w:t>
      </w:r>
      <w:r w:rsidR="00B145E3" w:rsidRPr="00BC782C">
        <w:rPr>
          <w:rFonts w:ascii="Arial" w:eastAsia="Arial" w:hAnsi="Arial" w:cs="Arial"/>
          <w:spacing w:val="8"/>
          <w:sz w:val="24"/>
          <w:szCs w:val="24"/>
          <w:lang w:val="es-PE"/>
        </w:rPr>
        <w:t>en las noches se atiende a pacientes  de emergencia  y   hospitalizados.</w:t>
      </w:r>
      <w:r w:rsidRPr="00BC782C">
        <w:rPr>
          <w:rFonts w:ascii="Arial" w:eastAsia="Arial" w:hAnsi="Arial" w:cs="Arial"/>
          <w:sz w:val="24"/>
          <w:szCs w:val="24"/>
          <w:lang w:val="es-PE"/>
        </w:rPr>
        <w:t xml:space="preserve"> </w:t>
      </w:r>
    </w:p>
    <w:p w:rsidR="00BC7435" w:rsidRPr="00BC782C" w:rsidRDefault="00BC7435" w:rsidP="00BC719D">
      <w:pPr>
        <w:spacing w:line="480" w:lineRule="auto"/>
        <w:ind w:left="771" w:right="79" w:firstLine="14"/>
        <w:jc w:val="both"/>
        <w:rPr>
          <w:rFonts w:ascii="Arial" w:hAnsi="Arial" w:cs="Arial"/>
          <w:sz w:val="24"/>
          <w:szCs w:val="24"/>
          <w:lang w:val="es-PE"/>
        </w:rPr>
      </w:pPr>
    </w:p>
    <w:p w:rsidR="00B62F40" w:rsidRPr="00BC782C" w:rsidRDefault="00B145E3" w:rsidP="00BC719D">
      <w:pPr>
        <w:spacing w:line="480" w:lineRule="auto"/>
        <w:ind w:left="786" w:right="81"/>
        <w:jc w:val="both"/>
        <w:rPr>
          <w:rFonts w:ascii="Arial" w:eastAsia="Arial" w:hAnsi="Arial" w:cs="Arial"/>
          <w:spacing w:val="8"/>
          <w:sz w:val="24"/>
          <w:szCs w:val="24"/>
          <w:lang w:val="es-PE"/>
        </w:rPr>
      </w:pPr>
      <w:r w:rsidRPr="00BC782C">
        <w:rPr>
          <w:rFonts w:ascii="Arial" w:eastAsia="Arial" w:hAnsi="Arial" w:cs="Arial"/>
          <w:spacing w:val="8"/>
          <w:sz w:val="24"/>
          <w:szCs w:val="24"/>
          <w:lang w:val="es-PE"/>
        </w:rPr>
        <w:t>La unidad Renal tiene la infraestructura    de una rotonda la cual consta de tres módulos; cada modulo con cuatro maquinas  para realizar tratamiento de hemodiálisis   además  de  una    maquina   de  soporte  o  emergencia     y  dos maquinas  para pacientes  infectos   de HEP B,  C y HIV etc.</w:t>
      </w:r>
    </w:p>
    <w:p w:rsidR="00B62F40" w:rsidRPr="00BC782C" w:rsidRDefault="00B62F40" w:rsidP="00BC719D">
      <w:pPr>
        <w:spacing w:before="1" w:line="480" w:lineRule="auto"/>
        <w:jc w:val="both"/>
        <w:rPr>
          <w:rFonts w:ascii="Arial" w:hAnsi="Arial" w:cs="Arial"/>
          <w:sz w:val="24"/>
          <w:szCs w:val="24"/>
          <w:lang w:val="es-PE"/>
        </w:rPr>
      </w:pPr>
    </w:p>
    <w:p w:rsidR="00B62F40" w:rsidRPr="00BC782C" w:rsidRDefault="00B145E3" w:rsidP="00BC719D">
      <w:pPr>
        <w:spacing w:line="480" w:lineRule="auto"/>
        <w:ind w:left="786" w:right="79"/>
        <w:jc w:val="both"/>
        <w:rPr>
          <w:rFonts w:ascii="Arial" w:eastAsia="Arial" w:hAnsi="Arial" w:cs="Arial"/>
          <w:spacing w:val="8"/>
          <w:sz w:val="24"/>
          <w:szCs w:val="24"/>
          <w:lang w:val="es-PE"/>
        </w:rPr>
      </w:pPr>
      <w:r w:rsidRPr="00BC782C">
        <w:rPr>
          <w:rFonts w:ascii="Arial" w:eastAsia="Arial" w:hAnsi="Arial" w:cs="Arial"/>
          <w:spacing w:val="8"/>
          <w:sz w:val="24"/>
          <w:szCs w:val="24"/>
          <w:lang w:val="es-PE"/>
        </w:rPr>
        <w:t>Esta  Unidad  cuenta  con  los  siguientes  ambientes  un consultorio  donde  se brinda  consulta  médica  de la  especialidad,   un ambiente donde se encuentra la  planta   de   agua,    una   sala   de   rehúso,    almacenamiento    de   material</w:t>
      </w:r>
      <w:r w:rsidR="008F1248" w:rsidRPr="00BC782C">
        <w:rPr>
          <w:rFonts w:ascii="Arial" w:eastAsia="Arial" w:hAnsi="Arial" w:cs="Arial"/>
          <w:spacing w:val="8"/>
          <w:sz w:val="24"/>
          <w:szCs w:val="24"/>
          <w:lang w:val="es-PE"/>
        </w:rPr>
        <w:t xml:space="preserve">      </w:t>
      </w:r>
      <w:r w:rsidR="0035173E" w:rsidRPr="00BC782C">
        <w:rPr>
          <w:rFonts w:ascii="Arial" w:eastAsia="Arial" w:hAnsi="Arial" w:cs="Arial"/>
          <w:spacing w:val="8"/>
          <w:sz w:val="24"/>
          <w:szCs w:val="24"/>
          <w:lang w:val="es-PE"/>
        </w:rPr>
        <w:t xml:space="preserve"> </w:t>
      </w:r>
      <w:r w:rsidRPr="00BC782C">
        <w:rPr>
          <w:rFonts w:ascii="Arial" w:eastAsia="Arial" w:hAnsi="Arial" w:cs="Arial"/>
          <w:spacing w:val="8"/>
          <w:sz w:val="24"/>
          <w:szCs w:val="24"/>
          <w:lang w:val="es-PE"/>
        </w:rPr>
        <w:t>descartable   y  líquidos   para   diálisis,    un  ambiente   de  vestuario   para   el personal  de enfermería,   baño  para   el  personal  de salud,    una pequeña  sala de  espera  donde  se  encuentran    los  pacientes  esperando  sus  turnos  para ingresar a recibir tratamiento  y los  familiares  acompañantes.</w:t>
      </w:r>
    </w:p>
    <w:p w:rsidR="00B62F40" w:rsidRPr="00BC782C" w:rsidRDefault="00B62F40" w:rsidP="00BC719D">
      <w:pPr>
        <w:spacing w:before="9" w:line="480" w:lineRule="auto"/>
        <w:ind w:right="79"/>
        <w:jc w:val="both"/>
        <w:rPr>
          <w:rFonts w:ascii="Arial" w:eastAsia="Arial" w:hAnsi="Arial" w:cs="Arial"/>
          <w:sz w:val="24"/>
          <w:szCs w:val="24"/>
          <w:lang w:val="es-PE"/>
        </w:rPr>
      </w:pPr>
    </w:p>
    <w:p w:rsidR="00B62F40" w:rsidRPr="00BC782C" w:rsidRDefault="00B145E3" w:rsidP="00BC719D">
      <w:pPr>
        <w:spacing w:line="480" w:lineRule="auto"/>
        <w:ind w:left="778" w:right="79" w:firstLine="7"/>
        <w:jc w:val="both"/>
        <w:rPr>
          <w:rFonts w:ascii="Arial" w:eastAsia="Arial" w:hAnsi="Arial" w:cs="Arial"/>
          <w:spacing w:val="8"/>
          <w:sz w:val="24"/>
          <w:szCs w:val="24"/>
          <w:lang w:val="es-PE"/>
        </w:rPr>
      </w:pPr>
      <w:r w:rsidRPr="00BC782C">
        <w:rPr>
          <w:rFonts w:ascii="Arial" w:eastAsia="Arial" w:hAnsi="Arial" w:cs="Arial"/>
          <w:spacing w:val="8"/>
          <w:sz w:val="24"/>
          <w:szCs w:val="24"/>
          <w:lang w:val="es-PE"/>
        </w:rPr>
        <w:t>La estación de enfermería se encuentra  en la  parte central  de la  rotonda de la Unidad Renal en  la  cual por  su  ubicación  es  fácil poder observar y monitorizar constantemente el estado general del paciente durante</w:t>
      </w:r>
      <w:r w:rsidR="00BC7435" w:rsidRPr="00BC782C">
        <w:rPr>
          <w:rFonts w:ascii="Arial" w:eastAsia="Arial" w:hAnsi="Arial" w:cs="Arial"/>
          <w:spacing w:val="8"/>
          <w:sz w:val="24"/>
          <w:szCs w:val="24"/>
          <w:lang w:val="es-PE"/>
        </w:rPr>
        <w:t xml:space="preserve"> </w:t>
      </w:r>
      <w:r w:rsidRPr="00BC782C">
        <w:rPr>
          <w:rFonts w:ascii="Arial" w:eastAsia="Arial" w:hAnsi="Arial" w:cs="Arial"/>
          <w:spacing w:val="8"/>
          <w:sz w:val="24"/>
          <w:szCs w:val="24"/>
          <w:lang w:val="es-PE"/>
        </w:rPr>
        <w:t>el tiempo que se encuentren  realizando su tratamiento de diálisis.</w:t>
      </w:r>
    </w:p>
    <w:p w:rsidR="00BC7435" w:rsidRPr="00BC782C" w:rsidRDefault="00BC7435" w:rsidP="00BC719D">
      <w:pPr>
        <w:spacing w:line="480" w:lineRule="auto"/>
        <w:ind w:left="778" w:right="79" w:firstLine="7"/>
        <w:jc w:val="both"/>
        <w:rPr>
          <w:rFonts w:ascii="Arial" w:eastAsia="Arial" w:hAnsi="Arial" w:cs="Arial"/>
          <w:spacing w:val="8"/>
          <w:sz w:val="24"/>
          <w:szCs w:val="24"/>
          <w:lang w:val="es-PE"/>
        </w:rPr>
      </w:pPr>
    </w:p>
    <w:p w:rsidR="00B62F40" w:rsidRPr="00BC782C" w:rsidRDefault="00B62F40" w:rsidP="00B145E3">
      <w:pPr>
        <w:spacing w:before="9" w:line="180" w:lineRule="exact"/>
        <w:jc w:val="both"/>
        <w:rPr>
          <w:rFonts w:ascii="Arial" w:hAnsi="Arial" w:cs="Arial"/>
          <w:sz w:val="24"/>
          <w:szCs w:val="24"/>
          <w:lang w:val="es-PE"/>
        </w:rPr>
      </w:pPr>
    </w:p>
    <w:p w:rsidR="00B62F40" w:rsidRPr="00BC782C" w:rsidRDefault="00346174" w:rsidP="008F1248">
      <w:pPr>
        <w:ind w:left="822"/>
        <w:jc w:val="both"/>
        <w:rPr>
          <w:rFonts w:ascii="Arial" w:eastAsia="Arial" w:hAnsi="Arial" w:cs="Arial"/>
          <w:b/>
          <w:sz w:val="24"/>
          <w:szCs w:val="24"/>
          <w:lang w:val="es-PE"/>
        </w:rPr>
      </w:pPr>
      <w:r w:rsidRPr="00BC782C">
        <w:rPr>
          <w:rFonts w:ascii="Arial" w:eastAsia="Arial" w:hAnsi="Arial" w:cs="Arial"/>
          <w:b/>
          <w:sz w:val="24"/>
          <w:szCs w:val="24"/>
          <w:lang w:val="es-PE"/>
        </w:rPr>
        <w:t>3.3  POBLACIÓ</w:t>
      </w:r>
      <w:r w:rsidR="00B145E3" w:rsidRPr="00BC782C">
        <w:rPr>
          <w:rFonts w:ascii="Arial" w:eastAsia="Arial" w:hAnsi="Arial" w:cs="Arial"/>
          <w:b/>
          <w:sz w:val="24"/>
          <w:szCs w:val="24"/>
          <w:lang w:val="es-PE"/>
        </w:rPr>
        <w:t>N  Y MUESTRA</w:t>
      </w:r>
    </w:p>
    <w:p w:rsidR="00BC7435" w:rsidRPr="00BC782C" w:rsidRDefault="00BC7435" w:rsidP="008F1248">
      <w:pPr>
        <w:ind w:left="822"/>
        <w:jc w:val="both"/>
        <w:rPr>
          <w:rFonts w:ascii="Arial" w:eastAsia="Arial" w:hAnsi="Arial" w:cs="Arial"/>
          <w:b/>
          <w:sz w:val="24"/>
          <w:szCs w:val="24"/>
          <w:lang w:val="es-PE"/>
        </w:rPr>
      </w:pPr>
    </w:p>
    <w:p w:rsidR="00440193" w:rsidRPr="00BC782C" w:rsidRDefault="00440193" w:rsidP="008F1248">
      <w:pPr>
        <w:ind w:left="822"/>
        <w:jc w:val="both"/>
        <w:rPr>
          <w:rFonts w:ascii="Arial" w:eastAsia="Arial" w:hAnsi="Arial" w:cs="Arial"/>
          <w:b/>
          <w:sz w:val="24"/>
          <w:szCs w:val="24"/>
          <w:lang w:val="es-PE"/>
        </w:rPr>
      </w:pPr>
    </w:p>
    <w:p w:rsidR="00B62F40" w:rsidRPr="00BC782C" w:rsidRDefault="00B145E3" w:rsidP="0035173E">
      <w:pPr>
        <w:spacing w:before="120" w:after="240"/>
        <w:ind w:left="84" w:firstLine="709"/>
        <w:jc w:val="both"/>
        <w:rPr>
          <w:rFonts w:ascii="Arial" w:eastAsia="Arial" w:hAnsi="Arial" w:cs="Arial"/>
          <w:b/>
          <w:sz w:val="24"/>
          <w:szCs w:val="24"/>
          <w:lang w:val="es-PE"/>
        </w:rPr>
      </w:pPr>
      <w:r w:rsidRPr="00BC782C">
        <w:rPr>
          <w:rFonts w:ascii="Arial" w:eastAsia="Arial" w:hAnsi="Arial" w:cs="Arial"/>
          <w:b/>
          <w:sz w:val="24"/>
          <w:szCs w:val="24"/>
          <w:lang w:val="es-PE"/>
        </w:rPr>
        <w:t>Población</w:t>
      </w:r>
    </w:p>
    <w:p w:rsidR="00B62F40" w:rsidRPr="00BC782C" w:rsidRDefault="00B145E3" w:rsidP="00BC719D">
      <w:pPr>
        <w:spacing w:before="32" w:line="480" w:lineRule="auto"/>
        <w:ind w:left="793" w:right="-53"/>
        <w:jc w:val="both"/>
        <w:rPr>
          <w:rFonts w:ascii="Arial" w:eastAsia="Arial" w:hAnsi="Arial" w:cs="Arial"/>
          <w:spacing w:val="8"/>
          <w:sz w:val="24"/>
          <w:szCs w:val="24"/>
          <w:lang w:val="es-PE"/>
        </w:rPr>
      </w:pPr>
      <w:r w:rsidRPr="00BC782C">
        <w:rPr>
          <w:rFonts w:ascii="Arial" w:eastAsia="Arial" w:hAnsi="Arial" w:cs="Arial"/>
          <w:spacing w:val="8"/>
          <w:sz w:val="24"/>
          <w:szCs w:val="24"/>
          <w:lang w:val="es-PE"/>
        </w:rPr>
        <w:t>Es  un  conjunto  de  todos  los  posibles     individuos,    objetos  o</w:t>
      </w:r>
      <w:r w:rsidR="00440193" w:rsidRPr="00BC782C">
        <w:rPr>
          <w:rFonts w:ascii="Arial" w:eastAsia="Arial" w:hAnsi="Arial" w:cs="Arial"/>
          <w:spacing w:val="8"/>
          <w:sz w:val="24"/>
          <w:szCs w:val="24"/>
          <w:lang w:val="es-PE"/>
        </w:rPr>
        <w:t xml:space="preserve">    </w:t>
      </w:r>
      <w:r w:rsidRPr="00BC782C">
        <w:rPr>
          <w:rFonts w:ascii="Arial" w:eastAsia="Arial" w:hAnsi="Arial" w:cs="Arial"/>
          <w:spacing w:val="8"/>
          <w:sz w:val="24"/>
          <w:szCs w:val="24"/>
          <w:lang w:val="es-PE"/>
        </w:rPr>
        <w:t>elementos   de interés que  posean  similares  características.</w:t>
      </w:r>
    </w:p>
    <w:p w:rsidR="00B62F40" w:rsidRPr="00BC782C" w:rsidRDefault="00B62F40" w:rsidP="00BC719D">
      <w:pPr>
        <w:spacing w:line="480" w:lineRule="auto"/>
        <w:ind w:left="793" w:right="-53"/>
        <w:jc w:val="both"/>
        <w:rPr>
          <w:rFonts w:ascii="Arial" w:eastAsia="Arial" w:hAnsi="Arial" w:cs="Arial"/>
          <w:spacing w:val="8"/>
          <w:sz w:val="24"/>
          <w:szCs w:val="24"/>
          <w:lang w:val="es-PE"/>
        </w:rPr>
      </w:pPr>
    </w:p>
    <w:p w:rsidR="00B62F40" w:rsidRPr="00BC782C" w:rsidRDefault="00B145E3" w:rsidP="00BC7435">
      <w:pPr>
        <w:pStyle w:val="Prrafodelista"/>
        <w:numPr>
          <w:ilvl w:val="0"/>
          <w:numId w:val="5"/>
        </w:numPr>
        <w:tabs>
          <w:tab w:val="left" w:pos="1480"/>
        </w:tabs>
        <w:spacing w:line="480" w:lineRule="auto"/>
        <w:ind w:right="-53"/>
        <w:jc w:val="both"/>
        <w:rPr>
          <w:rFonts w:ascii="Arial" w:eastAsia="Arial" w:hAnsi="Arial" w:cs="Arial"/>
          <w:spacing w:val="8"/>
          <w:sz w:val="24"/>
          <w:szCs w:val="24"/>
          <w:lang w:val="es-PE"/>
        </w:rPr>
      </w:pPr>
      <w:r w:rsidRPr="00BC782C">
        <w:rPr>
          <w:rFonts w:ascii="Arial" w:eastAsia="Arial" w:hAnsi="Arial" w:cs="Arial"/>
          <w:spacing w:val="8"/>
          <w:sz w:val="24"/>
          <w:szCs w:val="24"/>
          <w:lang w:val="es-PE"/>
        </w:rPr>
        <w:t>Todos los</w:t>
      </w:r>
      <w:r w:rsidR="00BC7435" w:rsidRPr="00BC782C">
        <w:rPr>
          <w:rFonts w:ascii="Arial" w:eastAsia="Arial" w:hAnsi="Arial" w:cs="Arial"/>
          <w:spacing w:val="8"/>
          <w:sz w:val="24"/>
          <w:szCs w:val="24"/>
          <w:lang w:val="es-PE"/>
        </w:rPr>
        <w:t xml:space="preserve"> </w:t>
      </w:r>
      <w:r w:rsidRPr="00BC782C">
        <w:rPr>
          <w:rFonts w:ascii="Arial" w:eastAsia="Arial" w:hAnsi="Arial" w:cs="Arial"/>
          <w:spacing w:val="8"/>
          <w:sz w:val="24"/>
          <w:szCs w:val="24"/>
          <w:lang w:val="es-PE"/>
        </w:rPr>
        <w:t>pacientes en tratamiento de hemodiálisis  identificados con reacciones  pirógenas desde Enero -  Junio  del  201</w:t>
      </w:r>
      <w:r w:rsidR="00346174" w:rsidRPr="00BC782C">
        <w:rPr>
          <w:rFonts w:ascii="Arial" w:eastAsia="Arial" w:hAnsi="Arial" w:cs="Arial"/>
          <w:spacing w:val="8"/>
          <w:sz w:val="24"/>
          <w:szCs w:val="24"/>
          <w:lang w:val="es-PE"/>
        </w:rPr>
        <w:t>7</w:t>
      </w:r>
      <w:r w:rsidRPr="00BC782C">
        <w:rPr>
          <w:rFonts w:ascii="Arial" w:eastAsia="Arial" w:hAnsi="Arial" w:cs="Arial"/>
          <w:spacing w:val="8"/>
          <w:sz w:val="24"/>
          <w:szCs w:val="24"/>
          <w:lang w:val="es-PE"/>
        </w:rPr>
        <w:t xml:space="preserve"> en el  Hospital</w:t>
      </w:r>
      <w:r w:rsidR="0035173E" w:rsidRPr="00BC782C">
        <w:rPr>
          <w:rFonts w:ascii="Arial" w:eastAsia="Arial" w:hAnsi="Arial" w:cs="Arial"/>
          <w:spacing w:val="8"/>
          <w:sz w:val="24"/>
          <w:szCs w:val="24"/>
          <w:lang w:val="es-PE"/>
        </w:rPr>
        <w:t xml:space="preserve"> </w:t>
      </w:r>
      <w:r w:rsidRPr="00BC782C">
        <w:rPr>
          <w:rFonts w:ascii="Arial" w:eastAsia="Arial" w:hAnsi="Arial" w:cs="Arial"/>
          <w:spacing w:val="8"/>
          <w:sz w:val="24"/>
          <w:szCs w:val="24"/>
          <w:lang w:val="es-PE"/>
        </w:rPr>
        <w:t xml:space="preserve"> Militar Central.</w:t>
      </w:r>
    </w:p>
    <w:p w:rsidR="0035173E" w:rsidRPr="00BC782C" w:rsidRDefault="0035173E" w:rsidP="00440193">
      <w:pPr>
        <w:tabs>
          <w:tab w:val="left" w:pos="1480"/>
        </w:tabs>
        <w:spacing w:line="382" w:lineRule="auto"/>
        <w:ind w:left="793" w:right="-53"/>
        <w:jc w:val="both"/>
        <w:rPr>
          <w:rFonts w:ascii="Arial" w:eastAsia="Arial" w:hAnsi="Arial" w:cs="Arial"/>
          <w:sz w:val="24"/>
          <w:szCs w:val="24"/>
          <w:lang w:val="es-PE"/>
        </w:rPr>
      </w:pPr>
    </w:p>
    <w:p w:rsidR="00B62F40" w:rsidRPr="00BC782C" w:rsidRDefault="00B62F40" w:rsidP="00440193">
      <w:pPr>
        <w:spacing w:before="9" w:line="180" w:lineRule="exact"/>
        <w:ind w:left="793" w:right="-53"/>
        <w:jc w:val="both"/>
        <w:rPr>
          <w:rFonts w:ascii="Arial" w:hAnsi="Arial" w:cs="Arial"/>
          <w:sz w:val="24"/>
          <w:szCs w:val="24"/>
          <w:lang w:val="es-PE"/>
        </w:rPr>
      </w:pPr>
    </w:p>
    <w:p w:rsidR="00B62F40" w:rsidRPr="00BC782C" w:rsidRDefault="00B145E3" w:rsidP="0035173E">
      <w:pPr>
        <w:spacing w:before="120" w:after="240"/>
        <w:ind w:left="84" w:firstLine="709"/>
        <w:jc w:val="both"/>
        <w:rPr>
          <w:rFonts w:ascii="Arial" w:eastAsia="Arial" w:hAnsi="Arial" w:cs="Arial"/>
          <w:b/>
          <w:sz w:val="24"/>
          <w:szCs w:val="24"/>
          <w:lang w:val="es-PE"/>
        </w:rPr>
      </w:pPr>
      <w:r w:rsidRPr="00BC782C">
        <w:rPr>
          <w:rFonts w:ascii="Arial" w:eastAsia="Arial" w:hAnsi="Arial" w:cs="Arial"/>
          <w:b/>
          <w:sz w:val="24"/>
          <w:szCs w:val="24"/>
          <w:lang w:val="es-PE"/>
        </w:rPr>
        <w:t>Criterios de selección de muestra</w:t>
      </w:r>
    </w:p>
    <w:p w:rsidR="00B62F40" w:rsidRPr="00BC782C" w:rsidRDefault="00B62F40" w:rsidP="00440193">
      <w:pPr>
        <w:spacing w:before="2" w:line="140" w:lineRule="exact"/>
        <w:ind w:left="793" w:right="-53"/>
        <w:jc w:val="both"/>
        <w:rPr>
          <w:rFonts w:ascii="Arial" w:hAnsi="Arial" w:cs="Arial"/>
          <w:sz w:val="24"/>
          <w:szCs w:val="24"/>
          <w:lang w:val="es-PE"/>
        </w:rPr>
      </w:pPr>
    </w:p>
    <w:p w:rsidR="00B62F40" w:rsidRPr="00BC782C" w:rsidRDefault="00B145E3" w:rsidP="00440193">
      <w:pPr>
        <w:ind w:left="793" w:right="-53"/>
        <w:jc w:val="both"/>
        <w:rPr>
          <w:rFonts w:ascii="Arial" w:eastAsia="Arial" w:hAnsi="Arial" w:cs="Arial"/>
          <w:b/>
          <w:sz w:val="24"/>
          <w:szCs w:val="24"/>
          <w:lang w:val="es-PE"/>
        </w:rPr>
      </w:pPr>
      <w:r w:rsidRPr="00BC782C">
        <w:rPr>
          <w:rFonts w:ascii="Arial" w:eastAsia="Arial" w:hAnsi="Arial" w:cs="Arial"/>
          <w:b/>
          <w:sz w:val="24"/>
          <w:szCs w:val="24"/>
          <w:lang w:val="es-PE"/>
        </w:rPr>
        <w:t>Criterios</w:t>
      </w:r>
      <w:r w:rsidRPr="00BC782C">
        <w:rPr>
          <w:rFonts w:ascii="Arial" w:eastAsia="Arial" w:hAnsi="Arial" w:cs="Arial"/>
          <w:b/>
          <w:spacing w:val="56"/>
          <w:sz w:val="24"/>
          <w:szCs w:val="24"/>
          <w:lang w:val="es-PE"/>
        </w:rPr>
        <w:t xml:space="preserve"> </w:t>
      </w:r>
      <w:r w:rsidRPr="00BC782C">
        <w:rPr>
          <w:rFonts w:ascii="Arial" w:eastAsia="Arial" w:hAnsi="Arial" w:cs="Arial"/>
          <w:b/>
          <w:sz w:val="24"/>
          <w:szCs w:val="24"/>
          <w:lang w:val="es-PE"/>
        </w:rPr>
        <w:t>de</w:t>
      </w:r>
      <w:r w:rsidRPr="00BC782C">
        <w:rPr>
          <w:rFonts w:ascii="Arial" w:eastAsia="Arial" w:hAnsi="Arial" w:cs="Arial"/>
          <w:b/>
          <w:spacing w:val="26"/>
          <w:sz w:val="24"/>
          <w:szCs w:val="24"/>
          <w:lang w:val="es-PE"/>
        </w:rPr>
        <w:t xml:space="preserve"> </w:t>
      </w:r>
      <w:r w:rsidRPr="00BC782C">
        <w:rPr>
          <w:rFonts w:ascii="Arial" w:eastAsia="Arial" w:hAnsi="Arial" w:cs="Arial"/>
          <w:b/>
          <w:sz w:val="24"/>
          <w:szCs w:val="24"/>
          <w:lang w:val="es-PE"/>
        </w:rPr>
        <w:t>Inclusión</w:t>
      </w:r>
    </w:p>
    <w:p w:rsidR="00B62F40" w:rsidRPr="00BC782C" w:rsidRDefault="00B62F40" w:rsidP="00440193">
      <w:pPr>
        <w:spacing w:line="120" w:lineRule="exact"/>
        <w:ind w:left="793" w:right="-53"/>
        <w:jc w:val="both"/>
        <w:rPr>
          <w:rFonts w:ascii="Arial" w:hAnsi="Arial" w:cs="Arial"/>
          <w:sz w:val="24"/>
          <w:szCs w:val="24"/>
          <w:lang w:val="es-PE"/>
        </w:rPr>
      </w:pPr>
    </w:p>
    <w:p w:rsidR="00B62F40" w:rsidRPr="00BC782C" w:rsidRDefault="00B62F40" w:rsidP="00440193">
      <w:pPr>
        <w:spacing w:line="200" w:lineRule="exact"/>
        <w:ind w:left="793" w:right="-53"/>
        <w:jc w:val="both"/>
        <w:rPr>
          <w:rFonts w:ascii="Arial" w:hAnsi="Arial" w:cs="Arial"/>
          <w:sz w:val="24"/>
          <w:szCs w:val="24"/>
          <w:lang w:val="es-PE"/>
        </w:rPr>
      </w:pPr>
    </w:p>
    <w:p w:rsidR="00B62F40" w:rsidRPr="00BC782C" w:rsidRDefault="00B145E3" w:rsidP="00BC719D">
      <w:pPr>
        <w:pStyle w:val="Prrafodelista"/>
        <w:numPr>
          <w:ilvl w:val="0"/>
          <w:numId w:val="5"/>
        </w:numPr>
        <w:tabs>
          <w:tab w:val="left" w:pos="1480"/>
        </w:tabs>
        <w:spacing w:line="480" w:lineRule="auto"/>
        <w:ind w:right="-53"/>
        <w:jc w:val="both"/>
        <w:rPr>
          <w:rFonts w:ascii="Arial" w:eastAsia="Arial" w:hAnsi="Arial" w:cs="Arial"/>
          <w:spacing w:val="8"/>
          <w:sz w:val="24"/>
          <w:szCs w:val="24"/>
          <w:lang w:val="es-PE"/>
        </w:rPr>
      </w:pPr>
      <w:r w:rsidRPr="00BC782C">
        <w:rPr>
          <w:rFonts w:ascii="Arial" w:eastAsia="Arial" w:hAnsi="Arial" w:cs="Arial"/>
          <w:spacing w:val="8"/>
          <w:sz w:val="24"/>
          <w:szCs w:val="24"/>
          <w:lang w:val="es-PE"/>
        </w:rPr>
        <w:t>Pacientes que estén con reportes de reacciones</w:t>
      </w:r>
      <w:r w:rsidR="0035173E" w:rsidRPr="00BC782C">
        <w:rPr>
          <w:rFonts w:ascii="Arial" w:eastAsia="Arial" w:hAnsi="Arial" w:cs="Arial"/>
          <w:spacing w:val="8"/>
          <w:sz w:val="24"/>
          <w:szCs w:val="24"/>
          <w:lang w:val="es-PE"/>
        </w:rPr>
        <w:t xml:space="preserve"> </w:t>
      </w:r>
      <w:r w:rsidRPr="00BC782C">
        <w:rPr>
          <w:rFonts w:ascii="Arial" w:eastAsia="Arial" w:hAnsi="Arial" w:cs="Arial"/>
          <w:spacing w:val="8"/>
          <w:sz w:val="24"/>
          <w:szCs w:val="24"/>
          <w:lang w:val="es-PE"/>
        </w:rPr>
        <w:t>pirógenas en el tratamiento  de hemodiálisis  .</w:t>
      </w:r>
    </w:p>
    <w:p w:rsidR="0035173E" w:rsidRPr="00BC782C" w:rsidRDefault="00B145E3" w:rsidP="00563560">
      <w:pPr>
        <w:pStyle w:val="Prrafodelista"/>
        <w:numPr>
          <w:ilvl w:val="0"/>
          <w:numId w:val="5"/>
        </w:numPr>
        <w:tabs>
          <w:tab w:val="left" w:pos="1480"/>
        </w:tabs>
        <w:spacing w:line="480" w:lineRule="auto"/>
        <w:ind w:right="-53"/>
        <w:jc w:val="both"/>
        <w:rPr>
          <w:rFonts w:ascii="Arial" w:eastAsia="Arial" w:hAnsi="Arial" w:cs="Arial"/>
          <w:spacing w:val="8"/>
          <w:sz w:val="24"/>
          <w:szCs w:val="24"/>
          <w:lang w:val="es-PE"/>
        </w:rPr>
      </w:pPr>
      <w:r w:rsidRPr="00BC782C">
        <w:rPr>
          <w:rFonts w:ascii="Arial" w:eastAsia="Arial" w:hAnsi="Arial" w:cs="Arial"/>
          <w:spacing w:val="8"/>
          <w:sz w:val="24"/>
          <w:szCs w:val="24"/>
          <w:lang w:val="es-PE"/>
        </w:rPr>
        <w:t>Pacientes que acepten voluntariamente participar del  estudio   de</w:t>
      </w:r>
      <w:r w:rsidR="00BC719D" w:rsidRPr="00BC782C">
        <w:rPr>
          <w:rFonts w:ascii="Arial" w:eastAsia="Arial" w:hAnsi="Arial" w:cs="Arial"/>
          <w:spacing w:val="8"/>
          <w:sz w:val="24"/>
          <w:szCs w:val="24"/>
          <w:lang w:val="es-PE"/>
        </w:rPr>
        <w:t xml:space="preserve"> </w:t>
      </w:r>
      <w:r w:rsidRPr="00BC782C">
        <w:rPr>
          <w:rFonts w:ascii="Arial" w:eastAsia="Arial" w:hAnsi="Arial" w:cs="Arial"/>
          <w:spacing w:val="8"/>
          <w:sz w:val="24"/>
          <w:szCs w:val="24"/>
          <w:lang w:val="es-PE"/>
        </w:rPr>
        <w:t>Investigación</w:t>
      </w:r>
      <w:r w:rsidR="00BC7435" w:rsidRPr="00BC782C">
        <w:rPr>
          <w:rFonts w:ascii="Arial" w:eastAsia="Arial" w:hAnsi="Arial" w:cs="Arial"/>
          <w:spacing w:val="8"/>
          <w:sz w:val="24"/>
          <w:szCs w:val="24"/>
          <w:lang w:val="es-PE"/>
        </w:rPr>
        <w:t xml:space="preserve"> </w:t>
      </w:r>
      <w:r w:rsidRPr="00BC782C">
        <w:rPr>
          <w:rFonts w:ascii="Arial" w:eastAsia="Arial" w:hAnsi="Arial" w:cs="Arial"/>
          <w:spacing w:val="8"/>
          <w:sz w:val="24"/>
          <w:szCs w:val="24"/>
          <w:lang w:val="es-PE"/>
        </w:rPr>
        <w:t xml:space="preserve">previo a la firma del consentimiento  informado. </w:t>
      </w:r>
    </w:p>
    <w:p w:rsidR="0035173E" w:rsidRPr="00BC782C" w:rsidRDefault="0035173E" w:rsidP="0035173E">
      <w:pPr>
        <w:pStyle w:val="Prrafodelista"/>
        <w:spacing w:after="120" w:line="360" w:lineRule="auto"/>
        <w:ind w:left="1514" w:right="-51"/>
        <w:jc w:val="both"/>
        <w:rPr>
          <w:rFonts w:ascii="Arial" w:hAnsi="Arial" w:cs="Arial"/>
          <w:sz w:val="24"/>
          <w:szCs w:val="24"/>
          <w:lang w:val="es-PE"/>
        </w:rPr>
      </w:pPr>
    </w:p>
    <w:p w:rsidR="0035173E" w:rsidRPr="00BC782C" w:rsidRDefault="0035173E" w:rsidP="0035173E">
      <w:pPr>
        <w:ind w:left="793" w:right="-53"/>
        <w:jc w:val="both"/>
        <w:rPr>
          <w:rFonts w:ascii="Arial" w:eastAsia="Arial" w:hAnsi="Arial" w:cs="Arial"/>
          <w:b/>
          <w:sz w:val="24"/>
          <w:szCs w:val="24"/>
          <w:lang w:val="es-PE"/>
        </w:rPr>
      </w:pPr>
    </w:p>
    <w:p w:rsidR="00B62F40" w:rsidRPr="00767DC5" w:rsidRDefault="00B145E3" w:rsidP="0035173E">
      <w:pPr>
        <w:ind w:left="793" w:right="-53"/>
        <w:jc w:val="both"/>
        <w:rPr>
          <w:rFonts w:ascii="Arial" w:eastAsia="Arial" w:hAnsi="Arial" w:cs="Arial"/>
          <w:b/>
          <w:sz w:val="24"/>
          <w:szCs w:val="24"/>
        </w:rPr>
      </w:pPr>
      <w:r w:rsidRPr="00767DC5">
        <w:rPr>
          <w:rFonts w:ascii="Arial" w:eastAsia="Arial" w:hAnsi="Arial" w:cs="Arial"/>
          <w:b/>
          <w:sz w:val="24"/>
          <w:szCs w:val="24"/>
        </w:rPr>
        <w:t>Criterios de Exclusión</w:t>
      </w:r>
    </w:p>
    <w:p w:rsidR="0035173E" w:rsidRPr="00767DC5" w:rsidRDefault="0035173E" w:rsidP="0035173E">
      <w:pPr>
        <w:ind w:left="793" w:right="-53"/>
        <w:jc w:val="both"/>
        <w:rPr>
          <w:rFonts w:ascii="Arial" w:eastAsia="Arial" w:hAnsi="Arial" w:cs="Arial"/>
          <w:b/>
          <w:sz w:val="24"/>
          <w:szCs w:val="24"/>
        </w:rPr>
      </w:pPr>
    </w:p>
    <w:p w:rsidR="0035173E" w:rsidRPr="00767DC5" w:rsidRDefault="0035173E" w:rsidP="0035173E">
      <w:pPr>
        <w:ind w:left="793" w:right="-53"/>
        <w:jc w:val="both"/>
        <w:rPr>
          <w:rFonts w:ascii="Arial" w:eastAsia="Arial" w:hAnsi="Arial" w:cs="Arial"/>
          <w:b/>
          <w:sz w:val="24"/>
          <w:szCs w:val="24"/>
        </w:rPr>
      </w:pPr>
    </w:p>
    <w:p w:rsidR="00B62F40" w:rsidRPr="00BC782C" w:rsidRDefault="00B145E3" w:rsidP="00ED6DBA">
      <w:pPr>
        <w:pStyle w:val="Prrafodelista"/>
        <w:numPr>
          <w:ilvl w:val="0"/>
          <w:numId w:val="2"/>
        </w:numPr>
        <w:spacing w:after="120" w:line="480" w:lineRule="auto"/>
        <w:ind w:right="-51"/>
        <w:jc w:val="both"/>
        <w:rPr>
          <w:rFonts w:ascii="Arial" w:hAnsi="Arial" w:cs="Arial"/>
          <w:sz w:val="24"/>
          <w:szCs w:val="24"/>
          <w:lang w:val="es-PE"/>
        </w:rPr>
      </w:pPr>
      <w:r w:rsidRPr="00BC782C">
        <w:rPr>
          <w:rFonts w:ascii="Arial" w:hAnsi="Arial" w:cs="Arial"/>
          <w:sz w:val="24"/>
          <w:szCs w:val="24"/>
          <w:lang w:val="es-PE"/>
        </w:rPr>
        <w:t>Todos los pacientes con  Insuficiencia Renal  Crónica    que  reciben</w:t>
      </w:r>
      <w:r w:rsidR="0035173E" w:rsidRPr="00BC782C">
        <w:rPr>
          <w:rFonts w:ascii="Arial" w:hAnsi="Arial" w:cs="Arial"/>
          <w:sz w:val="24"/>
          <w:szCs w:val="24"/>
          <w:lang w:val="es-PE"/>
        </w:rPr>
        <w:t xml:space="preserve"> </w:t>
      </w:r>
      <w:r w:rsidRPr="00BC782C">
        <w:rPr>
          <w:rFonts w:ascii="Arial" w:hAnsi="Arial" w:cs="Arial"/>
          <w:sz w:val="24"/>
          <w:szCs w:val="24"/>
          <w:lang w:val="es-PE"/>
        </w:rPr>
        <w:t>terapia·   de  sustitución (hemodiálisis)  que  no  desean   participar   del proyecto de investigación</w:t>
      </w:r>
      <w:r w:rsidR="0035173E" w:rsidRPr="00BC782C">
        <w:rPr>
          <w:rFonts w:ascii="Arial" w:hAnsi="Arial" w:cs="Arial"/>
          <w:sz w:val="24"/>
          <w:szCs w:val="24"/>
          <w:lang w:val="es-PE"/>
        </w:rPr>
        <w:t>.</w:t>
      </w:r>
    </w:p>
    <w:p w:rsidR="00440193" w:rsidRPr="00BC782C" w:rsidRDefault="00440193" w:rsidP="00B145E3">
      <w:pPr>
        <w:spacing w:line="389" w:lineRule="auto"/>
        <w:ind w:left="1520" w:right="114" w:hanging="14"/>
        <w:jc w:val="both"/>
        <w:rPr>
          <w:rFonts w:ascii="Arial" w:eastAsia="Arial" w:hAnsi="Arial" w:cs="Arial"/>
          <w:w w:val="23"/>
          <w:sz w:val="24"/>
          <w:szCs w:val="24"/>
          <w:lang w:val="es-PE"/>
        </w:rPr>
      </w:pPr>
    </w:p>
    <w:p w:rsidR="00440193" w:rsidRPr="00BC782C" w:rsidRDefault="00440193" w:rsidP="00440193">
      <w:pPr>
        <w:jc w:val="both"/>
        <w:rPr>
          <w:rFonts w:ascii="Arial" w:eastAsia="Arial" w:hAnsi="Arial" w:cs="Arial"/>
          <w:b/>
          <w:w w:val="113"/>
          <w:sz w:val="24"/>
          <w:szCs w:val="24"/>
          <w:lang w:val="es-PE"/>
        </w:rPr>
      </w:pPr>
    </w:p>
    <w:p w:rsidR="00346174" w:rsidRPr="00BC782C" w:rsidRDefault="00346174" w:rsidP="00440193">
      <w:pPr>
        <w:jc w:val="both"/>
        <w:rPr>
          <w:rFonts w:ascii="Arial" w:eastAsia="Arial" w:hAnsi="Arial" w:cs="Arial"/>
          <w:b/>
          <w:w w:val="113"/>
          <w:sz w:val="24"/>
          <w:szCs w:val="24"/>
          <w:lang w:val="es-PE"/>
        </w:rPr>
        <w:sectPr w:rsidR="00346174" w:rsidRPr="00BC782C" w:rsidSect="00BC782C">
          <w:pgSz w:w="11907" w:h="16839" w:code="9"/>
          <w:pgMar w:top="1580" w:right="1720" w:bottom="1560" w:left="1720" w:header="720" w:footer="720" w:gutter="0"/>
          <w:cols w:space="1294"/>
          <w:docGrid w:linePitch="272"/>
        </w:sectPr>
      </w:pPr>
    </w:p>
    <w:p w:rsidR="00B62F40" w:rsidRPr="00BC782C" w:rsidRDefault="00346174" w:rsidP="00440193">
      <w:pPr>
        <w:jc w:val="both"/>
        <w:rPr>
          <w:rFonts w:ascii="Arial" w:eastAsia="Arial" w:hAnsi="Arial" w:cs="Arial"/>
          <w:b/>
          <w:w w:val="113"/>
          <w:sz w:val="24"/>
          <w:szCs w:val="24"/>
          <w:lang w:val="es-PE"/>
        </w:rPr>
      </w:pPr>
      <w:r w:rsidRPr="00BC782C">
        <w:rPr>
          <w:rFonts w:ascii="Arial" w:eastAsia="Arial" w:hAnsi="Arial" w:cs="Arial"/>
          <w:b/>
          <w:w w:val="113"/>
          <w:sz w:val="24"/>
          <w:szCs w:val="24"/>
          <w:lang w:val="es-PE"/>
        </w:rPr>
        <w:lastRenderedPageBreak/>
        <w:t>3.4 TÉCNICAS E</w:t>
      </w:r>
      <w:r w:rsidR="00B145E3" w:rsidRPr="00BC782C">
        <w:rPr>
          <w:rFonts w:ascii="Arial" w:eastAsia="Arial" w:hAnsi="Arial" w:cs="Arial"/>
          <w:b/>
          <w:w w:val="113"/>
          <w:sz w:val="24"/>
          <w:szCs w:val="24"/>
          <w:lang w:val="es-PE"/>
        </w:rPr>
        <w:t xml:space="preserve"> INSTRUMENTOS</w:t>
      </w:r>
    </w:p>
    <w:p w:rsidR="00BC719D" w:rsidRPr="00BC782C" w:rsidRDefault="00BC719D" w:rsidP="00440193">
      <w:pPr>
        <w:jc w:val="both"/>
        <w:rPr>
          <w:rFonts w:ascii="Arial" w:eastAsia="Arial" w:hAnsi="Arial" w:cs="Arial"/>
          <w:b/>
          <w:w w:val="113"/>
          <w:sz w:val="24"/>
          <w:szCs w:val="24"/>
          <w:lang w:val="es-PE"/>
        </w:rPr>
      </w:pPr>
    </w:p>
    <w:p w:rsidR="00B62F40" w:rsidRPr="00BC782C" w:rsidRDefault="00B62F40" w:rsidP="00440193">
      <w:pPr>
        <w:spacing w:before="9" w:line="140" w:lineRule="exact"/>
        <w:jc w:val="both"/>
        <w:rPr>
          <w:rFonts w:ascii="Arial" w:hAnsi="Arial" w:cs="Arial"/>
          <w:sz w:val="24"/>
          <w:szCs w:val="24"/>
          <w:lang w:val="es-PE"/>
        </w:rPr>
      </w:pPr>
    </w:p>
    <w:p w:rsidR="00B62F40" w:rsidRPr="00BC782C" w:rsidRDefault="00B62F40" w:rsidP="00440193">
      <w:pPr>
        <w:spacing w:line="200" w:lineRule="exact"/>
        <w:jc w:val="both"/>
        <w:rPr>
          <w:rFonts w:ascii="Arial" w:hAnsi="Arial" w:cs="Arial"/>
          <w:sz w:val="24"/>
          <w:szCs w:val="24"/>
          <w:lang w:val="es-PE"/>
        </w:rPr>
      </w:pPr>
    </w:p>
    <w:p w:rsidR="00B62F40" w:rsidRPr="00BC782C" w:rsidRDefault="00BC719D" w:rsidP="00440193">
      <w:pPr>
        <w:jc w:val="both"/>
        <w:rPr>
          <w:rFonts w:ascii="Arial" w:eastAsia="Arial" w:hAnsi="Arial" w:cs="Arial"/>
          <w:b/>
          <w:w w:val="113"/>
          <w:sz w:val="24"/>
          <w:szCs w:val="24"/>
          <w:lang w:val="es-PE"/>
        </w:rPr>
      </w:pPr>
      <w:r w:rsidRPr="00BC782C">
        <w:rPr>
          <w:rFonts w:ascii="Arial" w:eastAsia="Arial" w:hAnsi="Arial" w:cs="Arial"/>
          <w:b/>
          <w:w w:val="113"/>
          <w:sz w:val="24"/>
          <w:szCs w:val="24"/>
          <w:lang w:val="es-PE"/>
        </w:rPr>
        <w:t>TÉ</w:t>
      </w:r>
      <w:r w:rsidR="00B145E3" w:rsidRPr="00BC782C">
        <w:rPr>
          <w:rFonts w:ascii="Arial" w:eastAsia="Arial" w:hAnsi="Arial" w:cs="Arial"/>
          <w:b/>
          <w:w w:val="113"/>
          <w:sz w:val="24"/>
          <w:szCs w:val="24"/>
          <w:lang w:val="es-PE"/>
        </w:rPr>
        <w:t>CNICA</w:t>
      </w:r>
    </w:p>
    <w:p w:rsidR="00B62F40" w:rsidRPr="00BC782C" w:rsidRDefault="00B62F40" w:rsidP="00440193">
      <w:pPr>
        <w:spacing w:before="18" w:line="240" w:lineRule="exact"/>
        <w:jc w:val="both"/>
        <w:rPr>
          <w:rFonts w:ascii="Arial" w:hAnsi="Arial" w:cs="Arial"/>
          <w:sz w:val="24"/>
          <w:szCs w:val="24"/>
          <w:lang w:val="es-PE"/>
        </w:rPr>
      </w:pPr>
    </w:p>
    <w:p w:rsidR="00B62F40" w:rsidRPr="00BC782C" w:rsidRDefault="00B145E3" w:rsidP="00BC719D">
      <w:pPr>
        <w:spacing w:line="480" w:lineRule="auto"/>
        <w:jc w:val="both"/>
        <w:rPr>
          <w:rFonts w:ascii="Arial" w:hAnsi="Arial" w:cs="Arial"/>
          <w:sz w:val="24"/>
          <w:szCs w:val="24"/>
          <w:lang w:val="es-PE"/>
        </w:rPr>
      </w:pPr>
      <w:r w:rsidRPr="00BC782C">
        <w:rPr>
          <w:rFonts w:ascii="Arial" w:hAnsi="Arial" w:cs="Arial"/>
          <w:sz w:val="24"/>
          <w:szCs w:val="24"/>
          <w:lang w:val="es-PE"/>
        </w:rPr>
        <w:t>En  el  presente estudio es de observación, el  cual  es un  instrumento de investigación  que  consiste en la utilización   de  los  sentidos  para  captar cualquier  hecho   fenómeno  o situación   relativa  a la investigación  en progreso. Observar  y evaluar  una serie de datos que  deben estar redactado de forma coherente  y secuenciado de acuerdo a un determinado seguimiento con el fin  de que  sus  respuestas  nos  puedan ofrecer  toda  la informacrón que  se necesite.</w:t>
      </w:r>
    </w:p>
    <w:p w:rsidR="00B62F40" w:rsidRPr="00BC782C" w:rsidRDefault="00B62F40" w:rsidP="00440193">
      <w:pPr>
        <w:spacing w:line="120" w:lineRule="exact"/>
        <w:jc w:val="both"/>
        <w:rPr>
          <w:rFonts w:ascii="Arial" w:hAnsi="Arial" w:cs="Arial"/>
          <w:sz w:val="24"/>
          <w:szCs w:val="24"/>
          <w:lang w:val="es-PE"/>
        </w:rPr>
      </w:pPr>
    </w:p>
    <w:p w:rsidR="00B62F40" w:rsidRPr="00BC782C" w:rsidRDefault="00B62F40" w:rsidP="00440193">
      <w:pPr>
        <w:spacing w:line="200" w:lineRule="exact"/>
        <w:jc w:val="both"/>
        <w:rPr>
          <w:rFonts w:ascii="Arial" w:hAnsi="Arial" w:cs="Arial"/>
          <w:sz w:val="24"/>
          <w:szCs w:val="24"/>
          <w:lang w:val="es-PE"/>
        </w:rPr>
      </w:pPr>
    </w:p>
    <w:p w:rsidR="00B62F40" w:rsidRPr="00BC782C" w:rsidRDefault="00B62F40" w:rsidP="00440193">
      <w:pPr>
        <w:spacing w:line="200" w:lineRule="exact"/>
        <w:jc w:val="both"/>
        <w:rPr>
          <w:rFonts w:ascii="Arial" w:hAnsi="Arial" w:cs="Arial"/>
          <w:sz w:val="24"/>
          <w:szCs w:val="24"/>
          <w:lang w:val="es-PE"/>
        </w:rPr>
      </w:pPr>
    </w:p>
    <w:p w:rsidR="00B62F40" w:rsidRPr="00BC782C" w:rsidRDefault="00B62F40" w:rsidP="00440193">
      <w:pPr>
        <w:spacing w:line="200" w:lineRule="exact"/>
        <w:jc w:val="both"/>
        <w:rPr>
          <w:rFonts w:ascii="Arial" w:hAnsi="Arial" w:cs="Arial"/>
          <w:sz w:val="24"/>
          <w:szCs w:val="24"/>
          <w:lang w:val="es-PE"/>
        </w:rPr>
      </w:pPr>
    </w:p>
    <w:p w:rsidR="00B62F40" w:rsidRPr="00BC782C" w:rsidRDefault="00B145E3" w:rsidP="00440193">
      <w:pPr>
        <w:jc w:val="both"/>
        <w:rPr>
          <w:rFonts w:ascii="Arial" w:eastAsia="Arial" w:hAnsi="Arial" w:cs="Arial"/>
          <w:b/>
          <w:w w:val="113"/>
          <w:sz w:val="24"/>
          <w:szCs w:val="24"/>
          <w:lang w:val="es-PE"/>
        </w:rPr>
      </w:pPr>
      <w:r w:rsidRPr="00BC782C">
        <w:rPr>
          <w:rFonts w:ascii="Arial" w:eastAsia="Arial" w:hAnsi="Arial" w:cs="Arial"/>
          <w:b/>
          <w:w w:val="113"/>
          <w:sz w:val="24"/>
          <w:szCs w:val="24"/>
          <w:lang w:val="es-PE"/>
        </w:rPr>
        <w:t>INSTRUMENTOS:</w:t>
      </w:r>
    </w:p>
    <w:p w:rsidR="00B62F40" w:rsidRPr="00BC782C" w:rsidRDefault="00B62F40" w:rsidP="00440193">
      <w:pPr>
        <w:spacing w:before="5" w:line="140" w:lineRule="exact"/>
        <w:jc w:val="both"/>
        <w:rPr>
          <w:rFonts w:ascii="Arial" w:hAnsi="Arial" w:cs="Arial"/>
          <w:sz w:val="24"/>
          <w:szCs w:val="24"/>
          <w:lang w:val="es-PE"/>
        </w:rPr>
      </w:pPr>
    </w:p>
    <w:p w:rsidR="00B62F40" w:rsidRPr="00BC782C" w:rsidRDefault="00B62F40" w:rsidP="00440193">
      <w:pPr>
        <w:spacing w:line="200" w:lineRule="exact"/>
        <w:jc w:val="both"/>
        <w:rPr>
          <w:rFonts w:ascii="Arial" w:hAnsi="Arial" w:cs="Arial"/>
          <w:sz w:val="24"/>
          <w:szCs w:val="24"/>
          <w:lang w:val="es-PE"/>
        </w:rPr>
      </w:pPr>
    </w:p>
    <w:p w:rsidR="00B62F40" w:rsidRPr="00BC782C" w:rsidRDefault="00B145E3" w:rsidP="00BC719D">
      <w:pPr>
        <w:spacing w:line="480" w:lineRule="auto"/>
        <w:jc w:val="both"/>
        <w:rPr>
          <w:rFonts w:ascii="Arial" w:hAnsi="Arial" w:cs="Arial"/>
          <w:sz w:val="24"/>
          <w:szCs w:val="24"/>
          <w:lang w:val="es-PE"/>
        </w:rPr>
      </w:pPr>
      <w:r w:rsidRPr="00BC782C">
        <w:rPr>
          <w:rFonts w:ascii="Arial" w:hAnsi="Arial" w:cs="Arial"/>
          <w:sz w:val="24"/>
          <w:szCs w:val="24"/>
          <w:lang w:val="es-PE"/>
        </w:rPr>
        <w:t xml:space="preserve">La  lista  de chequeo  o  cotejo  de  datos  </w:t>
      </w:r>
      <w:r w:rsidR="00BC7435" w:rsidRPr="00BC782C">
        <w:rPr>
          <w:rFonts w:ascii="Arial" w:hAnsi="Arial" w:cs="Arial"/>
          <w:sz w:val="24"/>
          <w:szCs w:val="24"/>
          <w:lang w:val="es-PE"/>
        </w:rPr>
        <w:t xml:space="preserve">impresos y empleados para juntar </w:t>
      </w:r>
      <w:r w:rsidRPr="00BC782C">
        <w:rPr>
          <w:rFonts w:ascii="Arial" w:hAnsi="Arial" w:cs="Arial"/>
          <w:sz w:val="24"/>
          <w:szCs w:val="24"/>
          <w:lang w:val="es-PE"/>
        </w:rPr>
        <w:t xml:space="preserve">datos </w:t>
      </w:r>
      <w:r w:rsidR="00BC7435" w:rsidRPr="00BC782C">
        <w:rPr>
          <w:rFonts w:ascii="Arial" w:hAnsi="Arial" w:cs="Arial"/>
          <w:sz w:val="24"/>
          <w:szCs w:val="24"/>
          <w:lang w:val="es-PE"/>
        </w:rPr>
        <w:t xml:space="preserve">a ser registrados de manera </w:t>
      </w:r>
      <w:r w:rsidRPr="00BC782C">
        <w:rPr>
          <w:rFonts w:ascii="Arial" w:hAnsi="Arial" w:cs="Arial"/>
          <w:sz w:val="24"/>
          <w:szCs w:val="24"/>
          <w:lang w:val="es-PE"/>
        </w:rPr>
        <w:t xml:space="preserve">tabular o </w:t>
      </w:r>
      <w:r w:rsidR="00BC7435" w:rsidRPr="00BC782C">
        <w:rPr>
          <w:rFonts w:ascii="Arial" w:hAnsi="Arial" w:cs="Arial"/>
          <w:sz w:val="24"/>
          <w:szCs w:val="24"/>
          <w:lang w:val="es-PE"/>
        </w:rPr>
        <w:t>por</w:t>
      </w:r>
      <w:r w:rsidRPr="00BC782C">
        <w:rPr>
          <w:rFonts w:ascii="Arial" w:hAnsi="Arial" w:cs="Arial"/>
          <w:sz w:val="24"/>
          <w:szCs w:val="24"/>
          <w:lang w:val="es-PE"/>
        </w:rPr>
        <w:t xml:space="preserve"> columnas. </w:t>
      </w:r>
      <w:r w:rsidR="00BC7435" w:rsidRPr="00BC782C">
        <w:rPr>
          <w:rFonts w:ascii="Arial" w:hAnsi="Arial" w:cs="Arial"/>
          <w:sz w:val="24"/>
          <w:szCs w:val="24"/>
          <w:lang w:val="es-PE"/>
        </w:rPr>
        <w:t>Es frecuente que se requiera de u</w:t>
      </w:r>
      <w:r w:rsidR="00346174" w:rsidRPr="00BC782C">
        <w:rPr>
          <w:rFonts w:ascii="Arial" w:hAnsi="Arial" w:cs="Arial"/>
          <w:sz w:val="24"/>
          <w:szCs w:val="24"/>
          <w:lang w:val="es-PE"/>
        </w:rPr>
        <w:t>n proceso</w:t>
      </w:r>
      <w:r w:rsidRPr="00BC782C">
        <w:rPr>
          <w:rFonts w:ascii="Arial" w:hAnsi="Arial" w:cs="Arial"/>
          <w:sz w:val="24"/>
          <w:szCs w:val="24"/>
          <w:lang w:val="es-PE"/>
        </w:rPr>
        <w:t xml:space="preserve"> adicional, </w:t>
      </w:r>
      <w:r w:rsidR="00446D83" w:rsidRPr="00BC782C">
        <w:rPr>
          <w:rFonts w:ascii="Arial" w:hAnsi="Arial" w:cs="Arial"/>
          <w:sz w:val="24"/>
          <w:szCs w:val="24"/>
          <w:lang w:val="es-PE"/>
        </w:rPr>
        <w:t>ya habiendo sido obtenidos empleando la</w:t>
      </w:r>
      <w:r w:rsidRPr="00BC782C">
        <w:rPr>
          <w:rFonts w:ascii="Arial" w:hAnsi="Arial" w:cs="Arial"/>
          <w:sz w:val="24"/>
          <w:szCs w:val="24"/>
          <w:lang w:val="es-PE"/>
        </w:rPr>
        <w:t xml:space="preserve"> herramienta de análisis de los mismos.</w:t>
      </w:r>
    </w:p>
    <w:p w:rsidR="00346174" w:rsidRPr="00BC782C" w:rsidRDefault="00346174" w:rsidP="00BC719D">
      <w:pPr>
        <w:spacing w:line="480" w:lineRule="auto"/>
        <w:jc w:val="both"/>
        <w:rPr>
          <w:rFonts w:ascii="Arial" w:hAnsi="Arial" w:cs="Arial"/>
          <w:sz w:val="24"/>
          <w:szCs w:val="24"/>
          <w:lang w:val="es-PE"/>
        </w:rPr>
      </w:pPr>
    </w:p>
    <w:p w:rsidR="00446D83" w:rsidRPr="00BC782C" w:rsidRDefault="00446D83" w:rsidP="00BC719D">
      <w:pPr>
        <w:spacing w:line="480" w:lineRule="auto"/>
        <w:jc w:val="both"/>
        <w:rPr>
          <w:rFonts w:ascii="Arial" w:hAnsi="Arial" w:cs="Arial"/>
          <w:sz w:val="24"/>
          <w:szCs w:val="24"/>
          <w:lang w:val="es-PE"/>
        </w:rPr>
      </w:pPr>
    </w:p>
    <w:p w:rsidR="00BC7435" w:rsidRPr="00BC782C" w:rsidRDefault="00BC7435" w:rsidP="00BC719D">
      <w:pPr>
        <w:spacing w:line="480" w:lineRule="auto"/>
        <w:jc w:val="both"/>
        <w:rPr>
          <w:rFonts w:ascii="Arial" w:hAnsi="Arial" w:cs="Arial"/>
          <w:sz w:val="24"/>
          <w:szCs w:val="24"/>
          <w:lang w:val="es-PE"/>
        </w:rPr>
      </w:pPr>
    </w:p>
    <w:p w:rsidR="00B62F40" w:rsidRPr="00BC782C" w:rsidRDefault="00346174" w:rsidP="00346174">
      <w:pPr>
        <w:spacing w:line="480" w:lineRule="auto"/>
        <w:jc w:val="both"/>
        <w:rPr>
          <w:rFonts w:ascii="Arial" w:eastAsia="Arial" w:hAnsi="Arial" w:cs="Arial"/>
          <w:b/>
          <w:sz w:val="24"/>
          <w:szCs w:val="24"/>
          <w:lang w:val="es-PE"/>
        </w:rPr>
      </w:pPr>
      <w:r w:rsidRPr="00BC782C">
        <w:rPr>
          <w:rFonts w:ascii="Arial" w:eastAsia="Arial" w:hAnsi="Arial" w:cs="Arial"/>
          <w:b/>
          <w:w w:val="113"/>
          <w:sz w:val="24"/>
          <w:szCs w:val="24"/>
          <w:lang w:val="es-PE"/>
        </w:rPr>
        <w:t xml:space="preserve">3.5 </w:t>
      </w:r>
      <w:r w:rsidR="00440193" w:rsidRPr="00BC782C">
        <w:rPr>
          <w:rFonts w:ascii="Arial" w:eastAsia="Arial" w:hAnsi="Arial" w:cs="Arial"/>
          <w:b/>
          <w:sz w:val="24"/>
          <w:szCs w:val="24"/>
          <w:lang w:val="es-PE"/>
        </w:rPr>
        <w:t>PROCEDIMIENTO DE RECOLECCIÓN DE DATOS</w:t>
      </w:r>
    </w:p>
    <w:p w:rsidR="00446D83" w:rsidRPr="00BC782C" w:rsidRDefault="00446D83" w:rsidP="00346174">
      <w:pPr>
        <w:spacing w:line="480" w:lineRule="auto"/>
        <w:jc w:val="both"/>
        <w:rPr>
          <w:rFonts w:ascii="Arial" w:eastAsia="Arial" w:hAnsi="Arial" w:cs="Arial"/>
          <w:b/>
          <w:sz w:val="24"/>
          <w:szCs w:val="24"/>
          <w:lang w:val="es-PE"/>
        </w:rPr>
      </w:pPr>
    </w:p>
    <w:p w:rsidR="00440193" w:rsidRPr="00BC782C" w:rsidRDefault="00DD005E" w:rsidP="00446D83">
      <w:pPr>
        <w:spacing w:line="480" w:lineRule="auto"/>
        <w:ind w:left="567"/>
        <w:jc w:val="both"/>
        <w:rPr>
          <w:rFonts w:ascii="Arial" w:hAnsi="Arial" w:cs="Arial"/>
          <w:sz w:val="24"/>
          <w:szCs w:val="24"/>
          <w:lang w:val="es-PE"/>
        </w:rPr>
      </w:pPr>
      <w:r w:rsidRPr="00BC782C">
        <w:rPr>
          <w:rFonts w:ascii="Arial" w:hAnsi="Arial" w:cs="Arial"/>
          <w:sz w:val="24"/>
          <w:szCs w:val="24"/>
          <w:lang w:val="es-PE"/>
        </w:rPr>
        <w:t>Previo a la recoleccion de datos se logrará obtener la autorización del area respective para realización del estudio.</w:t>
      </w:r>
    </w:p>
    <w:p w:rsidR="009205D6" w:rsidRPr="00BC782C" w:rsidRDefault="00DD005E" w:rsidP="009205D6">
      <w:pPr>
        <w:spacing w:line="480" w:lineRule="auto"/>
        <w:ind w:left="567"/>
        <w:jc w:val="both"/>
        <w:rPr>
          <w:rFonts w:ascii="Arial" w:hAnsi="Arial" w:cs="Arial"/>
          <w:sz w:val="24"/>
          <w:szCs w:val="24"/>
          <w:lang w:val="es-PE"/>
        </w:rPr>
      </w:pPr>
      <w:r w:rsidRPr="00BC782C">
        <w:rPr>
          <w:rFonts w:ascii="Arial" w:hAnsi="Arial" w:cs="Arial"/>
          <w:sz w:val="24"/>
          <w:szCs w:val="24"/>
          <w:lang w:val="es-PE"/>
        </w:rPr>
        <w:t xml:space="preserve">Las sesiones de observación se realizarán durante las atenciones a los pacientes que acuden </w:t>
      </w:r>
      <w:r w:rsidR="00446D83" w:rsidRPr="00BC782C">
        <w:rPr>
          <w:rFonts w:ascii="Arial" w:hAnsi="Arial" w:cs="Arial"/>
          <w:sz w:val="24"/>
          <w:szCs w:val="24"/>
          <w:lang w:val="es-PE"/>
        </w:rPr>
        <w:t xml:space="preserve">todos los días a la Unidad Renal. </w:t>
      </w:r>
      <w:r w:rsidRPr="00BC782C">
        <w:rPr>
          <w:rFonts w:ascii="Arial" w:hAnsi="Arial" w:cs="Arial"/>
          <w:sz w:val="24"/>
          <w:szCs w:val="24"/>
          <w:lang w:val="es-PE"/>
        </w:rPr>
        <w:t xml:space="preserve"> </w:t>
      </w:r>
      <w:r w:rsidR="009205D6" w:rsidRPr="00BC782C">
        <w:rPr>
          <w:rFonts w:ascii="Arial" w:hAnsi="Arial" w:cs="Arial"/>
          <w:sz w:val="24"/>
          <w:szCs w:val="24"/>
          <w:lang w:val="es-PE"/>
        </w:rPr>
        <w:t xml:space="preserve"> </w:t>
      </w:r>
    </w:p>
    <w:p w:rsidR="009205D6" w:rsidRPr="00BC782C" w:rsidRDefault="009205D6" w:rsidP="009205D6">
      <w:pPr>
        <w:spacing w:line="480" w:lineRule="auto"/>
        <w:ind w:left="567"/>
        <w:jc w:val="both"/>
        <w:rPr>
          <w:rFonts w:ascii="Arial" w:hAnsi="Arial" w:cs="Arial"/>
          <w:sz w:val="24"/>
          <w:szCs w:val="24"/>
          <w:lang w:val="es-PE"/>
        </w:rPr>
      </w:pPr>
    </w:p>
    <w:p w:rsidR="009205D6" w:rsidRPr="00BC782C" w:rsidRDefault="009205D6" w:rsidP="009205D6">
      <w:pPr>
        <w:spacing w:line="480" w:lineRule="auto"/>
        <w:ind w:left="567"/>
        <w:jc w:val="both"/>
        <w:rPr>
          <w:rFonts w:ascii="Arial" w:hAnsi="Arial" w:cs="Arial"/>
          <w:sz w:val="24"/>
          <w:szCs w:val="24"/>
          <w:lang w:val="es-PE"/>
        </w:rPr>
      </w:pPr>
    </w:p>
    <w:p w:rsidR="009205D6" w:rsidRPr="00BC782C" w:rsidRDefault="009205D6" w:rsidP="009205D6">
      <w:pPr>
        <w:spacing w:line="480" w:lineRule="auto"/>
        <w:jc w:val="both"/>
        <w:rPr>
          <w:rFonts w:ascii="Arial" w:eastAsia="Arial" w:hAnsi="Arial" w:cs="Arial"/>
          <w:b/>
          <w:sz w:val="24"/>
          <w:szCs w:val="24"/>
          <w:lang w:val="es-PE"/>
        </w:rPr>
      </w:pPr>
      <w:r w:rsidRPr="00BC782C">
        <w:rPr>
          <w:rFonts w:ascii="Arial" w:eastAsia="Arial" w:hAnsi="Arial" w:cs="Arial"/>
          <w:b/>
          <w:sz w:val="24"/>
          <w:szCs w:val="24"/>
          <w:lang w:val="es-PE"/>
        </w:rPr>
        <w:t>3.6. PROCESAMIENTO</w:t>
      </w:r>
    </w:p>
    <w:p w:rsidR="009205D6" w:rsidRPr="00BC782C" w:rsidRDefault="009205D6" w:rsidP="009205D6">
      <w:pPr>
        <w:spacing w:line="480" w:lineRule="auto"/>
        <w:jc w:val="both"/>
        <w:rPr>
          <w:rFonts w:ascii="Arial" w:eastAsia="Arial" w:hAnsi="Arial" w:cs="Arial"/>
          <w:b/>
          <w:sz w:val="24"/>
          <w:szCs w:val="24"/>
          <w:lang w:val="es-PE"/>
        </w:rPr>
      </w:pPr>
    </w:p>
    <w:p w:rsidR="009205D6" w:rsidRPr="00BC782C" w:rsidRDefault="009205D6" w:rsidP="009205D6">
      <w:pPr>
        <w:spacing w:line="480" w:lineRule="auto"/>
        <w:jc w:val="both"/>
        <w:rPr>
          <w:rFonts w:ascii="Arial" w:eastAsia="Arial" w:hAnsi="Arial" w:cs="Arial"/>
          <w:sz w:val="24"/>
          <w:szCs w:val="24"/>
          <w:lang w:val="es-PE"/>
        </w:rPr>
      </w:pPr>
      <w:r w:rsidRPr="00BC782C">
        <w:rPr>
          <w:rFonts w:ascii="Arial" w:eastAsia="Arial" w:hAnsi="Arial" w:cs="Arial"/>
          <w:sz w:val="24"/>
          <w:szCs w:val="24"/>
          <w:lang w:val="es-PE"/>
        </w:rPr>
        <w:t xml:space="preserve">Se empleará el programa estadístcipo SPSS Versión 12, con prueba de T Student. </w:t>
      </w:r>
    </w:p>
    <w:p w:rsidR="009205D6" w:rsidRPr="00BC782C" w:rsidRDefault="009205D6" w:rsidP="009205D6">
      <w:pPr>
        <w:spacing w:line="480" w:lineRule="auto"/>
        <w:jc w:val="both"/>
        <w:rPr>
          <w:rFonts w:ascii="Arial" w:eastAsia="Arial" w:hAnsi="Arial" w:cs="Arial"/>
          <w:b/>
          <w:sz w:val="24"/>
          <w:szCs w:val="24"/>
          <w:lang w:val="es-PE"/>
        </w:rPr>
      </w:pPr>
    </w:p>
    <w:p w:rsidR="009205D6" w:rsidRPr="00BC782C" w:rsidRDefault="009205D6">
      <w:pPr>
        <w:rPr>
          <w:rFonts w:ascii="Arial" w:eastAsia="Arial" w:hAnsi="Arial" w:cs="Arial"/>
          <w:b/>
          <w:sz w:val="24"/>
          <w:szCs w:val="24"/>
          <w:lang w:val="es-PE"/>
        </w:rPr>
      </w:pPr>
      <w:r w:rsidRPr="00BC782C">
        <w:rPr>
          <w:rFonts w:ascii="Arial" w:eastAsia="Arial" w:hAnsi="Arial" w:cs="Arial"/>
          <w:b/>
          <w:sz w:val="24"/>
          <w:szCs w:val="24"/>
          <w:lang w:val="es-PE"/>
        </w:rPr>
        <w:br w:type="page"/>
      </w:r>
    </w:p>
    <w:p w:rsidR="00446D83" w:rsidRPr="00BC782C" w:rsidRDefault="00446D83">
      <w:pPr>
        <w:rPr>
          <w:rFonts w:ascii="Arial" w:eastAsia="Arial" w:hAnsi="Arial" w:cs="Arial"/>
          <w:b/>
          <w:sz w:val="24"/>
          <w:szCs w:val="24"/>
          <w:lang w:val="es-PE"/>
        </w:rPr>
      </w:pPr>
    </w:p>
    <w:p w:rsidR="00446D83" w:rsidRPr="00BC782C" w:rsidRDefault="00446D83" w:rsidP="00113422">
      <w:pPr>
        <w:ind w:right="-53"/>
        <w:jc w:val="both"/>
        <w:rPr>
          <w:rFonts w:ascii="Arial" w:eastAsia="Arial" w:hAnsi="Arial" w:cs="Arial"/>
          <w:b/>
          <w:sz w:val="24"/>
          <w:szCs w:val="24"/>
          <w:lang w:val="es-PE"/>
        </w:rPr>
      </w:pPr>
    </w:p>
    <w:p w:rsidR="00BC719D" w:rsidRPr="00BC782C" w:rsidRDefault="00BC719D" w:rsidP="00113422">
      <w:pPr>
        <w:ind w:right="-53"/>
        <w:jc w:val="both"/>
        <w:rPr>
          <w:rFonts w:ascii="Arial" w:eastAsia="Arial" w:hAnsi="Arial" w:cs="Arial"/>
          <w:b/>
          <w:sz w:val="24"/>
          <w:szCs w:val="24"/>
          <w:lang w:val="es-PE"/>
        </w:rPr>
      </w:pPr>
      <w:r w:rsidRPr="00BC782C">
        <w:rPr>
          <w:rFonts w:ascii="Arial" w:eastAsia="Arial" w:hAnsi="Arial" w:cs="Arial"/>
          <w:b/>
          <w:sz w:val="24"/>
          <w:szCs w:val="24"/>
          <w:lang w:val="es-PE"/>
        </w:rPr>
        <w:t>CAPÍTULO IV.- ASPECTOS ADMINISTRATIVOS</w:t>
      </w:r>
    </w:p>
    <w:p w:rsidR="00113422" w:rsidRPr="00BC782C" w:rsidRDefault="00113422" w:rsidP="00113422">
      <w:pPr>
        <w:ind w:right="-53"/>
        <w:jc w:val="both"/>
        <w:rPr>
          <w:rFonts w:ascii="Arial" w:eastAsia="Arial" w:hAnsi="Arial" w:cs="Arial"/>
          <w:b/>
          <w:sz w:val="24"/>
          <w:szCs w:val="24"/>
          <w:lang w:val="es-PE"/>
        </w:rPr>
      </w:pPr>
    </w:p>
    <w:p w:rsidR="00113422" w:rsidRPr="00BC782C" w:rsidRDefault="00113422" w:rsidP="00113422">
      <w:pPr>
        <w:ind w:right="-53"/>
        <w:jc w:val="both"/>
        <w:rPr>
          <w:rFonts w:ascii="Arial" w:eastAsia="Arial" w:hAnsi="Arial" w:cs="Arial"/>
          <w:b/>
          <w:sz w:val="24"/>
          <w:szCs w:val="24"/>
          <w:lang w:val="es-PE"/>
        </w:rPr>
      </w:pPr>
    </w:p>
    <w:p w:rsidR="00BC719D" w:rsidRPr="00BC782C" w:rsidRDefault="00BC719D" w:rsidP="00113422">
      <w:pPr>
        <w:ind w:right="-53"/>
        <w:jc w:val="both"/>
        <w:rPr>
          <w:rFonts w:ascii="Arial" w:eastAsia="Arial" w:hAnsi="Arial" w:cs="Arial"/>
          <w:b/>
          <w:sz w:val="24"/>
          <w:szCs w:val="24"/>
          <w:lang w:val="es-PE"/>
        </w:rPr>
      </w:pPr>
    </w:p>
    <w:p w:rsidR="00BC719D" w:rsidRPr="00BC782C" w:rsidRDefault="00113422" w:rsidP="00113422">
      <w:pPr>
        <w:ind w:right="-53"/>
        <w:jc w:val="both"/>
        <w:rPr>
          <w:rFonts w:ascii="Arial" w:eastAsia="Arial" w:hAnsi="Arial" w:cs="Arial"/>
          <w:b/>
          <w:sz w:val="24"/>
          <w:szCs w:val="24"/>
          <w:lang w:val="es-PE"/>
        </w:rPr>
      </w:pPr>
      <w:r w:rsidRPr="00BC782C">
        <w:rPr>
          <w:rFonts w:ascii="Arial" w:eastAsia="Arial" w:hAnsi="Arial" w:cs="Arial"/>
          <w:b/>
          <w:sz w:val="24"/>
          <w:szCs w:val="24"/>
          <w:lang w:val="es-PE"/>
        </w:rPr>
        <w:t>CONSIDERACIONES ÉTICAS</w:t>
      </w:r>
    </w:p>
    <w:p w:rsidR="00113422" w:rsidRPr="00BC782C" w:rsidRDefault="00113422" w:rsidP="00440193">
      <w:pPr>
        <w:jc w:val="both"/>
        <w:rPr>
          <w:rFonts w:ascii="Arial" w:eastAsia="Arial" w:hAnsi="Arial" w:cs="Arial"/>
          <w:b/>
          <w:w w:val="113"/>
          <w:sz w:val="24"/>
          <w:szCs w:val="24"/>
          <w:lang w:val="es-PE"/>
        </w:rPr>
      </w:pPr>
    </w:p>
    <w:p w:rsidR="00113422" w:rsidRPr="00BC782C" w:rsidRDefault="00113422" w:rsidP="00440193">
      <w:pPr>
        <w:jc w:val="both"/>
        <w:rPr>
          <w:rFonts w:ascii="Arial" w:eastAsia="Arial" w:hAnsi="Arial" w:cs="Arial"/>
          <w:b/>
          <w:w w:val="113"/>
          <w:sz w:val="24"/>
          <w:szCs w:val="24"/>
          <w:lang w:val="es-PE"/>
        </w:rPr>
      </w:pPr>
    </w:p>
    <w:p w:rsidR="00113422" w:rsidRPr="00BC782C" w:rsidRDefault="00113422" w:rsidP="00113422">
      <w:pPr>
        <w:spacing w:line="480" w:lineRule="auto"/>
        <w:jc w:val="both"/>
        <w:rPr>
          <w:rFonts w:ascii="Arial" w:hAnsi="Arial" w:cs="Arial"/>
          <w:sz w:val="24"/>
          <w:szCs w:val="24"/>
          <w:lang w:val="es-PE"/>
        </w:rPr>
      </w:pPr>
      <w:r w:rsidRPr="00BC782C">
        <w:rPr>
          <w:rFonts w:ascii="Arial" w:hAnsi="Arial" w:cs="Arial"/>
          <w:sz w:val="24"/>
          <w:szCs w:val="24"/>
          <w:lang w:val="es-PE"/>
        </w:rPr>
        <w:t>Antes de iniciar el estudio, todos los pacientes párticipantes deben consentir voluntariamente en ser sujeto de estudio respetando así sus derechos de paciente como:</w:t>
      </w:r>
    </w:p>
    <w:p w:rsidR="00113422" w:rsidRPr="00BC782C" w:rsidRDefault="00113422" w:rsidP="00113422">
      <w:pPr>
        <w:spacing w:line="480" w:lineRule="auto"/>
        <w:jc w:val="both"/>
        <w:rPr>
          <w:rFonts w:ascii="Arial" w:hAnsi="Arial" w:cs="Arial"/>
          <w:sz w:val="24"/>
          <w:szCs w:val="24"/>
          <w:lang w:val="es-PE"/>
        </w:rPr>
      </w:pPr>
    </w:p>
    <w:p w:rsidR="00113422" w:rsidRPr="00BC782C" w:rsidRDefault="00113422" w:rsidP="00446D83">
      <w:pPr>
        <w:spacing w:line="480" w:lineRule="auto"/>
        <w:jc w:val="both"/>
        <w:rPr>
          <w:rFonts w:ascii="Arial" w:hAnsi="Arial" w:cs="Arial"/>
          <w:sz w:val="24"/>
          <w:szCs w:val="24"/>
          <w:lang w:val="es-PE"/>
        </w:rPr>
      </w:pPr>
      <w:r w:rsidRPr="00BC782C">
        <w:rPr>
          <w:rFonts w:ascii="Arial" w:hAnsi="Arial" w:cs="Arial"/>
          <w:sz w:val="24"/>
          <w:szCs w:val="24"/>
          <w:lang w:val="es-PE"/>
        </w:rPr>
        <w:t>- Todo participante lo hará de forma voluntaria pudiendose negar en cualquier momento que desee.</w:t>
      </w:r>
    </w:p>
    <w:p w:rsidR="00113422" w:rsidRPr="00BC782C" w:rsidRDefault="00113422" w:rsidP="00446D83">
      <w:pPr>
        <w:spacing w:line="480" w:lineRule="auto"/>
        <w:jc w:val="both"/>
        <w:rPr>
          <w:rFonts w:ascii="Arial" w:hAnsi="Arial" w:cs="Arial"/>
          <w:sz w:val="24"/>
          <w:szCs w:val="24"/>
          <w:lang w:val="es-PE"/>
        </w:rPr>
      </w:pPr>
      <w:r w:rsidRPr="00BC782C">
        <w:rPr>
          <w:rFonts w:ascii="Arial" w:hAnsi="Arial" w:cs="Arial"/>
          <w:sz w:val="24"/>
          <w:szCs w:val="24"/>
          <w:lang w:val="es-PE"/>
        </w:rPr>
        <w:t>- El participante tiene derecho a conocer los resultados obtenidos del estudio.</w:t>
      </w:r>
    </w:p>
    <w:p w:rsidR="00113422" w:rsidRPr="00BC782C" w:rsidRDefault="00113422" w:rsidP="00446D83">
      <w:pPr>
        <w:spacing w:line="480" w:lineRule="auto"/>
        <w:jc w:val="both"/>
        <w:rPr>
          <w:rFonts w:ascii="Arial" w:hAnsi="Arial" w:cs="Arial"/>
          <w:sz w:val="24"/>
          <w:szCs w:val="24"/>
          <w:lang w:val="es-PE"/>
        </w:rPr>
      </w:pPr>
      <w:r w:rsidRPr="00BC782C">
        <w:rPr>
          <w:rFonts w:ascii="Arial" w:hAnsi="Arial" w:cs="Arial"/>
          <w:sz w:val="24"/>
          <w:szCs w:val="24"/>
          <w:lang w:val="es-PE"/>
        </w:rPr>
        <w:t>- Una vez obtenida la autorización por parte de las autoridades se lle</w:t>
      </w:r>
      <w:r w:rsidR="009B5A8D" w:rsidRPr="00BC782C">
        <w:rPr>
          <w:rFonts w:ascii="Arial" w:hAnsi="Arial" w:cs="Arial"/>
          <w:sz w:val="24"/>
          <w:szCs w:val="24"/>
          <w:lang w:val="es-PE"/>
        </w:rPr>
        <w:t xml:space="preserve">va a cabo la investigación, así </w:t>
      </w:r>
      <w:r w:rsidRPr="00BC782C">
        <w:rPr>
          <w:rFonts w:ascii="Arial" w:hAnsi="Arial" w:cs="Arial"/>
          <w:sz w:val="24"/>
          <w:szCs w:val="24"/>
          <w:lang w:val="es-PE"/>
        </w:rPr>
        <w:t>como también será necesario el consentimiento informado de los participantes.</w:t>
      </w:r>
    </w:p>
    <w:p w:rsidR="00113422" w:rsidRPr="00BC782C" w:rsidRDefault="00113422" w:rsidP="00446D83">
      <w:pPr>
        <w:spacing w:line="480" w:lineRule="auto"/>
        <w:jc w:val="both"/>
        <w:rPr>
          <w:rFonts w:ascii="Arial" w:hAnsi="Arial" w:cs="Arial"/>
          <w:sz w:val="24"/>
          <w:szCs w:val="24"/>
          <w:lang w:val="es-PE"/>
        </w:rPr>
      </w:pPr>
      <w:r w:rsidRPr="00BC782C">
        <w:rPr>
          <w:rFonts w:ascii="Arial" w:hAnsi="Arial" w:cs="Arial"/>
          <w:sz w:val="24"/>
          <w:szCs w:val="24"/>
          <w:lang w:val="es-PE"/>
        </w:rPr>
        <w:t xml:space="preserve">- </w:t>
      </w:r>
      <w:r w:rsidR="009B5A8D" w:rsidRPr="00BC782C">
        <w:rPr>
          <w:rFonts w:ascii="Arial" w:hAnsi="Arial" w:cs="Arial"/>
          <w:sz w:val="24"/>
          <w:szCs w:val="24"/>
          <w:lang w:val="es-PE"/>
        </w:rPr>
        <w:t>E</w:t>
      </w:r>
      <w:r w:rsidRPr="00BC782C">
        <w:rPr>
          <w:rFonts w:ascii="Arial" w:hAnsi="Arial" w:cs="Arial"/>
          <w:sz w:val="24"/>
          <w:szCs w:val="24"/>
          <w:lang w:val="es-PE"/>
        </w:rPr>
        <w:t>n caso de existir algún daño físico, mental o psicológico se hara saber al participante.</w:t>
      </w:r>
    </w:p>
    <w:p w:rsidR="00113422" w:rsidRPr="00BC782C" w:rsidRDefault="009B5A8D" w:rsidP="00446D83">
      <w:pPr>
        <w:spacing w:line="480" w:lineRule="auto"/>
        <w:jc w:val="both"/>
        <w:rPr>
          <w:rFonts w:ascii="Arial" w:hAnsi="Arial" w:cs="Arial"/>
          <w:sz w:val="24"/>
          <w:szCs w:val="24"/>
          <w:lang w:val="es-PE"/>
        </w:rPr>
      </w:pPr>
      <w:r w:rsidRPr="00BC782C">
        <w:rPr>
          <w:rFonts w:ascii="Arial" w:hAnsi="Arial" w:cs="Arial"/>
          <w:sz w:val="24"/>
          <w:szCs w:val="24"/>
          <w:lang w:val="es-PE"/>
        </w:rPr>
        <w:t xml:space="preserve">- </w:t>
      </w:r>
      <w:r w:rsidR="00113422" w:rsidRPr="00BC782C">
        <w:rPr>
          <w:rFonts w:ascii="Arial" w:hAnsi="Arial" w:cs="Arial"/>
          <w:sz w:val="24"/>
          <w:szCs w:val="24"/>
          <w:lang w:val="es-PE"/>
        </w:rPr>
        <w:t>Se realizará el estudio con responsabilidad, prudencia y respeto para todos los pacientes.</w:t>
      </w:r>
    </w:p>
    <w:p w:rsidR="00113422" w:rsidRPr="00BC782C" w:rsidRDefault="009B5A8D" w:rsidP="00446D83">
      <w:pPr>
        <w:spacing w:line="480" w:lineRule="auto"/>
        <w:jc w:val="both"/>
        <w:rPr>
          <w:rFonts w:ascii="Arial" w:hAnsi="Arial" w:cs="Arial"/>
          <w:sz w:val="24"/>
          <w:szCs w:val="24"/>
          <w:lang w:val="es-PE"/>
        </w:rPr>
      </w:pPr>
      <w:r w:rsidRPr="00BC782C">
        <w:rPr>
          <w:rFonts w:ascii="Arial" w:hAnsi="Arial" w:cs="Arial"/>
          <w:sz w:val="24"/>
          <w:szCs w:val="24"/>
          <w:lang w:val="es-PE"/>
        </w:rPr>
        <w:t xml:space="preserve">- </w:t>
      </w:r>
      <w:r w:rsidR="00113422" w:rsidRPr="00BC782C">
        <w:rPr>
          <w:rFonts w:ascii="Arial" w:hAnsi="Arial" w:cs="Arial"/>
          <w:sz w:val="24"/>
          <w:szCs w:val="24"/>
          <w:lang w:val="es-PE"/>
        </w:rPr>
        <w:t>Se garantizará la privacidad y confidencialidad y anonimato.</w:t>
      </w:r>
    </w:p>
    <w:p w:rsidR="009B5A8D" w:rsidRPr="00BC782C" w:rsidRDefault="009B5A8D" w:rsidP="00446D83">
      <w:pPr>
        <w:spacing w:line="480" w:lineRule="auto"/>
        <w:jc w:val="both"/>
        <w:rPr>
          <w:rFonts w:ascii="Arial" w:hAnsi="Arial" w:cs="Arial"/>
          <w:sz w:val="24"/>
          <w:szCs w:val="24"/>
          <w:lang w:val="es-PE"/>
        </w:rPr>
      </w:pPr>
      <w:r w:rsidRPr="00BC782C">
        <w:rPr>
          <w:rFonts w:ascii="Arial" w:hAnsi="Arial" w:cs="Arial"/>
          <w:sz w:val="24"/>
          <w:szCs w:val="24"/>
          <w:lang w:val="es-PE"/>
        </w:rPr>
        <w:t>- Cada paciente de la unidad renal tienen la oportunidad de participar asumiendo el principio de justicia.</w:t>
      </w:r>
    </w:p>
    <w:p w:rsidR="009B5A8D" w:rsidRPr="00BC782C" w:rsidRDefault="009B5A8D" w:rsidP="00446D83">
      <w:pPr>
        <w:spacing w:line="480" w:lineRule="auto"/>
        <w:jc w:val="both"/>
        <w:rPr>
          <w:rFonts w:ascii="Arial" w:hAnsi="Arial" w:cs="Arial"/>
          <w:sz w:val="24"/>
          <w:szCs w:val="24"/>
          <w:lang w:val="es-PE"/>
        </w:rPr>
      </w:pPr>
      <w:r w:rsidRPr="00BC782C">
        <w:rPr>
          <w:rFonts w:ascii="Arial" w:hAnsi="Arial" w:cs="Arial"/>
          <w:sz w:val="24"/>
          <w:szCs w:val="24"/>
          <w:lang w:val="es-PE"/>
        </w:rPr>
        <w:t>- No se discriminará a los pacientes por religion, raza o ideología</w:t>
      </w:r>
    </w:p>
    <w:p w:rsidR="009B5A8D" w:rsidRPr="00BC782C" w:rsidRDefault="009B5A8D" w:rsidP="00113422">
      <w:pPr>
        <w:spacing w:line="480" w:lineRule="auto"/>
        <w:jc w:val="both"/>
        <w:rPr>
          <w:rFonts w:ascii="Arial" w:hAnsi="Arial" w:cs="Arial"/>
          <w:sz w:val="24"/>
          <w:szCs w:val="24"/>
          <w:lang w:val="es-PE"/>
        </w:rPr>
      </w:pPr>
    </w:p>
    <w:p w:rsidR="009B5A8D" w:rsidRPr="00BC782C" w:rsidRDefault="009B5A8D" w:rsidP="00113422">
      <w:pPr>
        <w:spacing w:line="480" w:lineRule="auto"/>
        <w:jc w:val="both"/>
        <w:rPr>
          <w:rFonts w:ascii="Arial" w:hAnsi="Arial" w:cs="Arial"/>
          <w:sz w:val="24"/>
          <w:szCs w:val="24"/>
          <w:lang w:val="es-PE"/>
        </w:rPr>
      </w:pPr>
    </w:p>
    <w:p w:rsidR="009B5A8D" w:rsidRPr="00BC782C" w:rsidRDefault="009B5A8D" w:rsidP="00113422">
      <w:pPr>
        <w:spacing w:line="480" w:lineRule="auto"/>
        <w:jc w:val="both"/>
        <w:rPr>
          <w:rFonts w:ascii="Arial" w:hAnsi="Arial" w:cs="Arial"/>
          <w:sz w:val="24"/>
          <w:szCs w:val="24"/>
          <w:lang w:val="es-PE"/>
        </w:rPr>
      </w:pPr>
    </w:p>
    <w:p w:rsidR="009B5A8D" w:rsidRDefault="009B5A8D" w:rsidP="009B5A8D">
      <w:pPr>
        <w:ind w:right="-53"/>
        <w:jc w:val="both"/>
        <w:rPr>
          <w:rFonts w:ascii="Arial" w:hAnsi="Arial" w:cs="Arial"/>
          <w:sz w:val="24"/>
          <w:szCs w:val="24"/>
        </w:rPr>
      </w:pPr>
      <w:r>
        <w:rPr>
          <w:rFonts w:ascii="Arial" w:eastAsia="Arial" w:hAnsi="Arial" w:cs="Arial"/>
          <w:b/>
          <w:sz w:val="24"/>
          <w:szCs w:val="24"/>
        </w:rPr>
        <w:t xml:space="preserve">4.1 CRONOGRAMA </w:t>
      </w:r>
    </w:p>
    <w:p w:rsidR="009B5A8D" w:rsidRDefault="009B5A8D" w:rsidP="00113422">
      <w:pPr>
        <w:spacing w:line="480" w:lineRule="auto"/>
        <w:jc w:val="both"/>
        <w:rPr>
          <w:rFonts w:ascii="Arial" w:hAnsi="Arial" w:cs="Arial"/>
          <w:sz w:val="24"/>
          <w:szCs w:val="24"/>
        </w:rPr>
      </w:pPr>
    </w:p>
    <w:p w:rsidR="009B5A8D" w:rsidRPr="00113422" w:rsidRDefault="00113422" w:rsidP="00113422">
      <w:pPr>
        <w:spacing w:line="480" w:lineRule="auto"/>
        <w:jc w:val="both"/>
        <w:rPr>
          <w:rFonts w:ascii="Arial" w:hAnsi="Arial" w:cs="Arial"/>
          <w:sz w:val="24"/>
          <w:szCs w:val="24"/>
        </w:rPr>
      </w:pPr>
      <w:r>
        <w:rPr>
          <w:rFonts w:ascii="Arial" w:hAnsi="Arial" w:cs="Arial"/>
          <w:sz w:val="24"/>
          <w:szCs w:val="24"/>
        </w:rPr>
        <w:t xml:space="preserve"> </w:t>
      </w:r>
    </w:p>
    <w:tbl>
      <w:tblPr>
        <w:tblStyle w:val="Tablaconcuadrcula"/>
        <w:tblW w:w="8537" w:type="dxa"/>
        <w:tblLook w:val="04A0" w:firstRow="1" w:lastRow="0" w:firstColumn="1" w:lastColumn="0" w:noHBand="0" w:noVBand="1"/>
      </w:tblPr>
      <w:tblGrid>
        <w:gridCol w:w="2081"/>
        <w:gridCol w:w="1390"/>
        <w:gridCol w:w="1657"/>
        <w:gridCol w:w="1550"/>
        <w:gridCol w:w="923"/>
        <w:gridCol w:w="936"/>
      </w:tblGrid>
      <w:tr w:rsidR="009B5A8D" w:rsidTr="005C6FD2">
        <w:tc>
          <w:tcPr>
            <w:tcW w:w="2122" w:type="dxa"/>
          </w:tcPr>
          <w:p w:rsidR="009B5A8D" w:rsidRDefault="009B5A8D" w:rsidP="005C6FD2">
            <w:pPr>
              <w:spacing w:line="480" w:lineRule="auto"/>
              <w:jc w:val="center"/>
              <w:rPr>
                <w:rFonts w:ascii="Arial" w:hAnsi="Arial" w:cs="Arial"/>
                <w:sz w:val="24"/>
                <w:szCs w:val="24"/>
              </w:rPr>
            </w:pPr>
            <w:r>
              <w:rPr>
                <w:rFonts w:ascii="Arial" w:hAnsi="Arial" w:cs="Arial"/>
                <w:sz w:val="24"/>
                <w:szCs w:val="24"/>
              </w:rPr>
              <w:t>PROYECTO INVESTIGATIVO</w:t>
            </w:r>
          </w:p>
        </w:tc>
        <w:tc>
          <w:tcPr>
            <w:tcW w:w="1381" w:type="dxa"/>
          </w:tcPr>
          <w:p w:rsidR="009B5A8D" w:rsidRDefault="009B5A8D" w:rsidP="005C6FD2">
            <w:pPr>
              <w:spacing w:line="480" w:lineRule="auto"/>
              <w:jc w:val="center"/>
              <w:rPr>
                <w:rFonts w:ascii="Arial" w:hAnsi="Arial" w:cs="Arial"/>
                <w:sz w:val="24"/>
                <w:szCs w:val="24"/>
              </w:rPr>
            </w:pPr>
            <w:r>
              <w:rPr>
                <w:rFonts w:ascii="Arial" w:hAnsi="Arial" w:cs="Arial"/>
                <w:sz w:val="24"/>
                <w:szCs w:val="24"/>
              </w:rPr>
              <w:t>OCTUBRE</w:t>
            </w:r>
          </w:p>
        </w:tc>
        <w:tc>
          <w:tcPr>
            <w:tcW w:w="1646" w:type="dxa"/>
          </w:tcPr>
          <w:p w:rsidR="009B5A8D" w:rsidRDefault="009B5A8D" w:rsidP="005C6FD2">
            <w:pPr>
              <w:spacing w:line="480" w:lineRule="auto"/>
              <w:jc w:val="center"/>
              <w:rPr>
                <w:rFonts w:ascii="Arial" w:hAnsi="Arial" w:cs="Arial"/>
                <w:sz w:val="24"/>
                <w:szCs w:val="24"/>
              </w:rPr>
            </w:pPr>
            <w:r>
              <w:rPr>
                <w:rFonts w:ascii="Arial" w:hAnsi="Arial" w:cs="Arial"/>
                <w:sz w:val="24"/>
                <w:szCs w:val="24"/>
              </w:rPr>
              <w:t>NOVIEMBRE</w:t>
            </w:r>
          </w:p>
        </w:tc>
        <w:tc>
          <w:tcPr>
            <w:tcW w:w="1540" w:type="dxa"/>
          </w:tcPr>
          <w:p w:rsidR="009B5A8D" w:rsidRDefault="009B5A8D" w:rsidP="005C6FD2">
            <w:pPr>
              <w:spacing w:line="480" w:lineRule="auto"/>
              <w:jc w:val="center"/>
              <w:rPr>
                <w:rFonts w:ascii="Arial" w:hAnsi="Arial" w:cs="Arial"/>
                <w:sz w:val="24"/>
                <w:szCs w:val="24"/>
              </w:rPr>
            </w:pPr>
            <w:r>
              <w:rPr>
                <w:rFonts w:ascii="Arial" w:hAnsi="Arial" w:cs="Arial"/>
                <w:sz w:val="24"/>
                <w:szCs w:val="24"/>
              </w:rPr>
              <w:t>DICIEMBRE</w:t>
            </w:r>
          </w:p>
        </w:tc>
        <w:tc>
          <w:tcPr>
            <w:tcW w:w="918" w:type="dxa"/>
          </w:tcPr>
          <w:p w:rsidR="009B5A8D" w:rsidRDefault="009B5A8D" w:rsidP="005C6FD2">
            <w:pPr>
              <w:spacing w:line="480" w:lineRule="auto"/>
              <w:jc w:val="center"/>
              <w:rPr>
                <w:rFonts w:ascii="Arial" w:hAnsi="Arial" w:cs="Arial"/>
                <w:sz w:val="24"/>
                <w:szCs w:val="24"/>
              </w:rPr>
            </w:pPr>
            <w:r>
              <w:rPr>
                <w:rFonts w:ascii="Arial" w:hAnsi="Arial" w:cs="Arial"/>
                <w:sz w:val="24"/>
                <w:szCs w:val="24"/>
              </w:rPr>
              <w:t>MAYO</w:t>
            </w:r>
          </w:p>
        </w:tc>
        <w:tc>
          <w:tcPr>
            <w:tcW w:w="930" w:type="dxa"/>
          </w:tcPr>
          <w:p w:rsidR="009B5A8D" w:rsidRDefault="009B5A8D" w:rsidP="005C6FD2">
            <w:pPr>
              <w:spacing w:line="480" w:lineRule="auto"/>
              <w:jc w:val="center"/>
              <w:rPr>
                <w:rFonts w:ascii="Arial" w:hAnsi="Arial" w:cs="Arial"/>
                <w:sz w:val="24"/>
                <w:szCs w:val="24"/>
              </w:rPr>
            </w:pPr>
            <w:r>
              <w:rPr>
                <w:rFonts w:ascii="Arial" w:hAnsi="Arial" w:cs="Arial"/>
                <w:sz w:val="24"/>
                <w:szCs w:val="24"/>
              </w:rPr>
              <w:t>JUNIO</w:t>
            </w:r>
          </w:p>
        </w:tc>
      </w:tr>
      <w:tr w:rsidR="009B5A8D" w:rsidRPr="00825BA2" w:rsidTr="005C6FD2">
        <w:tc>
          <w:tcPr>
            <w:tcW w:w="2122" w:type="dxa"/>
          </w:tcPr>
          <w:p w:rsidR="009B5A8D" w:rsidRPr="00BC782C" w:rsidRDefault="009B5A8D" w:rsidP="00113422">
            <w:pPr>
              <w:spacing w:line="480" w:lineRule="auto"/>
              <w:jc w:val="both"/>
              <w:rPr>
                <w:rFonts w:ascii="Arial" w:hAnsi="Arial" w:cs="Arial"/>
                <w:sz w:val="24"/>
                <w:szCs w:val="24"/>
                <w:lang w:val="es-PE"/>
              </w:rPr>
            </w:pPr>
            <w:r w:rsidRPr="00BC782C">
              <w:rPr>
                <w:rFonts w:ascii="Arial" w:hAnsi="Arial" w:cs="Arial"/>
                <w:sz w:val="24"/>
                <w:szCs w:val="24"/>
                <w:lang w:val="es-PE"/>
              </w:rPr>
              <w:t>Planificación del problema</w:t>
            </w:r>
          </w:p>
          <w:p w:rsidR="009B5A8D" w:rsidRPr="00BC782C" w:rsidRDefault="009B5A8D" w:rsidP="00113422">
            <w:pPr>
              <w:spacing w:line="480" w:lineRule="auto"/>
              <w:jc w:val="both"/>
              <w:rPr>
                <w:rFonts w:ascii="Arial" w:hAnsi="Arial" w:cs="Arial"/>
                <w:sz w:val="24"/>
                <w:szCs w:val="24"/>
                <w:lang w:val="es-PE"/>
              </w:rPr>
            </w:pPr>
            <w:r w:rsidRPr="00BC782C">
              <w:rPr>
                <w:rFonts w:ascii="Arial" w:hAnsi="Arial" w:cs="Arial"/>
                <w:sz w:val="24"/>
                <w:szCs w:val="24"/>
                <w:lang w:val="es-PE"/>
              </w:rPr>
              <w:t xml:space="preserve">Formulación </w:t>
            </w:r>
          </w:p>
          <w:p w:rsidR="009B5A8D" w:rsidRPr="00BC782C" w:rsidRDefault="009B5A8D" w:rsidP="00113422">
            <w:pPr>
              <w:spacing w:line="480" w:lineRule="auto"/>
              <w:jc w:val="both"/>
              <w:rPr>
                <w:rFonts w:ascii="Arial" w:hAnsi="Arial" w:cs="Arial"/>
                <w:sz w:val="24"/>
                <w:szCs w:val="24"/>
                <w:lang w:val="es-PE"/>
              </w:rPr>
            </w:pPr>
            <w:r w:rsidRPr="00BC782C">
              <w:rPr>
                <w:rFonts w:ascii="Arial" w:hAnsi="Arial" w:cs="Arial"/>
                <w:sz w:val="24"/>
                <w:szCs w:val="24"/>
                <w:lang w:val="es-PE"/>
              </w:rPr>
              <w:t>Justificación</w:t>
            </w:r>
          </w:p>
        </w:tc>
        <w:tc>
          <w:tcPr>
            <w:tcW w:w="1381" w:type="dxa"/>
          </w:tcPr>
          <w:p w:rsidR="009B5A8D" w:rsidRPr="00BC782C" w:rsidRDefault="005C6FD2" w:rsidP="00113422">
            <w:pPr>
              <w:spacing w:line="480" w:lineRule="auto"/>
              <w:jc w:val="both"/>
              <w:rPr>
                <w:rFonts w:ascii="Arial" w:hAnsi="Arial" w:cs="Arial"/>
                <w:sz w:val="24"/>
                <w:szCs w:val="24"/>
                <w:lang w:val="es-PE"/>
              </w:rPr>
            </w:pPr>
            <w:r>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447040</wp:posOffset>
                      </wp:positionV>
                      <wp:extent cx="520700" cy="304800"/>
                      <wp:effectExtent l="0" t="19050" r="31750" b="38100"/>
                      <wp:wrapNone/>
                      <wp:docPr id="1" name="Flecha derecha 1"/>
                      <wp:cNvGraphicFramePr/>
                      <a:graphic xmlns:a="http://schemas.openxmlformats.org/drawingml/2006/main">
                        <a:graphicData uri="http://schemas.microsoft.com/office/word/2010/wordprocessingShape">
                          <wps:wsp>
                            <wps:cNvSpPr/>
                            <wps:spPr>
                              <a:xfrm>
                                <a:off x="0" y="0"/>
                                <a:ext cx="520700"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978EA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 o:spid="_x0000_s1026" type="#_x0000_t13" style="position:absolute;margin-left:8.25pt;margin-top:35.2pt;width:41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" adj="15278" fillcolor="#4f81bd [3204]" strokecolor="#243f60 [1604]" strokeweight="2pt"/>
                  </w:pict>
                </mc:Fallback>
              </mc:AlternateContent>
            </w:r>
          </w:p>
        </w:tc>
        <w:tc>
          <w:tcPr>
            <w:tcW w:w="1646" w:type="dxa"/>
          </w:tcPr>
          <w:p w:rsidR="009B5A8D" w:rsidRPr="00BC782C" w:rsidRDefault="009B5A8D" w:rsidP="00113422">
            <w:pPr>
              <w:spacing w:line="480" w:lineRule="auto"/>
              <w:jc w:val="both"/>
              <w:rPr>
                <w:rFonts w:ascii="Arial" w:hAnsi="Arial" w:cs="Arial"/>
                <w:sz w:val="24"/>
                <w:szCs w:val="24"/>
                <w:lang w:val="es-PE"/>
              </w:rPr>
            </w:pPr>
          </w:p>
        </w:tc>
        <w:tc>
          <w:tcPr>
            <w:tcW w:w="1540" w:type="dxa"/>
          </w:tcPr>
          <w:p w:rsidR="009B5A8D" w:rsidRPr="00BC782C" w:rsidRDefault="009B5A8D" w:rsidP="00113422">
            <w:pPr>
              <w:spacing w:line="480" w:lineRule="auto"/>
              <w:jc w:val="both"/>
              <w:rPr>
                <w:rFonts w:ascii="Arial" w:hAnsi="Arial" w:cs="Arial"/>
                <w:sz w:val="24"/>
                <w:szCs w:val="24"/>
                <w:lang w:val="es-PE"/>
              </w:rPr>
            </w:pPr>
          </w:p>
        </w:tc>
        <w:tc>
          <w:tcPr>
            <w:tcW w:w="918" w:type="dxa"/>
          </w:tcPr>
          <w:p w:rsidR="009B5A8D" w:rsidRPr="00BC782C" w:rsidRDefault="009B5A8D" w:rsidP="00113422">
            <w:pPr>
              <w:spacing w:line="480" w:lineRule="auto"/>
              <w:jc w:val="both"/>
              <w:rPr>
                <w:rFonts w:ascii="Arial" w:hAnsi="Arial" w:cs="Arial"/>
                <w:sz w:val="24"/>
                <w:szCs w:val="24"/>
                <w:lang w:val="es-PE"/>
              </w:rPr>
            </w:pPr>
          </w:p>
        </w:tc>
        <w:tc>
          <w:tcPr>
            <w:tcW w:w="930" w:type="dxa"/>
          </w:tcPr>
          <w:p w:rsidR="009B5A8D" w:rsidRPr="00BC782C" w:rsidRDefault="009B5A8D" w:rsidP="00113422">
            <w:pPr>
              <w:spacing w:line="480" w:lineRule="auto"/>
              <w:jc w:val="both"/>
              <w:rPr>
                <w:rFonts w:ascii="Arial" w:hAnsi="Arial" w:cs="Arial"/>
                <w:sz w:val="24"/>
                <w:szCs w:val="24"/>
                <w:lang w:val="es-PE"/>
              </w:rPr>
            </w:pPr>
          </w:p>
        </w:tc>
      </w:tr>
      <w:tr w:rsidR="009B5A8D" w:rsidTr="005C6FD2">
        <w:tc>
          <w:tcPr>
            <w:tcW w:w="2122" w:type="dxa"/>
          </w:tcPr>
          <w:p w:rsidR="009B5A8D" w:rsidRDefault="009B5A8D" w:rsidP="00113422">
            <w:pPr>
              <w:spacing w:line="480" w:lineRule="auto"/>
              <w:jc w:val="both"/>
              <w:rPr>
                <w:rFonts w:ascii="Arial" w:hAnsi="Arial" w:cs="Arial"/>
                <w:sz w:val="24"/>
                <w:szCs w:val="24"/>
              </w:rPr>
            </w:pPr>
            <w:r>
              <w:rPr>
                <w:rFonts w:ascii="Arial" w:hAnsi="Arial" w:cs="Arial"/>
                <w:sz w:val="24"/>
                <w:szCs w:val="24"/>
              </w:rPr>
              <w:t>Revisión bibliográfica</w:t>
            </w:r>
          </w:p>
        </w:tc>
        <w:tc>
          <w:tcPr>
            <w:tcW w:w="1381" w:type="dxa"/>
          </w:tcPr>
          <w:p w:rsidR="009B5A8D" w:rsidRDefault="005C6FD2" w:rsidP="00113422">
            <w:pPr>
              <w:spacing w:line="48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7B38D251" wp14:editId="4DE9738C">
                      <wp:simplePos x="0" y="0"/>
                      <wp:positionH relativeFrom="column">
                        <wp:posOffset>43180</wp:posOffset>
                      </wp:positionH>
                      <wp:positionV relativeFrom="paragraph">
                        <wp:posOffset>155575</wp:posOffset>
                      </wp:positionV>
                      <wp:extent cx="520700" cy="304800"/>
                      <wp:effectExtent l="0" t="19050" r="31750" b="38100"/>
                      <wp:wrapNone/>
                      <wp:docPr id="2" name="Flecha derecha 2"/>
                      <wp:cNvGraphicFramePr/>
                      <a:graphic xmlns:a="http://schemas.openxmlformats.org/drawingml/2006/main">
                        <a:graphicData uri="http://schemas.microsoft.com/office/word/2010/wordprocessingShape">
                          <wps:wsp>
                            <wps:cNvSpPr/>
                            <wps:spPr>
                              <a:xfrm>
                                <a:off x="0" y="0"/>
                                <a:ext cx="520700"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F5E213" id="Flecha derecha 2" o:spid="_x0000_s1026" type="#_x0000_t13" style="position:absolute;margin-left:3.4pt;margin-top:12.25pt;width:41pt;height: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" adj="15278" fillcolor="#4f81bd [3204]" strokecolor="#243f60 [1604]" strokeweight="2pt"/>
                  </w:pict>
                </mc:Fallback>
              </mc:AlternateContent>
            </w:r>
          </w:p>
        </w:tc>
        <w:tc>
          <w:tcPr>
            <w:tcW w:w="1646" w:type="dxa"/>
          </w:tcPr>
          <w:p w:rsidR="009B5A8D" w:rsidRDefault="005C6FD2" w:rsidP="00113422">
            <w:pPr>
              <w:spacing w:line="48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14:anchorId="7B38D251" wp14:editId="4DE9738C">
                      <wp:simplePos x="0" y="0"/>
                      <wp:positionH relativeFrom="column">
                        <wp:posOffset>169545</wp:posOffset>
                      </wp:positionH>
                      <wp:positionV relativeFrom="paragraph">
                        <wp:posOffset>180975</wp:posOffset>
                      </wp:positionV>
                      <wp:extent cx="520700" cy="304800"/>
                      <wp:effectExtent l="0" t="19050" r="31750" b="38100"/>
                      <wp:wrapNone/>
                      <wp:docPr id="3" name="Flecha derecha 3"/>
                      <wp:cNvGraphicFramePr/>
                      <a:graphic xmlns:a="http://schemas.openxmlformats.org/drawingml/2006/main">
                        <a:graphicData uri="http://schemas.microsoft.com/office/word/2010/wordprocessingShape">
                          <wps:wsp>
                            <wps:cNvSpPr/>
                            <wps:spPr>
                              <a:xfrm>
                                <a:off x="0" y="0"/>
                                <a:ext cx="520700"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D0EB36" id="Flecha derecha 3" o:spid="_x0000_s1026" type="#_x0000_t13" style="position:absolute;margin-left:13.35pt;margin-top:14.25pt;width:41pt;height:2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" adj="15278" fillcolor="#4f81bd [3204]" strokecolor="#243f60 [1604]" strokeweight="2pt"/>
                  </w:pict>
                </mc:Fallback>
              </mc:AlternateContent>
            </w:r>
          </w:p>
        </w:tc>
        <w:tc>
          <w:tcPr>
            <w:tcW w:w="1540" w:type="dxa"/>
          </w:tcPr>
          <w:p w:rsidR="009B5A8D" w:rsidRDefault="005C6FD2" w:rsidP="00113422">
            <w:pPr>
              <w:spacing w:line="48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14:anchorId="7B38D251" wp14:editId="4DE9738C">
                      <wp:simplePos x="0" y="0"/>
                      <wp:positionH relativeFrom="column">
                        <wp:posOffset>203835</wp:posOffset>
                      </wp:positionH>
                      <wp:positionV relativeFrom="paragraph">
                        <wp:posOffset>193675</wp:posOffset>
                      </wp:positionV>
                      <wp:extent cx="520700" cy="304800"/>
                      <wp:effectExtent l="0" t="19050" r="31750" b="38100"/>
                      <wp:wrapNone/>
                      <wp:docPr id="4" name="Flecha derecha 4"/>
                      <wp:cNvGraphicFramePr/>
                      <a:graphic xmlns:a="http://schemas.openxmlformats.org/drawingml/2006/main">
                        <a:graphicData uri="http://schemas.microsoft.com/office/word/2010/wordprocessingShape">
                          <wps:wsp>
                            <wps:cNvSpPr/>
                            <wps:spPr>
                              <a:xfrm>
                                <a:off x="0" y="0"/>
                                <a:ext cx="520700"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3691C5" id="Flecha derecha 4" o:spid="_x0000_s1026" type="#_x0000_t13" style="position:absolute;margin-left:16.05pt;margin-top:15.25pt;width:41pt;height:2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" adj="15278" fillcolor="#4f81bd [3204]" strokecolor="#243f60 [1604]" strokeweight="2pt"/>
                  </w:pict>
                </mc:Fallback>
              </mc:AlternateContent>
            </w:r>
          </w:p>
        </w:tc>
        <w:tc>
          <w:tcPr>
            <w:tcW w:w="918" w:type="dxa"/>
          </w:tcPr>
          <w:p w:rsidR="009B5A8D" w:rsidRDefault="009B5A8D" w:rsidP="00113422">
            <w:pPr>
              <w:spacing w:line="480" w:lineRule="auto"/>
              <w:jc w:val="both"/>
              <w:rPr>
                <w:rFonts w:ascii="Arial" w:hAnsi="Arial" w:cs="Arial"/>
                <w:sz w:val="24"/>
                <w:szCs w:val="24"/>
              </w:rPr>
            </w:pPr>
          </w:p>
        </w:tc>
        <w:tc>
          <w:tcPr>
            <w:tcW w:w="930" w:type="dxa"/>
          </w:tcPr>
          <w:p w:rsidR="009B5A8D" w:rsidRDefault="009B5A8D" w:rsidP="00113422">
            <w:pPr>
              <w:spacing w:line="480" w:lineRule="auto"/>
              <w:jc w:val="both"/>
              <w:rPr>
                <w:rFonts w:ascii="Arial" w:hAnsi="Arial" w:cs="Arial"/>
                <w:sz w:val="24"/>
                <w:szCs w:val="24"/>
              </w:rPr>
            </w:pPr>
          </w:p>
        </w:tc>
      </w:tr>
      <w:tr w:rsidR="009B5A8D" w:rsidTr="005C6FD2">
        <w:tc>
          <w:tcPr>
            <w:tcW w:w="2122" w:type="dxa"/>
          </w:tcPr>
          <w:p w:rsidR="009B5A8D" w:rsidRDefault="009B5A8D" w:rsidP="00113422">
            <w:pPr>
              <w:spacing w:line="480" w:lineRule="auto"/>
              <w:jc w:val="both"/>
              <w:rPr>
                <w:rFonts w:ascii="Arial" w:hAnsi="Arial" w:cs="Arial"/>
                <w:sz w:val="24"/>
                <w:szCs w:val="24"/>
              </w:rPr>
            </w:pPr>
            <w:r>
              <w:rPr>
                <w:rFonts w:ascii="Arial" w:hAnsi="Arial" w:cs="Arial"/>
                <w:sz w:val="24"/>
                <w:szCs w:val="24"/>
              </w:rPr>
              <w:t>Planteamiento de objetivos</w:t>
            </w:r>
          </w:p>
        </w:tc>
        <w:tc>
          <w:tcPr>
            <w:tcW w:w="1381" w:type="dxa"/>
          </w:tcPr>
          <w:p w:rsidR="009B5A8D" w:rsidRDefault="009B5A8D" w:rsidP="00113422">
            <w:pPr>
              <w:spacing w:line="480" w:lineRule="auto"/>
              <w:jc w:val="both"/>
              <w:rPr>
                <w:rFonts w:ascii="Arial" w:hAnsi="Arial" w:cs="Arial"/>
                <w:sz w:val="24"/>
                <w:szCs w:val="24"/>
              </w:rPr>
            </w:pPr>
          </w:p>
        </w:tc>
        <w:tc>
          <w:tcPr>
            <w:tcW w:w="1646" w:type="dxa"/>
          </w:tcPr>
          <w:p w:rsidR="009B5A8D" w:rsidRDefault="005C6FD2" w:rsidP="00113422">
            <w:pPr>
              <w:spacing w:line="48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7456" behindDoc="0" locked="0" layoutInCell="1" allowOverlap="1" wp14:anchorId="68F28F2A" wp14:editId="3C6B3BEA">
                      <wp:simplePos x="0" y="0"/>
                      <wp:positionH relativeFrom="column">
                        <wp:posOffset>156845</wp:posOffset>
                      </wp:positionH>
                      <wp:positionV relativeFrom="paragraph">
                        <wp:posOffset>121920</wp:posOffset>
                      </wp:positionV>
                      <wp:extent cx="520700" cy="304800"/>
                      <wp:effectExtent l="0" t="19050" r="31750" b="38100"/>
                      <wp:wrapNone/>
                      <wp:docPr id="5" name="Flecha derecha 5"/>
                      <wp:cNvGraphicFramePr/>
                      <a:graphic xmlns:a="http://schemas.openxmlformats.org/drawingml/2006/main">
                        <a:graphicData uri="http://schemas.microsoft.com/office/word/2010/wordprocessingShape">
                          <wps:wsp>
                            <wps:cNvSpPr/>
                            <wps:spPr>
                              <a:xfrm>
                                <a:off x="0" y="0"/>
                                <a:ext cx="520700"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A68090" id="Flecha derecha 5" o:spid="_x0000_s1026" type="#_x0000_t13" style="position:absolute;margin-left:12.35pt;margin-top:9.6pt;width:41pt;height:2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" adj="15278" fillcolor="#4f81bd [3204]" strokecolor="#243f60 [1604]" strokeweight="2pt"/>
                  </w:pict>
                </mc:Fallback>
              </mc:AlternateContent>
            </w:r>
          </w:p>
        </w:tc>
        <w:tc>
          <w:tcPr>
            <w:tcW w:w="1540" w:type="dxa"/>
          </w:tcPr>
          <w:p w:rsidR="009B5A8D" w:rsidRDefault="009B5A8D" w:rsidP="00113422">
            <w:pPr>
              <w:spacing w:line="480" w:lineRule="auto"/>
              <w:jc w:val="both"/>
              <w:rPr>
                <w:rFonts w:ascii="Arial" w:hAnsi="Arial" w:cs="Arial"/>
                <w:sz w:val="24"/>
                <w:szCs w:val="24"/>
              </w:rPr>
            </w:pPr>
          </w:p>
        </w:tc>
        <w:tc>
          <w:tcPr>
            <w:tcW w:w="918" w:type="dxa"/>
          </w:tcPr>
          <w:p w:rsidR="009B5A8D" w:rsidRDefault="009B5A8D" w:rsidP="00113422">
            <w:pPr>
              <w:spacing w:line="480" w:lineRule="auto"/>
              <w:jc w:val="both"/>
              <w:rPr>
                <w:rFonts w:ascii="Arial" w:hAnsi="Arial" w:cs="Arial"/>
                <w:sz w:val="24"/>
                <w:szCs w:val="24"/>
              </w:rPr>
            </w:pPr>
          </w:p>
        </w:tc>
        <w:tc>
          <w:tcPr>
            <w:tcW w:w="930" w:type="dxa"/>
          </w:tcPr>
          <w:p w:rsidR="009B5A8D" w:rsidRDefault="009B5A8D" w:rsidP="00113422">
            <w:pPr>
              <w:spacing w:line="480" w:lineRule="auto"/>
              <w:jc w:val="both"/>
              <w:rPr>
                <w:rFonts w:ascii="Arial" w:hAnsi="Arial" w:cs="Arial"/>
                <w:sz w:val="24"/>
                <w:szCs w:val="24"/>
              </w:rPr>
            </w:pPr>
          </w:p>
        </w:tc>
      </w:tr>
      <w:tr w:rsidR="009B5A8D" w:rsidTr="005C6FD2">
        <w:tc>
          <w:tcPr>
            <w:tcW w:w="2122" w:type="dxa"/>
          </w:tcPr>
          <w:p w:rsidR="009B5A8D" w:rsidRDefault="009B5A8D" w:rsidP="00113422">
            <w:pPr>
              <w:spacing w:line="480" w:lineRule="auto"/>
              <w:jc w:val="both"/>
              <w:rPr>
                <w:rFonts w:ascii="Arial" w:hAnsi="Arial" w:cs="Arial"/>
                <w:sz w:val="24"/>
                <w:szCs w:val="24"/>
              </w:rPr>
            </w:pPr>
            <w:r>
              <w:rPr>
                <w:rFonts w:ascii="Arial" w:hAnsi="Arial" w:cs="Arial"/>
                <w:sz w:val="24"/>
                <w:szCs w:val="24"/>
              </w:rPr>
              <w:t>Marco Teórico</w:t>
            </w:r>
          </w:p>
          <w:p w:rsidR="009B5A8D" w:rsidRDefault="009B5A8D" w:rsidP="00113422">
            <w:pPr>
              <w:spacing w:line="480" w:lineRule="auto"/>
              <w:jc w:val="both"/>
              <w:rPr>
                <w:rFonts w:ascii="Arial" w:hAnsi="Arial" w:cs="Arial"/>
                <w:sz w:val="24"/>
                <w:szCs w:val="24"/>
              </w:rPr>
            </w:pPr>
            <w:r>
              <w:rPr>
                <w:rFonts w:ascii="Arial" w:hAnsi="Arial" w:cs="Arial"/>
                <w:sz w:val="24"/>
                <w:szCs w:val="24"/>
              </w:rPr>
              <w:t xml:space="preserve">Hipótesis </w:t>
            </w:r>
          </w:p>
        </w:tc>
        <w:tc>
          <w:tcPr>
            <w:tcW w:w="1381" w:type="dxa"/>
          </w:tcPr>
          <w:p w:rsidR="009B5A8D" w:rsidRDefault="009B5A8D" w:rsidP="00113422">
            <w:pPr>
              <w:spacing w:line="480" w:lineRule="auto"/>
              <w:jc w:val="both"/>
              <w:rPr>
                <w:rFonts w:ascii="Arial" w:hAnsi="Arial" w:cs="Arial"/>
                <w:sz w:val="24"/>
                <w:szCs w:val="24"/>
              </w:rPr>
            </w:pPr>
          </w:p>
        </w:tc>
        <w:tc>
          <w:tcPr>
            <w:tcW w:w="1646" w:type="dxa"/>
          </w:tcPr>
          <w:p w:rsidR="009B5A8D" w:rsidRDefault="005C6FD2" w:rsidP="00113422">
            <w:pPr>
              <w:spacing w:line="48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9504" behindDoc="0" locked="0" layoutInCell="1" allowOverlap="1" wp14:anchorId="10DDDD25" wp14:editId="2A798273">
                      <wp:simplePos x="0" y="0"/>
                      <wp:positionH relativeFrom="column">
                        <wp:posOffset>139065</wp:posOffset>
                      </wp:positionH>
                      <wp:positionV relativeFrom="paragraph">
                        <wp:posOffset>222250</wp:posOffset>
                      </wp:positionV>
                      <wp:extent cx="520700" cy="304800"/>
                      <wp:effectExtent l="0" t="19050" r="31750" b="38100"/>
                      <wp:wrapNone/>
                      <wp:docPr id="6" name="Flecha derecha 6"/>
                      <wp:cNvGraphicFramePr/>
                      <a:graphic xmlns:a="http://schemas.openxmlformats.org/drawingml/2006/main">
                        <a:graphicData uri="http://schemas.microsoft.com/office/word/2010/wordprocessingShape">
                          <wps:wsp>
                            <wps:cNvSpPr/>
                            <wps:spPr>
                              <a:xfrm>
                                <a:off x="0" y="0"/>
                                <a:ext cx="520700"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7AA0AB" id="Flecha derecha 6" o:spid="_x0000_s1026" type="#_x0000_t13" style="position:absolute;margin-left:10.95pt;margin-top:17.5pt;width:41pt;height:2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" adj="15278" fillcolor="#4f81bd [3204]" strokecolor="#243f60 [1604]" strokeweight="2pt"/>
                  </w:pict>
                </mc:Fallback>
              </mc:AlternateContent>
            </w:r>
          </w:p>
        </w:tc>
        <w:tc>
          <w:tcPr>
            <w:tcW w:w="1540" w:type="dxa"/>
          </w:tcPr>
          <w:p w:rsidR="009B5A8D" w:rsidRDefault="009B5A8D" w:rsidP="00113422">
            <w:pPr>
              <w:spacing w:line="480" w:lineRule="auto"/>
              <w:jc w:val="both"/>
              <w:rPr>
                <w:rFonts w:ascii="Arial" w:hAnsi="Arial" w:cs="Arial"/>
                <w:sz w:val="24"/>
                <w:szCs w:val="24"/>
              </w:rPr>
            </w:pPr>
          </w:p>
        </w:tc>
        <w:tc>
          <w:tcPr>
            <w:tcW w:w="918" w:type="dxa"/>
          </w:tcPr>
          <w:p w:rsidR="009B5A8D" w:rsidRDefault="009B5A8D" w:rsidP="00113422">
            <w:pPr>
              <w:spacing w:line="480" w:lineRule="auto"/>
              <w:jc w:val="both"/>
              <w:rPr>
                <w:rFonts w:ascii="Arial" w:hAnsi="Arial" w:cs="Arial"/>
                <w:sz w:val="24"/>
                <w:szCs w:val="24"/>
              </w:rPr>
            </w:pPr>
          </w:p>
        </w:tc>
        <w:tc>
          <w:tcPr>
            <w:tcW w:w="930" w:type="dxa"/>
          </w:tcPr>
          <w:p w:rsidR="009B5A8D" w:rsidRDefault="009B5A8D" w:rsidP="00113422">
            <w:pPr>
              <w:spacing w:line="480" w:lineRule="auto"/>
              <w:jc w:val="both"/>
              <w:rPr>
                <w:rFonts w:ascii="Arial" w:hAnsi="Arial" w:cs="Arial"/>
                <w:sz w:val="24"/>
                <w:szCs w:val="24"/>
              </w:rPr>
            </w:pPr>
          </w:p>
        </w:tc>
      </w:tr>
      <w:tr w:rsidR="005C6FD2" w:rsidTr="005C6FD2">
        <w:tc>
          <w:tcPr>
            <w:tcW w:w="2122" w:type="dxa"/>
          </w:tcPr>
          <w:p w:rsidR="005C6FD2" w:rsidRPr="00BC782C" w:rsidRDefault="005C6FD2" w:rsidP="00113422">
            <w:pPr>
              <w:spacing w:line="480" w:lineRule="auto"/>
              <w:jc w:val="both"/>
              <w:rPr>
                <w:rFonts w:ascii="Arial" w:hAnsi="Arial" w:cs="Arial"/>
                <w:sz w:val="24"/>
                <w:szCs w:val="24"/>
                <w:lang w:val="es-PE"/>
              </w:rPr>
            </w:pPr>
            <w:r w:rsidRPr="00BC782C">
              <w:rPr>
                <w:rFonts w:ascii="Arial" w:hAnsi="Arial" w:cs="Arial"/>
                <w:sz w:val="24"/>
                <w:szCs w:val="24"/>
                <w:lang w:val="es-PE"/>
              </w:rPr>
              <w:t xml:space="preserve">Tipo de estudio </w:t>
            </w:r>
          </w:p>
          <w:p w:rsidR="005C6FD2" w:rsidRPr="00BC782C" w:rsidRDefault="005C6FD2" w:rsidP="00113422">
            <w:pPr>
              <w:spacing w:line="480" w:lineRule="auto"/>
              <w:jc w:val="both"/>
              <w:rPr>
                <w:rFonts w:ascii="Arial" w:hAnsi="Arial" w:cs="Arial"/>
                <w:sz w:val="24"/>
                <w:szCs w:val="24"/>
                <w:lang w:val="es-PE"/>
              </w:rPr>
            </w:pPr>
            <w:r w:rsidRPr="00BC782C">
              <w:rPr>
                <w:rFonts w:ascii="Arial" w:hAnsi="Arial" w:cs="Arial"/>
                <w:sz w:val="24"/>
                <w:szCs w:val="24"/>
                <w:lang w:val="es-PE"/>
              </w:rPr>
              <w:t>Area de estudio</w:t>
            </w:r>
          </w:p>
          <w:p w:rsidR="005C6FD2" w:rsidRPr="00BC782C" w:rsidRDefault="005C6FD2" w:rsidP="00113422">
            <w:pPr>
              <w:spacing w:line="480" w:lineRule="auto"/>
              <w:jc w:val="both"/>
              <w:rPr>
                <w:rFonts w:ascii="Arial" w:hAnsi="Arial" w:cs="Arial"/>
                <w:sz w:val="24"/>
                <w:szCs w:val="24"/>
                <w:lang w:val="es-PE"/>
              </w:rPr>
            </w:pPr>
            <w:r w:rsidRPr="00BC782C">
              <w:rPr>
                <w:rFonts w:ascii="Arial" w:hAnsi="Arial" w:cs="Arial"/>
                <w:sz w:val="24"/>
                <w:szCs w:val="24"/>
                <w:lang w:val="es-PE"/>
              </w:rPr>
              <w:t>Población y muestra</w:t>
            </w:r>
          </w:p>
          <w:p w:rsidR="005C6FD2" w:rsidRPr="00BC782C" w:rsidRDefault="005C6FD2" w:rsidP="00113422">
            <w:pPr>
              <w:spacing w:line="480" w:lineRule="auto"/>
              <w:jc w:val="both"/>
              <w:rPr>
                <w:rFonts w:ascii="Arial" w:hAnsi="Arial" w:cs="Arial"/>
                <w:sz w:val="24"/>
                <w:szCs w:val="24"/>
                <w:lang w:val="es-PE"/>
              </w:rPr>
            </w:pPr>
            <w:r w:rsidRPr="00BC782C">
              <w:rPr>
                <w:rFonts w:ascii="Arial" w:hAnsi="Arial" w:cs="Arial"/>
                <w:sz w:val="24"/>
                <w:szCs w:val="24"/>
                <w:lang w:val="es-PE"/>
              </w:rPr>
              <w:t>Técnicas e instrumentos</w:t>
            </w:r>
          </w:p>
          <w:p w:rsidR="005C6FD2" w:rsidRPr="00BC782C" w:rsidRDefault="005C6FD2" w:rsidP="00113422">
            <w:pPr>
              <w:spacing w:line="480" w:lineRule="auto"/>
              <w:jc w:val="both"/>
              <w:rPr>
                <w:rFonts w:ascii="Arial" w:hAnsi="Arial" w:cs="Arial"/>
                <w:sz w:val="24"/>
                <w:szCs w:val="24"/>
                <w:lang w:val="es-PE"/>
              </w:rPr>
            </w:pPr>
            <w:r w:rsidRPr="00BC782C">
              <w:rPr>
                <w:rFonts w:ascii="Arial" w:hAnsi="Arial" w:cs="Arial"/>
                <w:sz w:val="24"/>
                <w:szCs w:val="24"/>
                <w:lang w:val="es-PE"/>
              </w:rPr>
              <w:t>Validez del instrumento</w:t>
            </w:r>
          </w:p>
          <w:p w:rsidR="005C6FD2" w:rsidRPr="00BC782C" w:rsidRDefault="0030309C" w:rsidP="00113422">
            <w:pPr>
              <w:spacing w:line="480" w:lineRule="auto"/>
              <w:jc w:val="both"/>
              <w:rPr>
                <w:rFonts w:ascii="Arial" w:hAnsi="Arial" w:cs="Arial"/>
                <w:sz w:val="24"/>
                <w:szCs w:val="24"/>
                <w:lang w:val="es-PE"/>
              </w:rPr>
            </w:pPr>
            <w:r>
              <w:rPr>
                <w:rFonts w:ascii="Arial" w:hAnsi="Arial" w:cs="Arial"/>
                <w:noProof/>
                <w:sz w:val="24"/>
                <w:szCs w:val="24"/>
              </w:rPr>
              <mc:AlternateContent>
                <mc:Choice Requires="wps">
                  <w:drawing>
                    <wp:anchor distT="0" distB="0" distL="114300" distR="114300" simplePos="0" relativeHeight="251686912" behindDoc="0" locked="0" layoutInCell="1" allowOverlap="1" wp14:anchorId="2339364C" wp14:editId="64E4C258">
                      <wp:simplePos x="0" y="0"/>
                      <wp:positionH relativeFrom="column">
                        <wp:posOffset>4790224</wp:posOffset>
                      </wp:positionH>
                      <wp:positionV relativeFrom="paragraph">
                        <wp:posOffset>366060</wp:posOffset>
                      </wp:positionV>
                      <wp:extent cx="520700" cy="304800"/>
                      <wp:effectExtent l="0" t="19050" r="31750" b="38100"/>
                      <wp:wrapNone/>
                      <wp:docPr id="13" name="Flecha derecha 13"/>
                      <wp:cNvGraphicFramePr/>
                      <a:graphic xmlns:a="http://schemas.openxmlformats.org/drawingml/2006/main">
                        <a:graphicData uri="http://schemas.microsoft.com/office/word/2010/wordprocessingShape">
                          <wps:wsp>
                            <wps:cNvSpPr/>
                            <wps:spPr>
                              <a:xfrm>
                                <a:off x="0" y="0"/>
                                <a:ext cx="520700"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FA5C28" id="Flecha derecha 13" o:spid="_x0000_s1026" type="#_x0000_t13" style="position:absolute;margin-left:377.2pt;margin-top:28.8pt;width:41pt;height:24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" adj="15278" fillcolor="#4f81bd [3204]" strokecolor="#243f60 [1604]" strokeweight="2pt"/>
                  </w:pict>
                </mc:Fallback>
              </mc:AlternateContent>
            </w:r>
            <w:r w:rsidR="005C6FD2" w:rsidRPr="00BC782C">
              <w:rPr>
                <w:rFonts w:ascii="Arial" w:hAnsi="Arial" w:cs="Arial"/>
                <w:sz w:val="24"/>
                <w:szCs w:val="24"/>
                <w:lang w:val="es-PE"/>
              </w:rPr>
              <w:t xml:space="preserve">Procedimiento </w:t>
            </w:r>
            <w:r w:rsidR="005C6FD2" w:rsidRPr="00BC782C">
              <w:rPr>
                <w:rFonts w:ascii="Arial" w:hAnsi="Arial" w:cs="Arial"/>
                <w:sz w:val="24"/>
                <w:szCs w:val="24"/>
                <w:lang w:val="es-PE"/>
              </w:rPr>
              <w:lastRenderedPageBreak/>
              <w:t>de recolección de datos</w:t>
            </w:r>
          </w:p>
          <w:p w:rsidR="0030309C" w:rsidRDefault="0030309C" w:rsidP="00113422">
            <w:pPr>
              <w:spacing w:line="480" w:lineRule="auto"/>
              <w:jc w:val="both"/>
              <w:rPr>
                <w:rFonts w:ascii="Arial" w:hAnsi="Arial" w:cs="Arial"/>
                <w:sz w:val="24"/>
                <w:szCs w:val="24"/>
              </w:rPr>
            </w:pPr>
            <w:r>
              <w:rPr>
                <w:rFonts w:ascii="Arial" w:hAnsi="Arial" w:cs="Arial"/>
                <w:sz w:val="24"/>
                <w:szCs w:val="24"/>
              </w:rPr>
              <w:t>Procesamiento</w:t>
            </w:r>
          </w:p>
          <w:p w:rsidR="005C6FD2" w:rsidRDefault="005C6FD2" w:rsidP="00113422">
            <w:pPr>
              <w:spacing w:line="480" w:lineRule="auto"/>
              <w:jc w:val="both"/>
              <w:rPr>
                <w:rFonts w:ascii="Arial" w:hAnsi="Arial" w:cs="Arial"/>
                <w:sz w:val="24"/>
                <w:szCs w:val="24"/>
              </w:rPr>
            </w:pPr>
          </w:p>
        </w:tc>
        <w:tc>
          <w:tcPr>
            <w:tcW w:w="1381" w:type="dxa"/>
          </w:tcPr>
          <w:p w:rsidR="005C6FD2" w:rsidRDefault="005C6FD2" w:rsidP="00113422">
            <w:pPr>
              <w:spacing w:line="480" w:lineRule="auto"/>
              <w:jc w:val="both"/>
              <w:rPr>
                <w:rFonts w:ascii="Arial" w:hAnsi="Arial" w:cs="Arial"/>
                <w:sz w:val="24"/>
                <w:szCs w:val="24"/>
              </w:rPr>
            </w:pPr>
          </w:p>
        </w:tc>
        <w:tc>
          <w:tcPr>
            <w:tcW w:w="1646" w:type="dxa"/>
          </w:tcPr>
          <w:p w:rsidR="005C6FD2" w:rsidRDefault="005C6FD2" w:rsidP="00113422">
            <w:pPr>
              <w:spacing w:line="480" w:lineRule="auto"/>
              <w:jc w:val="both"/>
              <w:rPr>
                <w:rFonts w:ascii="Arial" w:hAnsi="Arial" w:cs="Arial"/>
                <w:noProof/>
                <w:sz w:val="24"/>
                <w:szCs w:val="24"/>
                <w:lang w:val="es-PE" w:eastAsia="es-PE"/>
              </w:rPr>
            </w:pPr>
          </w:p>
        </w:tc>
        <w:tc>
          <w:tcPr>
            <w:tcW w:w="1540" w:type="dxa"/>
          </w:tcPr>
          <w:p w:rsidR="005C6FD2" w:rsidRDefault="005C6FD2" w:rsidP="00113422">
            <w:pPr>
              <w:spacing w:line="48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1552" behindDoc="0" locked="0" layoutInCell="1" allowOverlap="1" wp14:anchorId="3700A7C6" wp14:editId="2F312FCC">
                      <wp:simplePos x="0" y="0"/>
                      <wp:positionH relativeFrom="column">
                        <wp:posOffset>204470</wp:posOffset>
                      </wp:positionH>
                      <wp:positionV relativeFrom="paragraph">
                        <wp:posOffset>124460</wp:posOffset>
                      </wp:positionV>
                      <wp:extent cx="520700" cy="304800"/>
                      <wp:effectExtent l="0" t="19050" r="31750" b="38100"/>
                      <wp:wrapNone/>
                      <wp:docPr id="7" name="Flecha derecha 7"/>
                      <wp:cNvGraphicFramePr/>
                      <a:graphic xmlns:a="http://schemas.openxmlformats.org/drawingml/2006/main">
                        <a:graphicData uri="http://schemas.microsoft.com/office/word/2010/wordprocessingShape">
                          <wps:wsp>
                            <wps:cNvSpPr/>
                            <wps:spPr>
                              <a:xfrm>
                                <a:off x="0" y="0"/>
                                <a:ext cx="520700"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195861" id="Flecha derecha 7" o:spid="_x0000_s1026" type="#_x0000_t13" style="position:absolute;margin-left:16.1pt;margin-top:9.8pt;width:41pt;height:2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" adj="15278" fillcolor="#4f81bd [3204]" strokecolor="#243f60 [1604]" strokeweight="2pt"/>
                  </w:pict>
                </mc:Fallback>
              </mc:AlternateContent>
            </w:r>
          </w:p>
        </w:tc>
        <w:tc>
          <w:tcPr>
            <w:tcW w:w="918" w:type="dxa"/>
          </w:tcPr>
          <w:p w:rsidR="005C6FD2" w:rsidRDefault="005C6FD2" w:rsidP="00113422">
            <w:pPr>
              <w:spacing w:line="48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3600" behindDoc="0" locked="0" layoutInCell="1" allowOverlap="1" wp14:anchorId="0D0368EC" wp14:editId="56DCE7F8">
                      <wp:simplePos x="0" y="0"/>
                      <wp:positionH relativeFrom="column">
                        <wp:posOffset>-43180</wp:posOffset>
                      </wp:positionH>
                      <wp:positionV relativeFrom="paragraph">
                        <wp:posOffset>137160</wp:posOffset>
                      </wp:positionV>
                      <wp:extent cx="520700" cy="304800"/>
                      <wp:effectExtent l="0" t="19050" r="31750" b="38100"/>
                      <wp:wrapNone/>
                      <wp:docPr id="8" name="Flecha derecha 8"/>
                      <wp:cNvGraphicFramePr/>
                      <a:graphic xmlns:a="http://schemas.openxmlformats.org/drawingml/2006/main">
                        <a:graphicData uri="http://schemas.microsoft.com/office/word/2010/wordprocessingShape">
                          <wps:wsp>
                            <wps:cNvSpPr/>
                            <wps:spPr>
                              <a:xfrm>
                                <a:off x="0" y="0"/>
                                <a:ext cx="520700"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C4E308" id="Flecha derecha 8" o:spid="_x0000_s1026" type="#_x0000_t13" style="position:absolute;margin-left:-3.4pt;margin-top:10.8pt;width:41pt;height:2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" adj="15278" fillcolor="#4f81bd [3204]" strokecolor="#243f60 [1604]" strokeweight="2pt"/>
                  </w:pict>
                </mc:Fallback>
              </mc:AlternateContent>
            </w:r>
          </w:p>
        </w:tc>
        <w:tc>
          <w:tcPr>
            <w:tcW w:w="930" w:type="dxa"/>
          </w:tcPr>
          <w:p w:rsidR="005C6FD2" w:rsidRDefault="006E66DB" w:rsidP="00113422">
            <w:pPr>
              <w:spacing w:line="48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5648" behindDoc="0" locked="0" layoutInCell="1" allowOverlap="1" wp14:anchorId="7429AA51" wp14:editId="7D77E014">
                      <wp:simplePos x="0" y="0"/>
                      <wp:positionH relativeFrom="column">
                        <wp:posOffset>-19685</wp:posOffset>
                      </wp:positionH>
                      <wp:positionV relativeFrom="paragraph">
                        <wp:posOffset>149860</wp:posOffset>
                      </wp:positionV>
                      <wp:extent cx="520700" cy="304800"/>
                      <wp:effectExtent l="0" t="19050" r="31750" b="38100"/>
                      <wp:wrapNone/>
                      <wp:docPr id="9" name="Flecha derecha 9"/>
                      <wp:cNvGraphicFramePr/>
                      <a:graphic xmlns:a="http://schemas.openxmlformats.org/drawingml/2006/main">
                        <a:graphicData uri="http://schemas.microsoft.com/office/word/2010/wordprocessingShape">
                          <wps:wsp>
                            <wps:cNvSpPr/>
                            <wps:spPr>
                              <a:xfrm>
                                <a:off x="0" y="0"/>
                                <a:ext cx="520700"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5516BC" id="Flecha derecha 9" o:spid="_x0000_s1026" type="#_x0000_t13" style="position:absolute;margin-left:-1.55pt;margin-top:11.8pt;width:41pt;height:2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" adj="15278" fillcolor="#4f81bd [3204]" strokecolor="#243f60 [1604]" strokeweight="2pt"/>
                  </w:pict>
                </mc:Fallback>
              </mc:AlternateContent>
            </w:r>
            <w:r>
              <w:rPr>
                <w:rFonts w:ascii="Arial" w:hAnsi="Arial" w:cs="Arial"/>
                <w:noProof/>
                <w:sz w:val="24"/>
                <w:szCs w:val="24"/>
              </w:rPr>
              <mc:AlternateContent>
                <mc:Choice Requires="wps">
                  <w:drawing>
                    <wp:anchor distT="0" distB="0" distL="114300" distR="114300" simplePos="0" relativeHeight="251679744" behindDoc="0" locked="0" layoutInCell="1" allowOverlap="1" wp14:anchorId="7ADC6CCD" wp14:editId="7546F951">
                      <wp:simplePos x="0" y="0"/>
                      <wp:positionH relativeFrom="column">
                        <wp:posOffset>-6985</wp:posOffset>
                      </wp:positionH>
                      <wp:positionV relativeFrom="paragraph">
                        <wp:posOffset>1102360</wp:posOffset>
                      </wp:positionV>
                      <wp:extent cx="520700" cy="304800"/>
                      <wp:effectExtent l="0" t="19050" r="31750" b="38100"/>
                      <wp:wrapNone/>
                      <wp:docPr id="11" name="Flecha derecha 11"/>
                      <wp:cNvGraphicFramePr/>
                      <a:graphic xmlns:a="http://schemas.openxmlformats.org/drawingml/2006/main">
                        <a:graphicData uri="http://schemas.microsoft.com/office/word/2010/wordprocessingShape">
                          <wps:wsp>
                            <wps:cNvSpPr/>
                            <wps:spPr>
                              <a:xfrm>
                                <a:off x="0" y="0"/>
                                <a:ext cx="520700"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D5CB93" id="Flecha derecha 11" o:spid="_x0000_s1026" type="#_x0000_t13" style="position:absolute;margin-left:-.55pt;margin-top:86.8pt;width:41pt;height:24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" adj="15278" fillcolor="#4f81bd [3204]" strokecolor="#243f60 [1604]" strokeweight="2pt"/>
                  </w:pict>
                </mc:Fallback>
              </mc:AlternateContent>
            </w:r>
            <w:r>
              <w:rPr>
                <w:rFonts w:ascii="Arial" w:hAnsi="Arial" w:cs="Arial"/>
                <w:noProof/>
                <w:sz w:val="24"/>
                <w:szCs w:val="24"/>
              </w:rPr>
              <mc:AlternateContent>
                <mc:Choice Requires="wps">
                  <w:drawing>
                    <wp:anchor distT="0" distB="0" distL="114300" distR="114300" simplePos="0" relativeHeight="251681792" behindDoc="0" locked="0" layoutInCell="1" allowOverlap="1" wp14:anchorId="3ED79A94" wp14:editId="7051E6DF">
                      <wp:simplePos x="0" y="0"/>
                      <wp:positionH relativeFrom="column">
                        <wp:posOffset>-19685</wp:posOffset>
                      </wp:positionH>
                      <wp:positionV relativeFrom="paragraph">
                        <wp:posOffset>2207260</wp:posOffset>
                      </wp:positionV>
                      <wp:extent cx="520700" cy="304800"/>
                      <wp:effectExtent l="0" t="19050" r="31750" b="38100"/>
                      <wp:wrapNone/>
                      <wp:docPr id="12" name="Flecha derecha 12"/>
                      <wp:cNvGraphicFramePr/>
                      <a:graphic xmlns:a="http://schemas.openxmlformats.org/drawingml/2006/main">
                        <a:graphicData uri="http://schemas.microsoft.com/office/word/2010/wordprocessingShape">
                          <wps:wsp>
                            <wps:cNvSpPr/>
                            <wps:spPr>
                              <a:xfrm>
                                <a:off x="0" y="0"/>
                                <a:ext cx="520700"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D5F255" id="Flecha derecha 12" o:spid="_x0000_s1026" type="#_x0000_t13" style="position:absolute;margin-left:-1.55pt;margin-top:173.8pt;width:41pt;height:24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" adj="15278" fillcolor="#4f81bd [3204]" strokecolor="#243f60 [1604]" strokeweight="2pt"/>
                  </w:pict>
                </mc:Fallback>
              </mc:AlternateContent>
            </w:r>
          </w:p>
        </w:tc>
      </w:tr>
      <w:tr w:rsidR="006E66DB" w:rsidTr="005C6FD2">
        <w:tc>
          <w:tcPr>
            <w:tcW w:w="2122" w:type="dxa"/>
          </w:tcPr>
          <w:p w:rsidR="006E66DB" w:rsidRDefault="006E66DB" w:rsidP="00113422">
            <w:pPr>
              <w:spacing w:line="480" w:lineRule="auto"/>
              <w:jc w:val="both"/>
              <w:rPr>
                <w:rFonts w:ascii="Arial" w:hAnsi="Arial" w:cs="Arial"/>
                <w:sz w:val="24"/>
                <w:szCs w:val="24"/>
              </w:rPr>
            </w:pPr>
            <w:r>
              <w:rPr>
                <w:rFonts w:ascii="Arial" w:hAnsi="Arial" w:cs="Arial"/>
                <w:sz w:val="24"/>
                <w:szCs w:val="24"/>
              </w:rPr>
              <w:lastRenderedPageBreak/>
              <w:t>Presupuesto</w:t>
            </w:r>
          </w:p>
          <w:p w:rsidR="0030309C" w:rsidRDefault="0030309C" w:rsidP="00113422">
            <w:pPr>
              <w:spacing w:line="480" w:lineRule="auto"/>
              <w:jc w:val="both"/>
              <w:rPr>
                <w:rFonts w:ascii="Arial" w:hAnsi="Arial" w:cs="Arial"/>
                <w:sz w:val="24"/>
                <w:szCs w:val="24"/>
              </w:rPr>
            </w:pPr>
          </w:p>
        </w:tc>
        <w:tc>
          <w:tcPr>
            <w:tcW w:w="1381" w:type="dxa"/>
          </w:tcPr>
          <w:p w:rsidR="006E66DB" w:rsidRDefault="006E66DB" w:rsidP="00113422">
            <w:pPr>
              <w:spacing w:line="480" w:lineRule="auto"/>
              <w:jc w:val="both"/>
              <w:rPr>
                <w:rFonts w:ascii="Arial" w:hAnsi="Arial" w:cs="Arial"/>
                <w:sz w:val="24"/>
                <w:szCs w:val="24"/>
              </w:rPr>
            </w:pPr>
          </w:p>
        </w:tc>
        <w:tc>
          <w:tcPr>
            <w:tcW w:w="1646" w:type="dxa"/>
          </w:tcPr>
          <w:p w:rsidR="006E66DB" w:rsidRDefault="006E66DB" w:rsidP="00113422">
            <w:pPr>
              <w:spacing w:line="480" w:lineRule="auto"/>
              <w:jc w:val="both"/>
              <w:rPr>
                <w:rFonts w:ascii="Arial" w:hAnsi="Arial" w:cs="Arial"/>
                <w:noProof/>
                <w:sz w:val="24"/>
                <w:szCs w:val="24"/>
                <w:lang w:val="es-PE" w:eastAsia="es-PE"/>
              </w:rPr>
            </w:pPr>
          </w:p>
        </w:tc>
        <w:tc>
          <w:tcPr>
            <w:tcW w:w="1540" w:type="dxa"/>
          </w:tcPr>
          <w:p w:rsidR="006E66DB" w:rsidRDefault="006E66DB" w:rsidP="00113422">
            <w:pPr>
              <w:spacing w:line="480" w:lineRule="auto"/>
              <w:jc w:val="both"/>
              <w:rPr>
                <w:rFonts w:ascii="Arial" w:hAnsi="Arial" w:cs="Arial"/>
                <w:noProof/>
                <w:sz w:val="24"/>
                <w:szCs w:val="24"/>
                <w:lang w:val="es-PE" w:eastAsia="es-PE"/>
              </w:rPr>
            </w:pPr>
          </w:p>
        </w:tc>
        <w:tc>
          <w:tcPr>
            <w:tcW w:w="918" w:type="dxa"/>
          </w:tcPr>
          <w:p w:rsidR="006E66DB" w:rsidRDefault="006E66DB" w:rsidP="00113422">
            <w:pPr>
              <w:spacing w:line="480" w:lineRule="auto"/>
              <w:jc w:val="both"/>
              <w:rPr>
                <w:rFonts w:ascii="Arial" w:hAnsi="Arial" w:cs="Arial"/>
                <w:noProof/>
                <w:sz w:val="24"/>
                <w:szCs w:val="24"/>
                <w:lang w:val="es-PE" w:eastAsia="es-PE"/>
              </w:rPr>
            </w:pPr>
          </w:p>
        </w:tc>
        <w:tc>
          <w:tcPr>
            <w:tcW w:w="930" w:type="dxa"/>
          </w:tcPr>
          <w:p w:rsidR="006E66DB" w:rsidRDefault="0030309C" w:rsidP="00113422">
            <w:pPr>
              <w:spacing w:line="480" w:lineRule="auto"/>
              <w:jc w:val="both"/>
              <w:rPr>
                <w:rFonts w:ascii="Arial" w:hAnsi="Arial" w:cs="Arial"/>
                <w:noProof/>
                <w:sz w:val="24"/>
                <w:szCs w:val="24"/>
                <w:lang w:val="es-PE" w:eastAsia="es-PE"/>
              </w:rPr>
            </w:pPr>
            <w:r>
              <w:rPr>
                <w:rFonts w:ascii="Arial" w:hAnsi="Arial" w:cs="Arial"/>
                <w:noProof/>
                <w:sz w:val="24"/>
                <w:szCs w:val="24"/>
              </w:rPr>
              <mc:AlternateContent>
                <mc:Choice Requires="wps">
                  <w:drawing>
                    <wp:anchor distT="0" distB="0" distL="114300" distR="114300" simplePos="0" relativeHeight="251688960" behindDoc="0" locked="0" layoutInCell="1" allowOverlap="1" wp14:anchorId="16C9B6D6" wp14:editId="5377E8FD">
                      <wp:simplePos x="0" y="0"/>
                      <wp:positionH relativeFrom="column">
                        <wp:posOffset>-36411</wp:posOffset>
                      </wp:positionH>
                      <wp:positionV relativeFrom="paragraph">
                        <wp:posOffset>115462</wp:posOffset>
                      </wp:positionV>
                      <wp:extent cx="520700" cy="304800"/>
                      <wp:effectExtent l="0" t="19050" r="31750" b="38100"/>
                      <wp:wrapNone/>
                      <wp:docPr id="20" name="Flecha derecha 20"/>
                      <wp:cNvGraphicFramePr/>
                      <a:graphic xmlns:a="http://schemas.openxmlformats.org/drawingml/2006/main">
                        <a:graphicData uri="http://schemas.microsoft.com/office/word/2010/wordprocessingShape">
                          <wps:wsp>
                            <wps:cNvSpPr/>
                            <wps:spPr>
                              <a:xfrm>
                                <a:off x="0" y="0"/>
                                <a:ext cx="520700"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4594F0" id="Flecha derecha 20" o:spid="_x0000_s1026" type="#_x0000_t13" style="position:absolute;margin-left:-2.85pt;margin-top:9.1pt;width:41pt;height:24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" adj="15278" fillcolor="#4f81bd [3204]" strokecolor="#243f60 [1604]" strokeweight="2pt"/>
                  </w:pict>
                </mc:Fallback>
              </mc:AlternateContent>
            </w:r>
          </w:p>
        </w:tc>
      </w:tr>
    </w:tbl>
    <w:p w:rsidR="00113422" w:rsidRPr="00113422" w:rsidRDefault="00113422" w:rsidP="00113422">
      <w:pPr>
        <w:spacing w:line="480" w:lineRule="auto"/>
        <w:jc w:val="both"/>
        <w:rPr>
          <w:rFonts w:ascii="Arial" w:hAnsi="Arial" w:cs="Arial"/>
          <w:sz w:val="24"/>
          <w:szCs w:val="24"/>
        </w:rPr>
      </w:pPr>
    </w:p>
    <w:p w:rsidR="00B62F40" w:rsidRPr="00767DC5" w:rsidRDefault="00B62F40" w:rsidP="00440193">
      <w:pPr>
        <w:spacing w:before="2" w:line="140" w:lineRule="exact"/>
        <w:jc w:val="both"/>
        <w:rPr>
          <w:rFonts w:ascii="Arial" w:hAnsi="Arial" w:cs="Arial"/>
          <w:sz w:val="24"/>
          <w:szCs w:val="24"/>
        </w:rPr>
      </w:pPr>
    </w:p>
    <w:p w:rsidR="00B62F40" w:rsidRPr="00767DC5" w:rsidRDefault="00B62F40" w:rsidP="00440193">
      <w:pPr>
        <w:spacing w:line="200" w:lineRule="exact"/>
        <w:jc w:val="both"/>
        <w:rPr>
          <w:rFonts w:ascii="Arial" w:hAnsi="Arial" w:cs="Arial"/>
          <w:sz w:val="24"/>
          <w:szCs w:val="24"/>
        </w:rPr>
      </w:pPr>
    </w:p>
    <w:p w:rsidR="00B62F40" w:rsidRPr="00767DC5" w:rsidRDefault="00B62F40" w:rsidP="00440193">
      <w:pPr>
        <w:spacing w:line="200" w:lineRule="exact"/>
        <w:jc w:val="both"/>
        <w:rPr>
          <w:rFonts w:ascii="Arial" w:hAnsi="Arial" w:cs="Arial"/>
          <w:sz w:val="24"/>
          <w:szCs w:val="24"/>
        </w:rPr>
      </w:pPr>
    </w:p>
    <w:p w:rsidR="00440193" w:rsidRDefault="006E66DB" w:rsidP="006E66DB">
      <w:pPr>
        <w:spacing w:line="480" w:lineRule="auto"/>
        <w:jc w:val="both"/>
        <w:rPr>
          <w:rFonts w:ascii="Arial" w:hAnsi="Arial" w:cs="Arial"/>
          <w:b/>
          <w:sz w:val="24"/>
          <w:szCs w:val="24"/>
        </w:rPr>
      </w:pPr>
      <w:r w:rsidRPr="006E66DB">
        <w:rPr>
          <w:rFonts w:ascii="Arial" w:hAnsi="Arial" w:cs="Arial"/>
          <w:b/>
          <w:sz w:val="24"/>
          <w:szCs w:val="24"/>
        </w:rPr>
        <w:t xml:space="preserve">4.2 </w:t>
      </w:r>
      <w:r w:rsidR="00DD005E">
        <w:rPr>
          <w:rFonts w:ascii="Arial" w:hAnsi="Arial" w:cs="Arial"/>
          <w:b/>
          <w:sz w:val="24"/>
          <w:szCs w:val="24"/>
        </w:rPr>
        <w:t xml:space="preserve">RECURSOS </w:t>
      </w:r>
    </w:p>
    <w:p w:rsidR="00DD005E" w:rsidRDefault="00DD005E" w:rsidP="006E66DB">
      <w:pPr>
        <w:spacing w:line="480" w:lineRule="auto"/>
        <w:jc w:val="both"/>
        <w:rPr>
          <w:rFonts w:ascii="Arial" w:hAnsi="Arial" w:cs="Arial"/>
          <w:b/>
          <w:sz w:val="24"/>
          <w:szCs w:val="24"/>
        </w:rPr>
      </w:pPr>
    </w:p>
    <w:p w:rsidR="00DD005E" w:rsidRDefault="00DD005E" w:rsidP="006E66DB">
      <w:pPr>
        <w:spacing w:line="480" w:lineRule="auto"/>
        <w:jc w:val="both"/>
        <w:rPr>
          <w:rFonts w:ascii="Arial" w:hAnsi="Arial" w:cs="Arial"/>
          <w:b/>
          <w:sz w:val="24"/>
          <w:szCs w:val="24"/>
        </w:rPr>
      </w:pPr>
      <w:r>
        <w:rPr>
          <w:rFonts w:ascii="Arial" w:hAnsi="Arial" w:cs="Arial"/>
          <w:b/>
          <w:sz w:val="24"/>
          <w:szCs w:val="24"/>
        </w:rPr>
        <w:t>4.2.1 RECURSOS HUMANOS</w:t>
      </w:r>
    </w:p>
    <w:p w:rsidR="00DD005E" w:rsidRDefault="00DD005E" w:rsidP="006E66DB">
      <w:pPr>
        <w:spacing w:line="480" w:lineRule="auto"/>
        <w:jc w:val="both"/>
        <w:rPr>
          <w:rFonts w:ascii="Arial" w:hAnsi="Arial" w:cs="Arial"/>
          <w:b/>
          <w:sz w:val="24"/>
          <w:szCs w:val="24"/>
        </w:rPr>
      </w:pPr>
    </w:p>
    <w:p w:rsidR="00DD005E" w:rsidRDefault="00DD005E" w:rsidP="006E66DB">
      <w:pPr>
        <w:spacing w:line="480" w:lineRule="auto"/>
        <w:jc w:val="both"/>
        <w:rPr>
          <w:rFonts w:ascii="Arial" w:hAnsi="Arial" w:cs="Arial"/>
          <w:sz w:val="24"/>
          <w:szCs w:val="24"/>
        </w:rPr>
      </w:pPr>
      <w:r>
        <w:rPr>
          <w:rFonts w:ascii="Arial" w:hAnsi="Arial" w:cs="Arial"/>
          <w:b/>
          <w:sz w:val="24"/>
          <w:szCs w:val="24"/>
        </w:rPr>
        <w:tab/>
      </w:r>
      <w:r w:rsidRPr="00DD005E">
        <w:rPr>
          <w:rFonts w:ascii="Arial" w:hAnsi="Arial" w:cs="Arial"/>
          <w:sz w:val="24"/>
          <w:szCs w:val="24"/>
        </w:rPr>
        <w:t>- Investigadora</w:t>
      </w:r>
    </w:p>
    <w:p w:rsidR="00DD005E" w:rsidRPr="00DD005E" w:rsidRDefault="00DD005E" w:rsidP="00DD005E">
      <w:pPr>
        <w:spacing w:line="480" w:lineRule="auto"/>
        <w:jc w:val="both"/>
        <w:rPr>
          <w:rFonts w:ascii="Arial" w:hAnsi="Arial" w:cs="Arial"/>
          <w:sz w:val="24"/>
          <w:szCs w:val="24"/>
        </w:rPr>
      </w:pPr>
      <w:r>
        <w:rPr>
          <w:rFonts w:ascii="Arial" w:hAnsi="Arial" w:cs="Arial"/>
          <w:sz w:val="24"/>
          <w:szCs w:val="24"/>
        </w:rPr>
        <w:tab/>
        <w:t>- Digitador</w:t>
      </w:r>
    </w:p>
    <w:p w:rsidR="00DD005E" w:rsidRPr="00DD005E" w:rsidRDefault="00DD005E" w:rsidP="00DD005E">
      <w:pPr>
        <w:spacing w:line="480" w:lineRule="auto"/>
        <w:ind w:firstLine="708"/>
        <w:jc w:val="both"/>
        <w:rPr>
          <w:rFonts w:ascii="Arial" w:hAnsi="Arial" w:cs="Arial"/>
          <w:sz w:val="24"/>
          <w:szCs w:val="24"/>
        </w:rPr>
      </w:pPr>
      <w:r w:rsidRPr="00DD005E">
        <w:rPr>
          <w:rFonts w:ascii="Arial" w:hAnsi="Arial" w:cs="Arial"/>
          <w:sz w:val="24"/>
          <w:szCs w:val="24"/>
        </w:rPr>
        <w:t>- Asesor</w:t>
      </w:r>
    </w:p>
    <w:p w:rsidR="00DD005E" w:rsidRDefault="00DD005E" w:rsidP="006E66DB">
      <w:pPr>
        <w:spacing w:line="480" w:lineRule="auto"/>
        <w:jc w:val="both"/>
        <w:rPr>
          <w:rFonts w:ascii="Arial" w:hAnsi="Arial" w:cs="Arial"/>
          <w:b/>
          <w:sz w:val="24"/>
          <w:szCs w:val="24"/>
        </w:rPr>
      </w:pPr>
    </w:p>
    <w:p w:rsidR="006E66DB" w:rsidRDefault="00DD005E" w:rsidP="006E66DB">
      <w:pPr>
        <w:spacing w:line="480" w:lineRule="auto"/>
        <w:jc w:val="both"/>
        <w:rPr>
          <w:rFonts w:ascii="Arial" w:hAnsi="Arial" w:cs="Arial"/>
          <w:b/>
          <w:sz w:val="24"/>
          <w:szCs w:val="24"/>
        </w:rPr>
      </w:pPr>
      <w:r>
        <w:rPr>
          <w:rFonts w:ascii="Arial" w:hAnsi="Arial" w:cs="Arial"/>
          <w:b/>
          <w:sz w:val="24"/>
          <w:szCs w:val="24"/>
        </w:rPr>
        <w:t>4.2.2. RECURSOS MATERIALES Y FINANCIEROS</w:t>
      </w:r>
    </w:p>
    <w:p w:rsidR="00DD005E" w:rsidRPr="00DD005E" w:rsidRDefault="00DD005E" w:rsidP="00DD005E">
      <w:pPr>
        <w:spacing w:line="480" w:lineRule="auto"/>
        <w:ind w:firstLine="708"/>
        <w:jc w:val="both"/>
        <w:rPr>
          <w:rFonts w:ascii="Arial" w:hAnsi="Arial" w:cs="Arial"/>
          <w:sz w:val="24"/>
          <w:szCs w:val="24"/>
        </w:rPr>
      </w:pPr>
      <w:r w:rsidRPr="00DD005E">
        <w:rPr>
          <w:rFonts w:ascii="Arial" w:hAnsi="Arial" w:cs="Arial"/>
          <w:sz w:val="24"/>
          <w:szCs w:val="24"/>
        </w:rPr>
        <w:t>- Hojas Bond</w:t>
      </w:r>
    </w:p>
    <w:p w:rsidR="00DD005E" w:rsidRPr="00DD005E" w:rsidRDefault="00DD005E" w:rsidP="00DD005E">
      <w:pPr>
        <w:spacing w:line="480" w:lineRule="auto"/>
        <w:ind w:firstLine="708"/>
        <w:jc w:val="both"/>
        <w:rPr>
          <w:rFonts w:ascii="Arial" w:hAnsi="Arial" w:cs="Arial"/>
          <w:sz w:val="24"/>
          <w:szCs w:val="24"/>
        </w:rPr>
      </w:pPr>
      <w:r w:rsidRPr="00DD005E">
        <w:rPr>
          <w:rFonts w:ascii="Arial" w:hAnsi="Arial" w:cs="Arial"/>
          <w:sz w:val="24"/>
          <w:szCs w:val="24"/>
        </w:rPr>
        <w:t>- CD / USB</w:t>
      </w:r>
    </w:p>
    <w:p w:rsidR="00DD005E" w:rsidRPr="00DD005E" w:rsidRDefault="00DD005E" w:rsidP="00DD005E">
      <w:pPr>
        <w:spacing w:line="480" w:lineRule="auto"/>
        <w:ind w:firstLine="708"/>
        <w:jc w:val="both"/>
        <w:rPr>
          <w:rFonts w:ascii="Arial" w:hAnsi="Arial" w:cs="Arial"/>
          <w:sz w:val="24"/>
          <w:szCs w:val="24"/>
        </w:rPr>
      </w:pPr>
      <w:r w:rsidRPr="00DD005E">
        <w:rPr>
          <w:rFonts w:ascii="Arial" w:hAnsi="Arial" w:cs="Arial"/>
          <w:sz w:val="24"/>
          <w:szCs w:val="24"/>
        </w:rPr>
        <w:t>- Lapiceros</w:t>
      </w:r>
    </w:p>
    <w:p w:rsidR="00DD005E" w:rsidRPr="00DD005E" w:rsidRDefault="00DD005E" w:rsidP="00DD005E">
      <w:pPr>
        <w:spacing w:line="480" w:lineRule="auto"/>
        <w:ind w:firstLine="708"/>
        <w:jc w:val="both"/>
        <w:rPr>
          <w:rFonts w:ascii="Arial" w:hAnsi="Arial" w:cs="Arial"/>
          <w:sz w:val="24"/>
          <w:szCs w:val="24"/>
        </w:rPr>
      </w:pPr>
      <w:r w:rsidRPr="00DD005E">
        <w:rPr>
          <w:rFonts w:ascii="Arial" w:hAnsi="Arial" w:cs="Arial"/>
          <w:sz w:val="24"/>
          <w:szCs w:val="24"/>
        </w:rPr>
        <w:t>- Folders</w:t>
      </w:r>
    </w:p>
    <w:p w:rsidR="00DD005E" w:rsidRDefault="00DD005E" w:rsidP="00DD005E">
      <w:pPr>
        <w:spacing w:line="480" w:lineRule="auto"/>
        <w:ind w:firstLine="708"/>
        <w:jc w:val="both"/>
        <w:rPr>
          <w:rFonts w:ascii="Arial" w:hAnsi="Arial" w:cs="Arial"/>
          <w:sz w:val="24"/>
          <w:szCs w:val="24"/>
        </w:rPr>
      </w:pPr>
      <w:r w:rsidRPr="00DD005E">
        <w:rPr>
          <w:rFonts w:ascii="Arial" w:hAnsi="Arial" w:cs="Arial"/>
          <w:sz w:val="24"/>
          <w:szCs w:val="24"/>
        </w:rPr>
        <w:t>- Tintas de impresora</w:t>
      </w:r>
    </w:p>
    <w:p w:rsidR="00DD005E" w:rsidRDefault="00DD005E" w:rsidP="00DD005E">
      <w:pPr>
        <w:spacing w:line="480" w:lineRule="auto"/>
        <w:ind w:firstLine="708"/>
        <w:jc w:val="both"/>
        <w:rPr>
          <w:rFonts w:ascii="Arial" w:hAnsi="Arial" w:cs="Arial"/>
          <w:sz w:val="24"/>
          <w:szCs w:val="24"/>
        </w:rPr>
      </w:pPr>
    </w:p>
    <w:p w:rsidR="00DD005E" w:rsidRDefault="00DD005E" w:rsidP="00DD005E">
      <w:pPr>
        <w:spacing w:line="480" w:lineRule="auto"/>
        <w:ind w:firstLine="708"/>
        <w:jc w:val="both"/>
        <w:rPr>
          <w:rFonts w:ascii="Arial" w:hAnsi="Arial" w:cs="Arial"/>
          <w:sz w:val="24"/>
          <w:szCs w:val="24"/>
        </w:rPr>
      </w:pPr>
    </w:p>
    <w:p w:rsidR="00DD005E" w:rsidRDefault="00DD005E" w:rsidP="00DD005E">
      <w:pPr>
        <w:spacing w:line="480" w:lineRule="auto"/>
        <w:ind w:firstLine="708"/>
        <w:jc w:val="both"/>
        <w:rPr>
          <w:rFonts w:ascii="Arial" w:hAnsi="Arial" w:cs="Arial"/>
          <w:sz w:val="24"/>
          <w:szCs w:val="24"/>
        </w:rPr>
      </w:pPr>
    </w:p>
    <w:p w:rsidR="00DD005E" w:rsidRDefault="00DD005E" w:rsidP="00DD005E">
      <w:pPr>
        <w:spacing w:line="480" w:lineRule="auto"/>
        <w:jc w:val="both"/>
        <w:rPr>
          <w:rFonts w:ascii="Arial" w:hAnsi="Arial" w:cs="Arial"/>
          <w:b/>
          <w:sz w:val="24"/>
          <w:szCs w:val="24"/>
        </w:rPr>
      </w:pPr>
      <w:r w:rsidRPr="006E66DB">
        <w:rPr>
          <w:rFonts w:ascii="Arial" w:hAnsi="Arial" w:cs="Arial"/>
          <w:b/>
          <w:sz w:val="24"/>
          <w:szCs w:val="24"/>
        </w:rPr>
        <w:lastRenderedPageBreak/>
        <w:t>4.</w:t>
      </w:r>
      <w:r>
        <w:rPr>
          <w:rFonts w:ascii="Arial" w:hAnsi="Arial" w:cs="Arial"/>
          <w:b/>
          <w:sz w:val="24"/>
          <w:szCs w:val="24"/>
        </w:rPr>
        <w:t>3</w:t>
      </w:r>
      <w:r w:rsidRPr="006E66DB">
        <w:rPr>
          <w:rFonts w:ascii="Arial" w:hAnsi="Arial" w:cs="Arial"/>
          <w:b/>
          <w:sz w:val="24"/>
          <w:szCs w:val="24"/>
        </w:rPr>
        <w:t xml:space="preserve"> </w:t>
      </w:r>
      <w:r>
        <w:rPr>
          <w:rFonts w:ascii="Arial" w:hAnsi="Arial" w:cs="Arial"/>
          <w:b/>
          <w:sz w:val="24"/>
          <w:szCs w:val="24"/>
        </w:rPr>
        <w:t>PRESUPUESTO</w:t>
      </w:r>
    </w:p>
    <w:p w:rsidR="00DD005E" w:rsidRPr="00DD005E" w:rsidRDefault="00DD005E" w:rsidP="00DD005E">
      <w:pPr>
        <w:spacing w:line="480" w:lineRule="auto"/>
        <w:ind w:firstLine="708"/>
        <w:jc w:val="both"/>
        <w:rPr>
          <w:rFonts w:ascii="Arial" w:hAnsi="Arial" w:cs="Arial"/>
          <w:sz w:val="24"/>
          <w:szCs w:val="24"/>
        </w:rPr>
      </w:pPr>
    </w:p>
    <w:tbl>
      <w:tblPr>
        <w:tblStyle w:val="Tablaconcuadrcula"/>
        <w:tblW w:w="0" w:type="auto"/>
        <w:tblLook w:val="04A0" w:firstRow="1" w:lastRow="0" w:firstColumn="1" w:lastColumn="0" w:noHBand="0" w:noVBand="1"/>
      </w:tblPr>
      <w:tblGrid>
        <w:gridCol w:w="2819"/>
        <w:gridCol w:w="2819"/>
        <w:gridCol w:w="2819"/>
      </w:tblGrid>
      <w:tr w:rsidR="006E66DB" w:rsidTr="006E66DB">
        <w:tc>
          <w:tcPr>
            <w:tcW w:w="2819" w:type="dxa"/>
          </w:tcPr>
          <w:p w:rsidR="006E66DB" w:rsidRDefault="006E66DB" w:rsidP="006E66DB">
            <w:pPr>
              <w:spacing w:line="480" w:lineRule="auto"/>
              <w:jc w:val="both"/>
              <w:rPr>
                <w:rFonts w:ascii="Arial" w:hAnsi="Arial" w:cs="Arial"/>
                <w:b/>
                <w:sz w:val="24"/>
                <w:szCs w:val="24"/>
              </w:rPr>
            </w:pPr>
            <w:r>
              <w:rPr>
                <w:rFonts w:ascii="Arial" w:hAnsi="Arial" w:cs="Arial"/>
                <w:b/>
                <w:sz w:val="24"/>
                <w:szCs w:val="24"/>
              </w:rPr>
              <w:t>PERSONAL</w:t>
            </w:r>
          </w:p>
        </w:tc>
        <w:tc>
          <w:tcPr>
            <w:tcW w:w="2819" w:type="dxa"/>
          </w:tcPr>
          <w:p w:rsidR="006E66DB" w:rsidRDefault="006E66DB" w:rsidP="006E66DB">
            <w:pPr>
              <w:spacing w:line="480" w:lineRule="auto"/>
              <w:jc w:val="both"/>
              <w:rPr>
                <w:rFonts w:ascii="Arial" w:hAnsi="Arial" w:cs="Arial"/>
                <w:b/>
                <w:sz w:val="24"/>
                <w:szCs w:val="24"/>
              </w:rPr>
            </w:pPr>
            <w:r>
              <w:rPr>
                <w:rFonts w:ascii="Arial" w:hAnsi="Arial" w:cs="Arial"/>
                <w:b/>
                <w:sz w:val="24"/>
                <w:szCs w:val="24"/>
              </w:rPr>
              <w:t>CANTIDAD</w:t>
            </w:r>
          </w:p>
        </w:tc>
        <w:tc>
          <w:tcPr>
            <w:tcW w:w="2819" w:type="dxa"/>
          </w:tcPr>
          <w:p w:rsidR="006E66DB" w:rsidRDefault="006E66DB" w:rsidP="006E66DB">
            <w:pPr>
              <w:spacing w:line="480" w:lineRule="auto"/>
              <w:jc w:val="both"/>
              <w:rPr>
                <w:rFonts w:ascii="Arial" w:hAnsi="Arial" w:cs="Arial"/>
                <w:b/>
                <w:sz w:val="24"/>
                <w:szCs w:val="24"/>
              </w:rPr>
            </w:pPr>
            <w:r>
              <w:rPr>
                <w:rFonts w:ascii="Arial" w:hAnsi="Arial" w:cs="Arial"/>
                <w:b/>
                <w:sz w:val="24"/>
                <w:szCs w:val="24"/>
              </w:rPr>
              <w:t>COSTO</w:t>
            </w:r>
          </w:p>
        </w:tc>
      </w:tr>
      <w:tr w:rsidR="006E66DB" w:rsidTr="006E66DB">
        <w:tc>
          <w:tcPr>
            <w:tcW w:w="2819" w:type="dxa"/>
          </w:tcPr>
          <w:p w:rsidR="006E66DB" w:rsidRPr="007D2DF1" w:rsidRDefault="006E66DB" w:rsidP="006E66DB">
            <w:pPr>
              <w:spacing w:line="480" w:lineRule="auto"/>
              <w:jc w:val="both"/>
              <w:rPr>
                <w:rFonts w:ascii="Arial" w:hAnsi="Arial" w:cs="Arial"/>
                <w:sz w:val="24"/>
                <w:szCs w:val="24"/>
              </w:rPr>
            </w:pPr>
            <w:r w:rsidRPr="007D2DF1">
              <w:rPr>
                <w:rFonts w:ascii="Arial" w:hAnsi="Arial" w:cs="Arial"/>
                <w:sz w:val="24"/>
                <w:szCs w:val="24"/>
              </w:rPr>
              <w:t>Investigador</w:t>
            </w:r>
          </w:p>
        </w:tc>
        <w:tc>
          <w:tcPr>
            <w:tcW w:w="2819" w:type="dxa"/>
          </w:tcPr>
          <w:p w:rsidR="006E66DB" w:rsidRPr="007D2DF1" w:rsidRDefault="006E66DB" w:rsidP="007D2DF1">
            <w:pPr>
              <w:spacing w:line="480" w:lineRule="auto"/>
              <w:jc w:val="center"/>
              <w:rPr>
                <w:rFonts w:ascii="Arial" w:hAnsi="Arial" w:cs="Arial"/>
                <w:sz w:val="24"/>
                <w:szCs w:val="24"/>
              </w:rPr>
            </w:pPr>
            <w:r w:rsidRPr="007D2DF1">
              <w:rPr>
                <w:rFonts w:ascii="Arial" w:hAnsi="Arial" w:cs="Arial"/>
                <w:sz w:val="24"/>
                <w:szCs w:val="24"/>
              </w:rPr>
              <w:t>01</w:t>
            </w:r>
          </w:p>
        </w:tc>
        <w:tc>
          <w:tcPr>
            <w:tcW w:w="2819" w:type="dxa"/>
          </w:tcPr>
          <w:p w:rsidR="006E66DB" w:rsidRPr="007D2DF1" w:rsidRDefault="006E66DB" w:rsidP="007D2DF1">
            <w:pPr>
              <w:spacing w:line="480" w:lineRule="auto"/>
              <w:jc w:val="center"/>
              <w:rPr>
                <w:rFonts w:ascii="Arial" w:hAnsi="Arial" w:cs="Arial"/>
                <w:sz w:val="24"/>
                <w:szCs w:val="24"/>
              </w:rPr>
            </w:pPr>
            <w:r w:rsidRPr="007D2DF1">
              <w:rPr>
                <w:rFonts w:ascii="Arial" w:hAnsi="Arial" w:cs="Arial"/>
                <w:sz w:val="24"/>
                <w:szCs w:val="24"/>
              </w:rPr>
              <w:t>800</w:t>
            </w:r>
          </w:p>
        </w:tc>
      </w:tr>
      <w:tr w:rsidR="006E66DB" w:rsidTr="006E66DB">
        <w:tc>
          <w:tcPr>
            <w:tcW w:w="2819" w:type="dxa"/>
          </w:tcPr>
          <w:p w:rsidR="006E66DB" w:rsidRPr="007D2DF1" w:rsidRDefault="006E66DB" w:rsidP="006E66DB">
            <w:pPr>
              <w:spacing w:line="480" w:lineRule="auto"/>
              <w:jc w:val="both"/>
              <w:rPr>
                <w:rFonts w:ascii="Arial" w:hAnsi="Arial" w:cs="Arial"/>
                <w:sz w:val="24"/>
                <w:szCs w:val="24"/>
              </w:rPr>
            </w:pPr>
            <w:r w:rsidRPr="007D2DF1">
              <w:rPr>
                <w:rFonts w:ascii="Arial" w:hAnsi="Arial" w:cs="Arial"/>
                <w:sz w:val="24"/>
                <w:szCs w:val="24"/>
              </w:rPr>
              <w:t>Digitador</w:t>
            </w:r>
          </w:p>
        </w:tc>
        <w:tc>
          <w:tcPr>
            <w:tcW w:w="2819" w:type="dxa"/>
          </w:tcPr>
          <w:p w:rsidR="006E66DB" w:rsidRPr="007D2DF1" w:rsidRDefault="006E66DB" w:rsidP="007D2DF1">
            <w:pPr>
              <w:spacing w:line="480" w:lineRule="auto"/>
              <w:jc w:val="center"/>
              <w:rPr>
                <w:rFonts w:ascii="Arial" w:hAnsi="Arial" w:cs="Arial"/>
                <w:sz w:val="24"/>
                <w:szCs w:val="24"/>
              </w:rPr>
            </w:pPr>
            <w:r w:rsidRPr="007D2DF1">
              <w:rPr>
                <w:rFonts w:ascii="Arial" w:hAnsi="Arial" w:cs="Arial"/>
                <w:sz w:val="24"/>
                <w:szCs w:val="24"/>
              </w:rPr>
              <w:t>01</w:t>
            </w:r>
          </w:p>
        </w:tc>
        <w:tc>
          <w:tcPr>
            <w:tcW w:w="2819" w:type="dxa"/>
          </w:tcPr>
          <w:p w:rsidR="006E66DB" w:rsidRPr="007D2DF1" w:rsidRDefault="006E66DB" w:rsidP="007D2DF1">
            <w:pPr>
              <w:spacing w:line="480" w:lineRule="auto"/>
              <w:jc w:val="center"/>
              <w:rPr>
                <w:rFonts w:ascii="Arial" w:hAnsi="Arial" w:cs="Arial"/>
                <w:sz w:val="24"/>
                <w:szCs w:val="24"/>
              </w:rPr>
            </w:pPr>
            <w:r w:rsidRPr="007D2DF1">
              <w:rPr>
                <w:rFonts w:ascii="Arial" w:hAnsi="Arial" w:cs="Arial"/>
                <w:sz w:val="24"/>
                <w:szCs w:val="24"/>
              </w:rPr>
              <w:t>100</w:t>
            </w:r>
          </w:p>
        </w:tc>
      </w:tr>
      <w:tr w:rsidR="006E66DB" w:rsidTr="006E66DB">
        <w:tc>
          <w:tcPr>
            <w:tcW w:w="2819" w:type="dxa"/>
          </w:tcPr>
          <w:p w:rsidR="006E66DB" w:rsidRPr="007D2DF1" w:rsidRDefault="006E66DB" w:rsidP="006E66DB">
            <w:pPr>
              <w:spacing w:line="480" w:lineRule="auto"/>
              <w:jc w:val="both"/>
              <w:rPr>
                <w:rFonts w:ascii="Arial" w:hAnsi="Arial" w:cs="Arial"/>
                <w:sz w:val="24"/>
                <w:szCs w:val="24"/>
              </w:rPr>
            </w:pPr>
            <w:r w:rsidRPr="007D2DF1">
              <w:rPr>
                <w:rFonts w:ascii="Arial" w:hAnsi="Arial" w:cs="Arial"/>
                <w:sz w:val="24"/>
                <w:szCs w:val="24"/>
              </w:rPr>
              <w:t>Asesor estadístico</w:t>
            </w:r>
          </w:p>
        </w:tc>
        <w:tc>
          <w:tcPr>
            <w:tcW w:w="2819" w:type="dxa"/>
          </w:tcPr>
          <w:p w:rsidR="006E66DB" w:rsidRPr="007D2DF1" w:rsidRDefault="006E66DB" w:rsidP="007D2DF1">
            <w:pPr>
              <w:spacing w:line="480" w:lineRule="auto"/>
              <w:jc w:val="center"/>
              <w:rPr>
                <w:rFonts w:ascii="Arial" w:hAnsi="Arial" w:cs="Arial"/>
                <w:sz w:val="24"/>
                <w:szCs w:val="24"/>
              </w:rPr>
            </w:pPr>
            <w:r w:rsidRPr="007D2DF1">
              <w:rPr>
                <w:rFonts w:ascii="Arial" w:hAnsi="Arial" w:cs="Arial"/>
                <w:sz w:val="24"/>
                <w:szCs w:val="24"/>
              </w:rPr>
              <w:t>01</w:t>
            </w:r>
          </w:p>
        </w:tc>
        <w:tc>
          <w:tcPr>
            <w:tcW w:w="2819" w:type="dxa"/>
          </w:tcPr>
          <w:p w:rsidR="006E66DB" w:rsidRPr="007D2DF1" w:rsidRDefault="006E66DB" w:rsidP="007D2DF1">
            <w:pPr>
              <w:spacing w:line="480" w:lineRule="auto"/>
              <w:jc w:val="center"/>
              <w:rPr>
                <w:rFonts w:ascii="Arial" w:hAnsi="Arial" w:cs="Arial"/>
                <w:sz w:val="24"/>
                <w:szCs w:val="24"/>
              </w:rPr>
            </w:pPr>
            <w:r w:rsidRPr="007D2DF1">
              <w:rPr>
                <w:rFonts w:ascii="Arial" w:hAnsi="Arial" w:cs="Arial"/>
                <w:sz w:val="24"/>
                <w:szCs w:val="24"/>
              </w:rPr>
              <w:t>350</w:t>
            </w:r>
          </w:p>
        </w:tc>
      </w:tr>
      <w:tr w:rsidR="006E66DB" w:rsidTr="006E66DB">
        <w:tc>
          <w:tcPr>
            <w:tcW w:w="2819" w:type="dxa"/>
          </w:tcPr>
          <w:p w:rsidR="006E66DB" w:rsidRDefault="006E66DB" w:rsidP="006E66DB">
            <w:pPr>
              <w:spacing w:line="480" w:lineRule="auto"/>
              <w:jc w:val="both"/>
              <w:rPr>
                <w:rFonts w:ascii="Arial" w:hAnsi="Arial" w:cs="Arial"/>
                <w:b/>
                <w:sz w:val="24"/>
                <w:szCs w:val="24"/>
              </w:rPr>
            </w:pPr>
            <w:r>
              <w:rPr>
                <w:rFonts w:ascii="Arial" w:hAnsi="Arial" w:cs="Arial"/>
                <w:b/>
                <w:sz w:val="24"/>
                <w:szCs w:val="24"/>
              </w:rPr>
              <w:t>MATERIAL</w:t>
            </w:r>
          </w:p>
        </w:tc>
        <w:tc>
          <w:tcPr>
            <w:tcW w:w="2819" w:type="dxa"/>
          </w:tcPr>
          <w:p w:rsidR="006E66DB" w:rsidRDefault="006E66DB" w:rsidP="006E66DB">
            <w:pPr>
              <w:spacing w:line="480" w:lineRule="auto"/>
              <w:jc w:val="both"/>
              <w:rPr>
                <w:rFonts w:ascii="Arial" w:hAnsi="Arial" w:cs="Arial"/>
                <w:b/>
                <w:sz w:val="24"/>
                <w:szCs w:val="24"/>
              </w:rPr>
            </w:pPr>
          </w:p>
        </w:tc>
        <w:tc>
          <w:tcPr>
            <w:tcW w:w="2819" w:type="dxa"/>
          </w:tcPr>
          <w:p w:rsidR="006E66DB" w:rsidRDefault="006E66DB" w:rsidP="006E66DB">
            <w:pPr>
              <w:spacing w:line="480" w:lineRule="auto"/>
              <w:jc w:val="both"/>
              <w:rPr>
                <w:rFonts w:ascii="Arial" w:hAnsi="Arial" w:cs="Arial"/>
                <w:b/>
                <w:sz w:val="24"/>
                <w:szCs w:val="24"/>
              </w:rPr>
            </w:pPr>
          </w:p>
        </w:tc>
      </w:tr>
      <w:tr w:rsidR="006E66DB" w:rsidTr="006E66DB">
        <w:tc>
          <w:tcPr>
            <w:tcW w:w="2819" w:type="dxa"/>
          </w:tcPr>
          <w:p w:rsidR="006E66DB" w:rsidRPr="007D2DF1" w:rsidRDefault="006E66DB" w:rsidP="007D2DF1">
            <w:pPr>
              <w:spacing w:line="480" w:lineRule="auto"/>
              <w:rPr>
                <w:rFonts w:ascii="Arial" w:hAnsi="Arial" w:cs="Arial"/>
                <w:sz w:val="24"/>
                <w:szCs w:val="24"/>
              </w:rPr>
            </w:pPr>
            <w:r w:rsidRPr="007D2DF1">
              <w:rPr>
                <w:rFonts w:ascii="Arial" w:hAnsi="Arial" w:cs="Arial"/>
                <w:sz w:val="24"/>
                <w:szCs w:val="24"/>
              </w:rPr>
              <w:t>Hojas Bond</w:t>
            </w:r>
          </w:p>
        </w:tc>
        <w:tc>
          <w:tcPr>
            <w:tcW w:w="2819" w:type="dxa"/>
          </w:tcPr>
          <w:p w:rsidR="006E66DB" w:rsidRPr="007D2DF1" w:rsidRDefault="006E66DB" w:rsidP="007D2DF1">
            <w:pPr>
              <w:spacing w:line="480" w:lineRule="auto"/>
              <w:jc w:val="center"/>
              <w:rPr>
                <w:rFonts w:ascii="Arial" w:hAnsi="Arial" w:cs="Arial"/>
                <w:sz w:val="24"/>
                <w:szCs w:val="24"/>
              </w:rPr>
            </w:pPr>
            <w:r w:rsidRPr="007D2DF1">
              <w:rPr>
                <w:rFonts w:ascii="Arial" w:hAnsi="Arial" w:cs="Arial"/>
                <w:sz w:val="24"/>
                <w:szCs w:val="24"/>
              </w:rPr>
              <w:t>02 millares</w:t>
            </w:r>
          </w:p>
        </w:tc>
        <w:tc>
          <w:tcPr>
            <w:tcW w:w="2819" w:type="dxa"/>
          </w:tcPr>
          <w:p w:rsidR="006E66DB" w:rsidRPr="007D2DF1" w:rsidRDefault="006E66DB" w:rsidP="007D2DF1">
            <w:pPr>
              <w:spacing w:line="480" w:lineRule="auto"/>
              <w:jc w:val="center"/>
              <w:rPr>
                <w:rFonts w:ascii="Arial" w:hAnsi="Arial" w:cs="Arial"/>
                <w:sz w:val="24"/>
                <w:szCs w:val="24"/>
              </w:rPr>
            </w:pPr>
            <w:r w:rsidRPr="007D2DF1">
              <w:rPr>
                <w:rFonts w:ascii="Arial" w:hAnsi="Arial" w:cs="Arial"/>
                <w:sz w:val="24"/>
                <w:szCs w:val="24"/>
              </w:rPr>
              <w:t>30</w:t>
            </w:r>
          </w:p>
        </w:tc>
      </w:tr>
      <w:tr w:rsidR="006E66DB" w:rsidTr="006E66DB">
        <w:tc>
          <w:tcPr>
            <w:tcW w:w="2819" w:type="dxa"/>
          </w:tcPr>
          <w:p w:rsidR="006E66DB" w:rsidRPr="007D2DF1" w:rsidRDefault="006E66DB" w:rsidP="007D2DF1">
            <w:pPr>
              <w:spacing w:line="480" w:lineRule="auto"/>
              <w:rPr>
                <w:rFonts w:ascii="Arial" w:hAnsi="Arial" w:cs="Arial"/>
                <w:sz w:val="24"/>
                <w:szCs w:val="24"/>
              </w:rPr>
            </w:pPr>
            <w:r w:rsidRPr="007D2DF1">
              <w:rPr>
                <w:rFonts w:ascii="Arial" w:hAnsi="Arial" w:cs="Arial"/>
                <w:sz w:val="24"/>
                <w:szCs w:val="24"/>
              </w:rPr>
              <w:t>CD / USB</w:t>
            </w:r>
          </w:p>
        </w:tc>
        <w:tc>
          <w:tcPr>
            <w:tcW w:w="2819" w:type="dxa"/>
          </w:tcPr>
          <w:p w:rsidR="006E66DB" w:rsidRPr="007D2DF1" w:rsidRDefault="006E66DB" w:rsidP="007D2DF1">
            <w:pPr>
              <w:spacing w:line="480" w:lineRule="auto"/>
              <w:jc w:val="center"/>
              <w:rPr>
                <w:rFonts w:ascii="Arial" w:hAnsi="Arial" w:cs="Arial"/>
                <w:sz w:val="24"/>
                <w:szCs w:val="24"/>
              </w:rPr>
            </w:pPr>
            <w:r w:rsidRPr="007D2DF1">
              <w:rPr>
                <w:rFonts w:ascii="Arial" w:hAnsi="Arial" w:cs="Arial"/>
                <w:sz w:val="24"/>
                <w:szCs w:val="24"/>
              </w:rPr>
              <w:t>02</w:t>
            </w:r>
          </w:p>
        </w:tc>
        <w:tc>
          <w:tcPr>
            <w:tcW w:w="2819" w:type="dxa"/>
          </w:tcPr>
          <w:p w:rsidR="006E66DB" w:rsidRPr="007D2DF1" w:rsidRDefault="006E66DB" w:rsidP="007D2DF1">
            <w:pPr>
              <w:spacing w:line="480" w:lineRule="auto"/>
              <w:jc w:val="center"/>
              <w:rPr>
                <w:rFonts w:ascii="Arial" w:hAnsi="Arial" w:cs="Arial"/>
                <w:sz w:val="24"/>
                <w:szCs w:val="24"/>
              </w:rPr>
            </w:pPr>
            <w:r w:rsidRPr="007D2DF1">
              <w:rPr>
                <w:rFonts w:ascii="Arial" w:hAnsi="Arial" w:cs="Arial"/>
                <w:sz w:val="24"/>
                <w:szCs w:val="24"/>
              </w:rPr>
              <w:t>30</w:t>
            </w:r>
          </w:p>
        </w:tc>
      </w:tr>
      <w:tr w:rsidR="006E66DB" w:rsidTr="006E66DB">
        <w:tc>
          <w:tcPr>
            <w:tcW w:w="2819" w:type="dxa"/>
          </w:tcPr>
          <w:p w:rsidR="006E66DB" w:rsidRPr="007D2DF1" w:rsidRDefault="006E66DB" w:rsidP="007D2DF1">
            <w:pPr>
              <w:spacing w:line="480" w:lineRule="auto"/>
              <w:rPr>
                <w:rFonts w:ascii="Arial" w:hAnsi="Arial" w:cs="Arial"/>
                <w:sz w:val="24"/>
                <w:szCs w:val="24"/>
              </w:rPr>
            </w:pPr>
            <w:r w:rsidRPr="007D2DF1">
              <w:rPr>
                <w:rFonts w:ascii="Arial" w:hAnsi="Arial" w:cs="Arial"/>
                <w:sz w:val="24"/>
                <w:szCs w:val="24"/>
              </w:rPr>
              <w:t>Lapiceros</w:t>
            </w:r>
          </w:p>
        </w:tc>
        <w:tc>
          <w:tcPr>
            <w:tcW w:w="2819" w:type="dxa"/>
          </w:tcPr>
          <w:p w:rsidR="006E66DB" w:rsidRPr="007D2DF1" w:rsidRDefault="006E66DB" w:rsidP="007D2DF1">
            <w:pPr>
              <w:spacing w:line="480" w:lineRule="auto"/>
              <w:jc w:val="center"/>
              <w:rPr>
                <w:rFonts w:ascii="Arial" w:hAnsi="Arial" w:cs="Arial"/>
                <w:sz w:val="24"/>
                <w:szCs w:val="24"/>
              </w:rPr>
            </w:pPr>
            <w:r w:rsidRPr="007D2DF1">
              <w:rPr>
                <w:rFonts w:ascii="Arial" w:hAnsi="Arial" w:cs="Arial"/>
                <w:sz w:val="24"/>
                <w:szCs w:val="24"/>
              </w:rPr>
              <w:t>10</w:t>
            </w:r>
          </w:p>
        </w:tc>
        <w:tc>
          <w:tcPr>
            <w:tcW w:w="2819" w:type="dxa"/>
          </w:tcPr>
          <w:p w:rsidR="006E66DB" w:rsidRPr="007D2DF1" w:rsidRDefault="006E66DB" w:rsidP="007D2DF1">
            <w:pPr>
              <w:spacing w:line="480" w:lineRule="auto"/>
              <w:jc w:val="center"/>
              <w:rPr>
                <w:rFonts w:ascii="Arial" w:hAnsi="Arial" w:cs="Arial"/>
                <w:sz w:val="24"/>
                <w:szCs w:val="24"/>
              </w:rPr>
            </w:pPr>
            <w:r w:rsidRPr="007D2DF1">
              <w:rPr>
                <w:rFonts w:ascii="Arial" w:hAnsi="Arial" w:cs="Arial"/>
                <w:sz w:val="24"/>
                <w:szCs w:val="24"/>
              </w:rPr>
              <w:t>30</w:t>
            </w:r>
          </w:p>
        </w:tc>
      </w:tr>
      <w:tr w:rsidR="006E66DB" w:rsidTr="006E66DB">
        <w:tc>
          <w:tcPr>
            <w:tcW w:w="2819" w:type="dxa"/>
          </w:tcPr>
          <w:p w:rsidR="006E66DB" w:rsidRPr="007D2DF1" w:rsidRDefault="006E66DB" w:rsidP="007D2DF1">
            <w:pPr>
              <w:spacing w:line="480" w:lineRule="auto"/>
              <w:rPr>
                <w:rFonts w:ascii="Arial" w:hAnsi="Arial" w:cs="Arial"/>
                <w:sz w:val="24"/>
                <w:szCs w:val="24"/>
              </w:rPr>
            </w:pPr>
            <w:r w:rsidRPr="007D2DF1">
              <w:rPr>
                <w:rFonts w:ascii="Arial" w:hAnsi="Arial" w:cs="Arial"/>
                <w:sz w:val="24"/>
                <w:szCs w:val="24"/>
              </w:rPr>
              <w:t>Folders</w:t>
            </w:r>
          </w:p>
        </w:tc>
        <w:tc>
          <w:tcPr>
            <w:tcW w:w="2819" w:type="dxa"/>
          </w:tcPr>
          <w:p w:rsidR="006E66DB" w:rsidRPr="007D2DF1" w:rsidRDefault="006E66DB" w:rsidP="007D2DF1">
            <w:pPr>
              <w:spacing w:line="480" w:lineRule="auto"/>
              <w:jc w:val="center"/>
              <w:rPr>
                <w:rFonts w:ascii="Arial" w:hAnsi="Arial" w:cs="Arial"/>
                <w:sz w:val="24"/>
                <w:szCs w:val="24"/>
              </w:rPr>
            </w:pPr>
            <w:r w:rsidRPr="007D2DF1">
              <w:rPr>
                <w:rFonts w:ascii="Arial" w:hAnsi="Arial" w:cs="Arial"/>
                <w:sz w:val="24"/>
                <w:szCs w:val="24"/>
              </w:rPr>
              <w:t>01 docena</w:t>
            </w:r>
          </w:p>
        </w:tc>
        <w:tc>
          <w:tcPr>
            <w:tcW w:w="2819" w:type="dxa"/>
          </w:tcPr>
          <w:p w:rsidR="006E66DB" w:rsidRPr="007D2DF1" w:rsidRDefault="006E66DB" w:rsidP="007D2DF1">
            <w:pPr>
              <w:spacing w:line="480" w:lineRule="auto"/>
              <w:jc w:val="center"/>
              <w:rPr>
                <w:rFonts w:ascii="Arial" w:hAnsi="Arial" w:cs="Arial"/>
                <w:sz w:val="24"/>
                <w:szCs w:val="24"/>
              </w:rPr>
            </w:pPr>
            <w:r w:rsidRPr="007D2DF1">
              <w:rPr>
                <w:rFonts w:ascii="Arial" w:hAnsi="Arial" w:cs="Arial"/>
                <w:sz w:val="24"/>
                <w:szCs w:val="24"/>
              </w:rPr>
              <w:t>10</w:t>
            </w:r>
          </w:p>
        </w:tc>
      </w:tr>
      <w:tr w:rsidR="006E66DB" w:rsidTr="006E66DB">
        <w:tc>
          <w:tcPr>
            <w:tcW w:w="2819" w:type="dxa"/>
          </w:tcPr>
          <w:p w:rsidR="006E66DB" w:rsidRPr="007D2DF1" w:rsidRDefault="006E66DB" w:rsidP="006E66DB">
            <w:pPr>
              <w:spacing w:line="480" w:lineRule="auto"/>
              <w:jc w:val="both"/>
              <w:rPr>
                <w:rFonts w:ascii="Arial" w:hAnsi="Arial" w:cs="Arial"/>
                <w:sz w:val="24"/>
                <w:szCs w:val="24"/>
              </w:rPr>
            </w:pPr>
            <w:r w:rsidRPr="007D2DF1">
              <w:rPr>
                <w:rFonts w:ascii="Arial" w:hAnsi="Arial" w:cs="Arial"/>
                <w:sz w:val="24"/>
                <w:szCs w:val="24"/>
              </w:rPr>
              <w:t>Tintas de impresora</w:t>
            </w:r>
          </w:p>
        </w:tc>
        <w:tc>
          <w:tcPr>
            <w:tcW w:w="2819" w:type="dxa"/>
          </w:tcPr>
          <w:p w:rsidR="006E66DB" w:rsidRPr="007D2DF1" w:rsidRDefault="006E66DB" w:rsidP="007D2DF1">
            <w:pPr>
              <w:spacing w:line="480" w:lineRule="auto"/>
              <w:jc w:val="center"/>
              <w:rPr>
                <w:rFonts w:ascii="Arial" w:hAnsi="Arial" w:cs="Arial"/>
                <w:sz w:val="24"/>
                <w:szCs w:val="24"/>
              </w:rPr>
            </w:pPr>
            <w:r w:rsidRPr="007D2DF1">
              <w:rPr>
                <w:rFonts w:ascii="Arial" w:hAnsi="Arial" w:cs="Arial"/>
                <w:sz w:val="24"/>
                <w:szCs w:val="24"/>
              </w:rPr>
              <w:t>04</w:t>
            </w:r>
          </w:p>
        </w:tc>
        <w:tc>
          <w:tcPr>
            <w:tcW w:w="2819" w:type="dxa"/>
          </w:tcPr>
          <w:p w:rsidR="006E66DB" w:rsidRPr="007D2DF1" w:rsidRDefault="006E66DB" w:rsidP="007D2DF1">
            <w:pPr>
              <w:spacing w:line="480" w:lineRule="auto"/>
              <w:jc w:val="center"/>
              <w:rPr>
                <w:rFonts w:ascii="Arial" w:hAnsi="Arial" w:cs="Arial"/>
                <w:sz w:val="24"/>
                <w:szCs w:val="24"/>
              </w:rPr>
            </w:pPr>
            <w:r w:rsidRPr="007D2DF1">
              <w:rPr>
                <w:rFonts w:ascii="Arial" w:hAnsi="Arial" w:cs="Arial"/>
                <w:sz w:val="24"/>
                <w:szCs w:val="24"/>
              </w:rPr>
              <w:t>120</w:t>
            </w:r>
          </w:p>
        </w:tc>
      </w:tr>
      <w:tr w:rsidR="006E66DB" w:rsidTr="006E66DB">
        <w:tc>
          <w:tcPr>
            <w:tcW w:w="2819" w:type="dxa"/>
          </w:tcPr>
          <w:p w:rsidR="006E66DB" w:rsidRDefault="006E66DB" w:rsidP="006E66DB">
            <w:pPr>
              <w:spacing w:line="480" w:lineRule="auto"/>
              <w:jc w:val="both"/>
              <w:rPr>
                <w:rFonts w:ascii="Arial" w:hAnsi="Arial" w:cs="Arial"/>
                <w:b/>
                <w:sz w:val="24"/>
                <w:szCs w:val="24"/>
              </w:rPr>
            </w:pPr>
            <w:r>
              <w:rPr>
                <w:rFonts w:ascii="Arial" w:hAnsi="Arial" w:cs="Arial"/>
                <w:b/>
                <w:sz w:val="24"/>
                <w:szCs w:val="24"/>
              </w:rPr>
              <w:t>Sub total</w:t>
            </w:r>
          </w:p>
        </w:tc>
        <w:tc>
          <w:tcPr>
            <w:tcW w:w="2819" w:type="dxa"/>
          </w:tcPr>
          <w:p w:rsidR="006E66DB" w:rsidRPr="007D2DF1" w:rsidRDefault="006E66DB" w:rsidP="007D2DF1">
            <w:pPr>
              <w:spacing w:line="480" w:lineRule="auto"/>
              <w:jc w:val="center"/>
              <w:rPr>
                <w:rFonts w:ascii="Arial" w:hAnsi="Arial" w:cs="Arial"/>
                <w:sz w:val="24"/>
                <w:szCs w:val="24"/>
              </w:rPr>
            </w:pPr>
          </w:p>
        </w:tc>
        <w:tc>
          <w:tcPr>
            <w:tcW w:w="2819" w:type="dxa"/>
          </w:tcPr>
          <w:p w:rsidR="006E66DB" w:rsidRPr="007D2DF1" w:rsidRDefault="006E66DB" w:rsidP="007D2DF1">
            <w:pPr>
              <w:spacing w:line="480" w:lineRule="auto"/>
              <w:jc w:val="center"/>
              <w:rPr>
                <w:rFonts w:ascii="Arial" w:hAnsi="Arial" w:cs="Arial"/>
                <w:sz w:val="24"/>
                <w:szCs w:val="24"/>
              </w:rPr>
            </w:pPr>
            <w:r w:rsidRPr="007D2DF1">
              <w:rPr>
                <w:rFonts w:ascii="Arial" w:hAnsi="Arial" w:cs="Arial"/>
                <w:sz w:val="24"/>
                <w:szCs w:val="24"/>
              </w:rPr>
              <w:t>200</w:t>
            </w:r>
          </w:p>
        </w:tc>
      </w:tr>
      <w:tr w:rsidR="006E66DB" w:rsidTr="006E66DB">
        <w:tc>
          <w:tcPr>
            <w:tcW w:w="2819" w:type="dxa"/>
          </w:tcPr>
          <w:p w:rsidR="006E66DB" w:rsidRDefault="006E66DB" w:rsidP="006E66DB">
            <w:pPr>
              <w:spacing w:line="480" w:lineRule="auto"/>
              <w:jc w:val="both"/>
              <w:rPr>
                <w:rFonts w:ascii="Arial" w:hAnsi="Arial" w:cs="Arial"/>
                <w:b/>
                <w:sz w:val="24"/>
                <w:szCs w:val="24"/>
              </w:rPr>
            </w:pPr>
            <w:r>
              <w:rPr>
                <w:rFonts w:ascii="Arial" w:hAnsi="Arial" w:cs="Arial"/>
                <w:b/>
                <w:sz w:val="24"/>
                <w:szCs w:val="24"/>
              </w:rPr>
              <w:t>SERVICIOS</w:t>
            </w:r>
          </w:p>
        </w:tc>
        <w:tc>
          <w:tcPr>
            <w:tcW w:w="2819" w:type="dxa"/>
          </w:tcPr>
          <w:p w:rsidR="006E66DB" w:rsidRPr="007D2DF1" w:rsidRDefault="006E66DB" w:rsidP="007D2DF1">
            <w:pPr>
              <w:spacing w:line="480" w:lineRule="auto"/>
              <w:jc w:val="center"/>
              <w:rPr>
                <w:rFonts w:ascii="Arial" w:hAnsi="Arial" w:cs="Arial"/>
                <w:sz w:val="24"/>
                <w:szCs w:val="24"/>
              </w:rPr>
            </w:pPr>
          </w:p>
        </w:tc>
        <w:tc>
          <w:tcPr>
            <w:tcW w:w="2819" w:type="dxa"/>
          </w:tcPr>
          <w:p w:rsidR="006E66DB" w:rsidRPr="007D2DF1" w:rsidRDefault="006E66DB" w:rsidP="007D2DF1">
            <w:pPr>
              <w:spacing w:line="480" w:lineRule="auto"/>
              <w:jc w:val="center"/>
              <w:rPr>
                <w:rFonts w:ascii="Arial" w:hAnsi="Arial" w:cs="Arial"/>
                <w:sz w:val="24"/>
                <w:szCs w:val="24"/>
              </w:rPr>
            </w:pPr>
          </w:p>
        </w:tc>
      </w:tr>
      <w:tr w:rsidR="006E66DB" w:rsidTr="006E66DB">
        <w:tc>
          <w:tcPr>
            <w:tcW w:w="2819" w:type="dxa"/>
          </w:tcPr>
          <w:p w:rsidR="006E66DB" w:rsidRPr="007D2DF1" w:rsidRDefault="006E66DB" w:rsidP="006E66DB">
            <w:pPr>
              <w:spacing w:line="480" w:lineRule="auto"/>
              <w:jc w:val="both"/>
              <w:rPr>
                <w:rFonts w:ascii="Arial" w:hAnsi="Arial" w:cs="Arial"/>
                <w:sz w:val="24"/>
                <w:szCs w:val="24"/>
              </w:rPr>
            </w:pPr>
            <w:r w:rsidRPr="007D2DF1">
              <w:rPr>
                <w:rFonts w:ascii="Arial" w:hAnsi="Arial" w:cs="Arial"/>
                <w:sz w:val="24"/>
                <w:szCs w:val="24"/>
              </w:rPr>
              <w:t>Fotocopias e impresiones</w:t>
            </w:r>
          </w:p>
        </w:tc>
        <w:tc>
          <w:tcPr>
            <w:tcW w:w="2819" w:type="dxa"/>
          </w:tcPr>
          <w:p w:rsidR="006E66DB" w:rsidRPr="007D2DF1" w:rsidRDefault="006E66DB" w:rsidP="007D2DF1">
            <w:pPr>
              <w:spacing w:line="480" w:lineRule="auto"/>
              <w:jc w:val="center"/>
              <w:rPr>
                <w:rFonts w:ascii="Arial" w:hAnsi="Arial" w:cs="Arial"/>
                <w:sz w:val="24"/>
                <w:szCs w:val="24"/>
              </w:rPr>
            </w:pPr>
            <w:r w:rsidRPr="007D2DF1">
              <w:rPr>
                <w:rFonts w:ascii="Arial" w:hAnsi="Arial" w:cs="Arial"/>
                <w:sz w:val="24"/>
                <w:szCs w:val="24"/>
              </w:rPr>
              <w:t>200</w:t>
            </w:r>
          </w:p>
        </w:tc>
        <w:tc>
          <w:tcPr>
            <w:tcW w:w="2819" w:type="dxa"/>
          </w:tcPr>
          <w:p w:rsidR="006E66DB" w:rsidRPr="007D2DF1" w:rsidRDefault="006E66DB" w:rsidP="007D2DF1">
            <w:pPr>
              <w:spacing w:line="480" w:lineRule="auto"/>
              <w:jc w:val="center"/>
              <w:rPr>
                <w:rFonts w:ascii="Arial" w:hAnsi="Arial" w:cs="Arial"/>
                <w:sz w:val="24"/>
                <w:szCs w:val="24"/>
              </w:rPr>
            </w:pPr>
            <w:r w:rsidRPr="007D2DF1">
              <w:rPr>
                <w:rFonts w:ascii="Arial" w:hAnsi="Arial" w:cs="Arial"/>
                <w:sz w:val="24"/>
                <w:szCs w:val="24"/>
              </w:rPr>
              <w:t>220</w:t>
            </w:r>
          </w:p>
        </w:tc>
      </w:tr>
      <w:tr w:rsidR="006E66DB" w:rsidTr="006E66DB">
        <w:tc>
          <w:tcPr>
            <w:tcW w:w="2819" w:type="dxa"/>
          </w:tcPr>
          <w:p w:rsidR="006E66DB" w:rsidRPr="007D2DF1" w:rsidRDefault="006E66DB" w:rsidP="006E66DB">
            <w:pPr>
              <w:spacing w:line="480" w:lineRule="auto"/>
              <w:jc w:val="both"/>
              <w:rPr>
                <w:rFonts w:ascii="Arial" w:hAnsi="Arial" w:cs="Arial"/>
                <w:sz w:val="24"/>
                <w:szCs w:val="24"/>
              </w:rPr>
            </w:pPr>
            <w:r w:rsidRPr="007D2DF1">
              <w:rPr>
                <w:rFonts w:ascii="Arial" w:hAnsi="Arial" w:cs="Arial"/>
                <w:sz w:val="24"/>
                <w:szCs w:val="24"/>
              </w:rPr>
              <w:t>Anillados</w:t>
            </w:r>
          </w:p>
        </w:tc>
        <w:tc>
          <w:tcPr>
            <w:tcW w:w="2819" w:type="dxa"/>
          </w:tcPr>
          <w:p w:rsidR="006E66DB" w:rsidRPr="007D2DF1" w:rsidRDefault="007D2DF1" w:rsidP="007D2DF1">
            <w:pPr>
              <w:spacing w:line="480" w:lineRule="auto"/>
              <w:jc w:val="center"/>
              <w:rPr>
                <w:rFonts w:ascii="Arial" w:hAnsi="Arial" w:cs="Arial"/>
                <w:sz w:val="24"/>
                <w:szCs w:val="24"/>
              </w:rPr>
            </w:pPr>
            <w:r w:rsidRPr="007D2DF1">
              <w:rPr>
                <w:rFonts w:ascii="Arial" w:hAnsi="Arial" w:cs="Arial"/>
                <w:sz w:val="24"/>
                <w:szCs w:val="24"/>
              </w:rPr>
              <w:t>03</w:t>
            </w:r>
          </w:p>
        </w:tc>
        <w:tc>
          <w:tcPr>
            <w:tcW w:w="2819" w:type="dxa"/>
          </w:tcPr>
          <w:p w:rsidR="006E66DB" w:rsidRPr="007D2DF1" w:rsidRDefault="007D2DF1" w:rsidP="007D2DF1">
            <w:pPr>
              <w:spacing w:line="480" w:lineRule="auto"/>
              <w:jc w:val="center"/>
              <w:rPr>
                <w:rFonts w:ascii="Arial" w:hAnsi="Arial" w:cs="Arial"/>
                <w:sz w:val="24"/>
                <w:szCs w:val="24"/>
              </w:rPr>
            </w:pPr>
            <w:r w:rsidRPr="007D2DF1">
              <w:rPr>
                <w:rFonts w:ascii="Arial" w:hAnsi="Arial" w:cs="Arial"/>
                <w:sz w:val="24"/>
                <w:szCs w:val="24"/>
              </w:rPr>
              <w:t>30</w:t>
            </w:r>
          </w:p>
        </w:tc>
      </w:tr>
      <w:tr w:rsidR="006E66DB" w:rsidTr="006E66DB">
        <w:tc>
          <w:tcPr>
            <w:tcW w:w="2819" w:type="dxa"/>
          </w:tcPr>
          <w:p w:rsidR="006E66DB" w:rsidRPr="007D2DF1" w:rsidRDefault="006E66DB" w:rsidP="006E66DB">
            <w:pPr>
              <w:spacing w:line="480" w:lineRule="auto"/>
              <w:jc w:val="both"/>
              <w:rPr>
                <w:rFonts w:ascii="Arial" w:hAnsi="Arial" w:cs="Arial"/>
                <w:sz w:val="24"/>
                <w:szCs w:val="24"/>
              </w:rPr>
            </w:pPr>
            <w:r w:rsidRPr="007D2DF1">
              <w:rPr>
                <w:rFonts w:ascii="Arial" w:hAnsi="Arial" w:cs="Arial"/>
                <w:sz w:val="24"/>
                <w:szCs w:val="24"/>
              </w:rPr>
              <w:t>Empastados</w:t>
            </w:r>
          </w:p>
        </w:tc>
        <w:tc>
          <w:tcPr>
            <w:tcW w:w="2819" w:type="dxa"/>
          </w:tcPr>
          <w:p w:rsidR="006E66DB" w:rsidRPr="007D2DF1" w:rsidRDefault="007D2DF1" w:rsidP="007D2DF1">
            <w:pPr>
              <w:spacing w:line="480" w:lineRule="auto"/>
              <w:jc w:val="center"/>
              <w:rPr>
                <w:rFonts w:ascii="Arial" w:hAnsi="Arial" w:cs="Arial"/>
                <w:sz w:val="24"/>
                <w:szCs w:val="24"/>
              </w:rPr>
            </w:pPr>
            <w:r w:rsidRPr="007D2DF1">
              <w:rPr>
                <w:rFonts w:ascii="Arial" w:hAnsi="Arial" w:cs="Arial"/>
                <w:sz w:val="24"/>
                <w:szCs w:val="24"/>
              </w:rPr>
              <w:t>03</w:t>
            </w:r>
          </w:p>
        </w:tc>
        <w:tc>
          <w:tcPr>
            <w:tcW w:w="2819" w:type="dxa"/>
          </w:tcPr>
          <w:p w:rsidR="006E66DB" w:rsidRPr="007D2DF1" w:rsidRDefault="007D2DF1" w:rsidP="007D2DF1">
            <w:pPr>
              <w:spacing w:line="480" w:lineRule="auto"/>
              <w:jc w:val="center"/>
              <w:rPr>
                <w:rFonts w:ascii="Arial" w:hAnsi="Arial" w:cs="Arial"/>
                <w:sz w:val="24"/>
                <w:szCs w:val="24"/>
              </w:rPr>
            </w:pPr>
            <w:r w:rsidRPr="007D2DF1">
              <w:rPr>
                <w:rFonts w:ascii="Arial" w:hAnsi="Arial" w:cs="Arial"/>
                <w:sz w:val="24"/>
                <w:szCs w:val="24"/>
              </w:rPr>
              <w:t>90</w:t>
            </w:r>
          </w:p>
        </w:tc>
      </w:tr>
      <w:tr w:rsidR="006E66DB" w:rsidTr="006E66DB">
        <w:tc>
          <w:tcPr>
            <w:tcW w:w="2819" w:type="dxa"/>
          </w:tcPr>
          <w:p w:rsidR="006E66DB" w:rsidRPr="007D2DF1" w:rsidRDefault="006E66DB" w:rsidP="006E66DB">
            <w:pPr>
              <w:spacing w:line="480" w:lineRule="auto"/>
              <w:jc w:val="both"/>
              <w:rPr>
                <w:rFonts w:ascii="Arial" w:hAnsi="Arial" w:cs="Arial"/>
                <w:sz w:val="24"/>
                <w:szCs w:val="24"/>
              </w:rPr>
            </w:pPr>
            <w:r w:rsidRPr="007D2DF1">
              <w:rPr>
                <w:rFonts w:ascii="Arial" w:hAnsi="Arial" w:cs="Arial"/>
                <w:sz w:val="24"/>
                <w:szCs w:val="24"/>
              </w:rPr>
              <w:t>Refrigerios</w:t>
            </w:r>
          </w:p>
        </w:tc>
        <w:tc>
          <w:tcPr>
            <w:tcW w:w="2819" w:type="dxa"/>
          </w:tcPr>
          <w:p w:rsidR="006E66DB" w:rsidRPr="007D2DF1" w:rsidRDefault="007D2DF1" w:rsidP="007D2DF1">
            <w:pPr>
              <w:spacing w:line="480" w:lineRule="auto"/>
              <w:jc w:val="center"/>
              <w:rPr>
                <w:rFonts w:ascii="Arial" w:hAnsi="Arial" w:cs="Arial"/>
                <w:sz w:val="24"/>
                <w:szCs w:val="24"/>
              </w:rPr>
            </w:pPr>
            <w:r w:rsidRPr="007D2DF1">
              <w:rPr>
                <w:rFonts w:ascii="Arial" w:hAnsi="Arial" w:cs="Arial"/>
                <w:sz w:val="24"/>
                <w:szCs w:val="24"/>
              </w:rPr>
              <w:t>10</w:t>
            </w:r>
          </w:p>
        </w:tc>
        <w:tc>
          <w:tcPr>
            <w:tcW w:w="2819" w:type="dxa"/>
          </w:tcPr>
          <w:p w:rsidR="006E66DB" w:rsidRPr="007D2DF1" w:rsidRDefault="006E66DB" w:rsidP="007D2DF1">
            <w:pPr>
              <w:spacing w:line="480" w:lineRule="auto"/>
              <w:jc w:val="center"/>
              <w:rPr>
                <w:rFonts w:ascii="Arial" w:hAnsi="Arial" w:cs="Arial"/>
                <w:sz w:val="24"/>
                <w:szCs w:val="24"/>
              </w:rPr>
            </w:pPr>
            <w:r w:rsidRPr="007D2DF1">
              <w:rPr>
                <w:rFonts w:ascii="Arial" w:hAnsi="Arial" w:cs="Arial"/>
                <w:sz w:val="24"/>
                <w:szCs w:val="24"/>
              </w:rPr>
              <w:t>300</w:t>
            </w:r>
          </w:p>
        </w:tc>
      </w:tr>
      <w:tr w:rsidR="006E66DB" w:rsidTr="006E66DB">
        <w:tc>
          <w:tcPr>
            <w:tcW w:w="2819" w:type="dxa"/>
          </w:tcPr>
          <w:p w:rsidR="006E66DB" w:rsidRPr="007D2DF1" w:rsidRDefault="006E66DB" w:rsidP="006E66DB">
            <w:pPr>
              <w:spacing w:line="480" w:lineRule="auto"/>
              <w:jc w:val="both"/>
              <w:rPr>
                <w:rFonts w:ascii="Arial" w:hAnsi="Arial" w:cs="Arial"/>
                <w:sz w:val="24"/>
                <w:szCs w:val="24"/>
              </w:rPr>
            </w:pPr>
            <w:r w:rsidRPr="007D2DF1">
              <w:rPr>
                <w:rFonts w:ascii="Arial" w:hAnsi="Arial" w:cs="Arial"/>
                <w:sz w:val="24"/>
                <w:szCs w:val="24"/>
              </w:rPr>
              <w:t>Transporte</w:t>
            </w:r>
          </w:p>
        </w:tc>
        <w:tc>
          <w:tcPr>
            <w:tcW w:w="2819" w:type="dxa"/>
          </w:tcPr>
          <w:p w:rsidR="006E66DB" w:rsidRPr="007D2DF1" w:rsidRDefault="007D2DF1" w:rsidP="007D2DF1">
            <w:pPr>
              <w:spacing w:line="480" w:lineRule="auto"/>
              <w:jc w:val="center"/>
              <w:rPr>
                <w:rFonts w:ascii="Arial" w:hAnsi="Arial" w:cs="Arial"/>
                <w:sz w:val="24"/>
                <w:szCs w:val="24"/>
              </w:rPr>
            </w:pPr>
            <w:r w:rsidRPr="007D2DF1">
              <w:rPr>
                <w:rFonts w:ascii="Arial" w:hAnsi="Arial" w:cs="Arial"/>
                <w:sz w:val="24"/>
                <w:szCs w:val="24"/>
              </w:rPr>
              <w:t>50</w:t>
            </w:r>
          </w:p>
        </w:tc>
        <w:tc>
          <w:tcPr>
            <w:tcW w:w="2819" w:type="dxa"/>
          </w:tcPr>
          <w:p w:rsidR="006E66DB" w:rsidRPr="007D2DF1" w:rsidRDefault="006E66DB" w:rsidP="007D2DF1">
            <w:pPr>
              <w:spacing w:line="480" w:lineRule="auto"/>
              <w:jc w:val="center"/>
              <w:rPr>
                <w:rFonts w:ascii="Arial" w:hAnsi="Arial" w:cs="Arial"/>
                <w:sz w:val="24"/>
                <w:szCs w:val="24"/>
              </w:rPr>
            </w:pPr>
            <w:r w:rsidRPr="007D2DF1">
              <w:rPr>
                <w:rFonts w:ascii="Arial" w:hAnsi="Arial" w:cs="Arial"/>
                <w:sz w:val="24"/>
                <w:szCs w:val="24"/>
              </w:rPr>
              <w:t>120</w:t>
            </w:r>
          </w:p>
        </w:tc>
      </w:tr>
      <w:tr w:rsidR="006E66DB" w:rsidTr="006E66DB">
        <w:tc>
          <w:tcPr>
            <w:tcW w:w="2819" w:type="dxa"/>
          </w:tcPr>
          <w:p w:rsidR="006E66DB" w:rsidRPr="007D2DF1" w:rsidRDefault="006E66DB" w:rsidP="006E66DB">
            <w:pPr>
              <w:spacing w:line="480" w:lineRule="auto"/>
              <w:jc w:val="both"/>
              <w:rPr>
                <w:rFonts w:ascii="Arial" w:hAnsi="Arial" w:cs="Arial"/>
                <w:sz w:val="24"/>
                <w:szCs w:val="24"/>
              </w:rPr>
            </w:pPr>
            <w:r w:rsidRPr="007D2DF1">
              <w:rPr>
                <w:rFonts w:ascii="Arial" w:hAnsi="Arial" w:cs="Arial"/>
                <w:sz w:val="24"/>
                <w:szCs w:val="24"/>
              </w:rPr>
              <w:t>Sub total</w:t>
            </w:r>
          </w:p>
        </w:tc>
        <w:tc>
          <w:tcPr>
            <w:tcW w:w="2819" w:type="dxa"/>
          </w:tcPr>
          <w:p w:rsidR="006E66DB" w:rsidRPr="007D2DF1" w:rsidRDefault="006E66DB" w:rsidP="007D2DF1">
            <w:pPr>
              <w:spacing w:line="480" w:lineRule="auto"/>
              <w:jc w:val="center"/>
              <w:rPr>
                <w:rFonts w:ascii="Arial" w:hAnsi="Arial" w:cs="Arial"/>
                <w:sz w:val="24"/>
                <w:szCs w:val="24"/>
              </w:rPr>
            </w:pPr>
          </w:p>
        </w:tc>
        <w:tc>
          <w:tcPr>
            <w:tcW w:w="2819" w:type="dxa"/>
          </w:tcPr>
          <w:p w:rsidR="006E66DB" w:rsidRPr="007D2DF1" w:rsidRDefault="006E66DB" w:rsidP="007D2DF1">
            <w:pPr>
              <w:spacing w:line="480" w:lineRule="auto"/>
              <w:jc w:val="center"/>
              <w:rPr>
                <w:rFonts w:ascii="Arial" w:hAnsi="Arial" w:cs="Arial"/>
                <w:sz w:val="24"/>
                <w:szCs w:val="24"/>
              </w:rPr>
            </w:pPr>
            <w:r w:rsidRPr="007D2DF1">
              <w:rPr>
                <w:rFonts w:ascii="Arial" w:hAnsi="Arial" w:cs="Arial"/>
                <w:sz w:val="24"/>
                <w:szCs w:val="24"/>
              </w:rPr>
              <w:t>760</w:t>
            </w:r>
          </w:p>
        </w:tc>
      </w:tr>
      <w:tr w:rsidR="006E66DB" w:rsidTr="006E66DB">
        <w:tc>
          <w:tcPr>
            <w:tcW w:w="2819" w:type="dxa"/>
          </w:tcPr>
          <w:p w:rsidR="006E66DB" w:rsidRDefault="007D2DF1" w:rsidP="006E66DB">
            <w:pPr>
              <w:spacing w:line="480" w:lineRule="auto"/>
              <w:jc w:val="both"/>
              <w:rPr>
                <w:rFonts w:ascii="Arial" w:hAnsi="Arial" w:cs="Arial"/>
                <w:b/>
                <w:sz w:val="24"/>
                <w:szCs w:val="24"/>
              </w:rPr>
            </w:pPr>
            <w:r>
              <w:rPr>
                <w:rFonts w:ascii="Arial" w:hAnsi="Arial" w:cs="Arial"/>
                <w:b/>
                <w:sz w:val="24"/>
                <w:szCs w:val="24"/>
              </w:rPr>
              <w:t>TOTAL</w:t>
            </w:r>
          </w:p>
        </w:tc>
        <w:tc>
          <w:tcPr>
            <w:tcW w:w="2819" w:type="dxa"/>
          </w:tcPr>
          <w:p w:rsidR="006E66DB" w:rsidRDefault="006E66DB" w:rsidP="006E66DB">
            <w:pPr>
              <w:spacing w:line="480" w:lineRule="auto"/>
              <w:jc w:val="both"/>
              <w:rPr>
                <w:rFonts w:ascii="Arial" w:hAnsi="Arial" w:cs="Arial"/>
                <w:b/>
                <w:sz w:val="24"/>
                <w:szCs w:val="24"/>
              </w:rPr>
            </w:pPr>
          </w:p>
        </w:tc>
        <w:tc>
          <w:tcPr>
            <w:tcW w:w="2819" w:type="dxa"/>
          </w:tcPr>
          <w:p w:rsidR="006E66DB" w:rsidRDefault="007D2DF1" w:rsidP="007D2DF1">
            <w:pPr>
              <w:spacing w:line="480" w:lineRule="auto"/>
              <w:jc w:val="center"/>
              <w:rPr>
                <w:rFonts w:ascii="Arial" w:hAnsi="Arial" w:cs="Arial"/>
                <w:b/>
                <w:sz w:val="24"/>
                <w:szCs w:val="24"/>
              </w:rPr>
            </w:pPr>
            <w:r>
              <w:rPr>
                <w:rFonts w:ascii="Arial" w:hAnsi="Arial" w:cs="Arial"/>
                <w:b/>
                <w:sz w:val="24"/>
                <w:szCs w:val="24"/>
              </w:rPr>
              <w:t>2310</w:t>
            </w:r>
          </w:p>
        </w:tc>
      </w:tr>
    </w:tbl>
    <w:p w:rsidR="006E66DB" w:rsidRPr="001C13BF" w:rsidRDefault="007D2DF1" w:rsidP="00DD005E">
      <w:pPr>
        <w:rPr>
          <w:rFonts w:ascii="Arial" w:hAnsi="Arial" w:cs="Arial"/>
          <w:b/>
          <w:sz w:val="24"/>
          <w:szCs w:val="24"/>
          <w:lang w:val="es-PE"/>
        </w:rPr>
      </w:pPr>
      <w:r w:rsidRPr="001C13BF">
        <w:rPr>
          <w:rFonts w:ascii="Arial" w:hAnsi="Arial" w:cs="Arial"/>
          <w:sz w:val="24"/>
          <w:szCs w:val="24"/>
          <w:lang w:val="es-PE"/>
        </w:rPr>
        <w:br w:type="page"/>
      </w:r>
      <w:r w:rsidR="001C13BF" w:rsidRPr="001C13BF">
        <w:rPr>
          <w:rFonts w:ascii="Arial" w:hAnsi="Arial" w:cs="Arial"/>
          <w:b/>
          <w:sz w:val="24"/>
          <w:szCs w:val="24"/>
          <w:lang w:val="es-PE"/>
        </w:rPr>
        <w:lastRenderedPageBreak/>
        <w:t>4.4</w:t>
      </w:r>
      <w:r w:rsidR="001C13BF" w:rsidRPr="001C13BF">
        <w:rPr>
          <w:rFonts w:ascii="Arial" w:hAnsi="Arial" w:cs="Arial"/>
          <w:sz w:val="24"/>
          <w:szCs w:val="24"/>
          <w:lang w:val="es-PE"/>
        </w:rPr>
        <w:t xml:space="preserve">. </w:t>
      </w:r>
      <w:r w:rsidRPr="001C13BF">
        <w:rPr>
          <w:rFonts w:ascii="Arial" w:hAnsi="Arial" w:cs="Arial"/>
          <w:b/>
          <w:sz w:val="24"/>
          <w:szCs w:val="24"/>
          <w:lang w:val="es-PE"/>
        </w:rPr>
        <w:t>LISTA DE CHEQUEO</w:t>
      </w:r>
    </w:p>
    <w:p w:rsidR="007D2DF1" w:rsidRPr="001C13BF" w:rsidRDefault="007D2DF1" w:rsidP="00563560">
      <w:pPr>
        <w:spacing w:line="480" w:lineRule="auto"/>
        <w:jc w:val="both"/>
        <w:rPr>
          <w:rFonts w:ascii="Arial" w:hAnsi="Arial" w:cs="Arial"/>
          <w:sz w:val="24"/>
          <w:szCs w:val="24"/>
          <w:lang w:val="es-PE"/>
        </w:rPr>
      </w:pPr>
    </w:p>
    <w:p w:rsidR="007D2DF1" w:rsidRPr="001C13BF" w:rsidRDefault="00563560" w:rsidP="00563560">
      <w:pPr>
        <w:spacing w:line="480" w:lineRule="auto"/>
        <w:jc w:val="both"/>
        <w:rPr>
          <w:rFonts w:ascii="Arial" w:hAnsi="Arial" w:cs="Arial"/>
          <w:b/>
          <w:sz w:val="24"/>
          <w:szCs w:val="24"/>
          <w:lang w:val="es-PE"/>
        </w:rPr>
      </w:pPr>
      <w:r w:rsidRPr="001C13BF">
        <w:rPr>
          <w:rFonts w:ascii="Arial" w:hAnsi="Arial" w:cs="Arial"/>
          <w:b/>
          <w:sz w:val="24"/>
          <w:szCs w:val="24"/>
          <w:lang w:val="es-PE"/>
        </w:rPr>
        <w:t>DATOS GENERALES</w:t>
      </w:r>
    </w:p>
    <w:p w:rsidR="00563560" w:rsidRPr="00BC782C" w:rsidRDefault="00563560" w:rsidP="00563560">
      <w:pPr>
        <w:spacing w:line="480" w:lineRule="auto"/>
        <w:jc w:val="both"/>
        <w:rPr>
          <w:rFonts w:ascii="Arial" w:hAnsi="Arial" w:cs="Arial"/>
          <w:sz w:val="24"/>
          <w:szCs w:val="24"/>
          <w:lang w:val="es-PE"/>
        </w:rPr>
      </w:pPr>
      <w:r w:rsidRPr="00BC782C">
        <w:rPr>
          <w:rFonts w:ascii="Arial" w:hAnsi="Arial" w:cs="Arial"/>
          <w:sz w:val="24"/>
          <w:szCs w:val="24"/>
          <w:lang w:val="es-PE"/>
        </w:rPr>
        <w:t xml:space="preserve">EDAD </w:t>
      </w:r>
      <w:r w:rsidRPr="00BC782C">
        <w:rPr>
          <w:rFonts w:ascii="Arial" w:hAnsi="Arial" w:cs="Arial"/>
          <w:sz w:val="24"/>
          <w:szCs w:val="24"/>
          <w:u w:val="single"/>
          <w:lang w:val="es-PE"/>
        </w:rPr>
        <w:t xml:space="preserve">              </w:t>
      </w:r>
      <w:r w:rsidRPr="00BC782C">
        <w:rPr>
          <w:rFonts w:ascii="Arial" w:hAnsi="Arial" w:cs="Arial"/>
          <w:sz w:val="24"/>
          <w:szCs w:val="24"/>
          <w:u w:val="single"/>
          <w:lang w:val="es-PE"/>
        </w:rPr>
        <w:tab/>
      </w:r>
      <w:r w:rsidRPr="00BC782C">
        <w:rPr>
          <w:rFonts w:ascii="Arial" w:hAnsi="Arial" w:cs="Arial"/>
          <w:sz w:val="24"/>
          <w:szCs w:val="24"/>
          <w:lang w:val="es-PE"/>
        </w:rPr>
        <w:tab/>
        <w:t xml:space="preserve">SEXO:    F     </w:t>
      </w:r>
      <w:r w:rsidRPr="00BC782C">
        <w:rPr>
          <w:rFonts w:ascii="Arial" w:hAnsi="Arial" w:cs="Arial"/>
          <w:sz w:val="24"/>
          <w:szCs w:val="24"/>
          <w:lang w:val="es-PE"/>
        </w:rPr>
        <w:tab/>
        <w:t>M            PESO</w:t>
      </w:r>
      <w:r w:rsidRPr="00BC782C">
        <w:rPr>
          <w:rFonts w:ascii="Arial" w:hAnsi="Arial" w:cs="Arial"/>
          <w:sz w:val="24"/>
          <w:szCs w:val="24"/>
          <w:u w:val="single"/>
          <w:lang w:val="es-PE"/>
        </w:rPr>
        <w:tab/>
        <w:t xml:space="preserve">      </w:t>
      </w:r>
      <w:r w:rsidRPr="00BC782C">
        <w:rPr>
          <w:rFonts w:ascii="Arial" w:hAnsi="Arial" w:cs="Arial"/>
          <w:sz w:val="24"/>
          <w:szCs w:val="24"/>
          <w:lang w:val="es-PE"/>
        </w:rPr>
        <w:t>kg</w:t>
      </w:r>
    </w:p>
    <w:p w:rsidR="00563560" w:rsidRPr="00BC782C" w:rsidRDefault="00563560" w:rsidP="00563560">
      <w:pPr>
        <w:spacing w:line="480" w:lineRule="auto"/>
        <w:jc w:val="both"/>
        <w:rPr>
          <w:rFonts w:ascii="Arial" w:hAnsi="Arial" w:cs="Arial"/>
          <w:sz w:val="24"/>
          <w:szCs w:val="24"/>
          <w:lang w:val="es-PE"/>
        </w:rPr>
      </w:pPr>
    </w:p>
    <w:p w:rsidR="00563560" w:rsidRPr="00BC782C" w:rsidRDefault="00563560" w:rsidP="00563560">
      <w:pPr>
        <w:spacing w:line="480" w:lineRule="auto"/>
        <w:jc w:val="both"/>
        <w:rPr>
          <w:rFonts w:ascii="Arial" w:hAnsi="Arial" w:cs="Arial"/>
          <w:b/>
          <w:sz w:val="24"/>
          <w:szCs w:val="24"/>
          <w:lang w:val="es-PE"/>
        </w:rPr>
      </w:pPr>
      <w:r w:rsidRPr="00BC782C">
        <w:rPr>
          <w:rFonts w:ascii="Arial" w:hAnsi="Arial" w:cs="Arial"/>
          <w:b/>
          <w:sz w:val="24"/>
          <w:szCs w:val="24"/>
          <w:lang w:val="es-PE"/>
        </w:rPr>
        <w:t>FUNCIONES VITALES:</w:t>
      </w:r>
    </w:p>
    <w:p w:rsidR="00563560" w:rsidRPr="00BC782C" w:rsidRDefault="00563560" w:rsidP="00563560">
      <w:pPr>
        <w:spacing w:line="480" w:lineRule="auto"/>
        <w:jc w:val="both"/>
        <w:rPr>
          <w:rFonts w:ascii="Arial" w:hAnsi="Arial" w:cs="Arial"/>
          <w:sz w:val="24"/>
          <w:szCs w:val="24"/>
          <w:u w:val="single"/>
          <w:lang w:val="es-PE"/>
        </w:rPr>
      </w:pPr>
      <w:r w:rsidRPr="00BC782C">
        <w:rPr>
          <w:rFonts w:ascii="Arial" w:hAnsi="Arial" w:cs="Arial"/>
          <w:sz w:val="24"/>
          <w:szCs w:val="24"/>
          <w:lang w:val="es-PE"/>
        </w:rPr>
        <w:t xml:space="preserve">P.A.   </w:t>
      </w:r>
      <w:r w:rsidRPr="00BC782C">
        <w:rPr>
          <w:rFonts w:ascii="Arial" w:hAnsi="Arial" w:cs="Arial"/>
          <w:sz w:val="24"/>
          <w:szCs w:val="24"/>
          <w:lang w:val="es-PE"/>
        </w:rPr>
        <w:tab/>
      </w:r>
      <w:r w:rsidRPr="00BC782C">
        <w:rPr>
          <w:rFonts w:ascii="Arial" w:hAnsi="Arial" w:cs="Arial"/>
          <w:sz w:val="24"/>
          <w:szCs w:val="24"/>
          <w:u w:val="single"/>
          <w:lang w:val="es-PE"/>
        </w:rPr>
        <w:tab/>
      </w:r>
      <w:r w:rsidRPr="00BC782C">
        <w:rPr>
          <w:rFonts w:ascii="Arial" w:hAnsi="Arial" w:cs="Arial"/>
          <w:sz w:val="24"/>
          <w:szCs w:val="24"/>
          <w:u w:val="single"/>
          <w:lang w:val="es-PE"/>
        </w:rPr>
        <w:tab/>
      </w:r>
      <w:r w:rsidRPr="00BC782C">
        <w:rPr>
          <w:rFonts w:ascii="Arial" w:hAnsi="Arial" w:cs="Arial"/>
          <w:sz w:val="24"/>
          <w:szCs w:val="24"/>
          <w:lang w:val="es-PE"/>
        </w:rPr>
        <w:tab/>
      </w:r>
      <w:r w:rsidRPr="00BC782C">
        <w:rPr>
          <w:rFonts w:ascii="Arial" w:hAnsi="Arial" w:cs="Arial"/>
          <w:sz w:val="24"/>
          <w:szCs w:val="24"/>
          <w:lang w:val="es-PE"/>
        </w:rPr>
        <w:tab/>
        <w:t>FC:</w:t>
      </w:r>
      <w:r w:rsidRPr="00BC782C">
        <w:rPr>
          <w:rFonts w:ascii="Arial" w:hAnsi="Arial" w:cs="Arial"/>
          <w:sz w:val="24"/>
          <w:szCs w:val="24"/>
          <w:lang w:val="es-PE"/>
        </w:rPr>
        <w:tab/>
      </w:r>
      <w:r w:rsidRPr="00BC782C">
        <w:rPr>
          <w:rFonts w:ascii="Arial" w:hAnsi="Arial" w:cs="Arial"/>
          <w:sz w:val="24"/>
          <w:szCs w:val="24"/>
          <w:u w:val="single"/>
          <w:lang w:val="es-PE"/>
        </w:rPr>
        <w:tab/>
      </w:r>
      <w:r w:rsidRPr="00BC782C">
        <w:rPr>
          <w:rFonts w:ascii="Arial" w:hAnsi="Arial" w:cs="Arial"/>
          <w:sz w:val="24"/>
          <w:szCs w:val="24"/>
          <w:u w:val="single"/>
          <w:lang w:val="es-PE"/>
        </w:rPr>
        <w:tab/>
      </w:r>
      <w:r w:rsidRPr="00BC782C">
        <w:rPr>
          <w:rFonts w:ascii="Arial" w:hAnsi="Arial" w:cs="Arial"/>
          <w:sz w:val="24"/>
          <w:szCs w:val="24"/>
          <w:lang w:val="es-PE"/>
        </w:rPr>
        <w:tab/>
        <w:t xml:space="preserve">T°:     </w:t>
      </w:r>
      <w:r w:rsidRPr="00BC782C">
        <w:rPr>
          <w:rFonts w:ascii="Arial" w:hAnsi="Arial" w:cs="Arial"/>
          <w:sz w:val="24"/>
          <w:szCs w:val="24"/>
          <w:u w:val="single"/>
          <w:lang w:val="es-PE"/>
        </w:rPr>
        <w:tab/>
        <w:t xml:space="preserve">      </w:t>
      </w:r>
      <w:r w:rsidRPr="00BC782C">
        <w:rPr>
          <w:rFonts w:ascii="Arial" w:hAnsi="Arial" w:cs="Arial"/>
          <w:sz w:val="24"/>
          <w:szCs w:val="24"/>
          <w:lang w:val="es-PE"/>
        </w:rPr>
        <w:t xml:space="preserve">  </w:t>
      </w:r>
    </w:p>
    <w:p w:rsidR="00563560" w:rsidRPr="00BC782C" w:rsidRDefault="00563560" w:rsidP="00563560">
      <w:pPr>
        <w:spacing w:line="480" w:lineRule="auto"/>
        <w:jc w:val="both"/>
        <w:rPr>
          <w:rFonts w:ascii="Arial" w:hAnsi="Arial" w:cs="Arial"/>
          <w:sz w:val="24"/>
          <w:szCs w:val="24"/>
          <w:lang w:val="es-PE"/>
        </w:rPr>
      </w:pPr>
    </w:p>
    <w:p w:rsidR="00563560" w:rsidRPr="00BC782C" w:rsidRDefault="00563560" w:rsidP="00563560">
      <w:pPr>
        <w:spacing w:line="480" w:lineRule="auto"/>
        <w:jc w:val="both"/>
        <w:rPr>
          <w:rFonts w:ascii="Arial" w:hAnsi="Arial" w:cs="Arial"/>
          <w:b/>
          <w:sz w:val="24"/>
          <w:szCs w:val="24"/>
          <w:lang w:val="es-PE"/>
        </w:rPr>
      </w:pPr>
      <w:r w:rsidRPr="00BC782C">
        <w:rPr>
          <w:rFonts w:ascii="Arial" w:hAnsi="Arial" w:cs="Arial"/>
          <w:b/>
          <w:sz w:val="24"/>
          <w:szCs w:val="24"/>
          <w:lang w:val="es-PE"/>
        </w:rPr>
        <w:t>DATOS ESPECÍFICOS:</w:t>
      </w:r>
    </w:p>
    <w:p w:rsidR="00563560" w:rsidRPr="00BC782C" w:rsidRDefault="00563560" w:rsidP="00563560">
      <w:pPr>
        <w:spacing w:line="480" w:lineRule="auto"/>
        <w:jc w:val="both"/>
        <w:rPr>
          <w:rFonts w:ascii="Arial" w:hAnsi="Arial" w:cs="Arial"/>
          <w:sz w:val="24"/>
          <w:szCs w:val="24"/>
          <w:lang w:val="es-PE"/>
        </w:rPr>
      </w:pPr>
    </w:p>
    <w:p w:rsidR="00563560" w:rsidRPr="00BC782C" w:rsidRDefault="00563560" w:rsidP="00563560">
      <w:pPr>
        <w:spacing w:line="480" w:lineRule="auto"/>
        <w:jc w:val="both"/>
        <w:rPr>
          <w:rFonts w:ascii="Arial" w:hAnsi="Arial" w:cs="Arial"/>
          <w:sz w:val="24"/>
          <w:szCs w:val="24"/>
          <w:lang w:val="es-PE"/>
        </w:rPr>
      </w:pPr>
      <w:r w:rsidRPr="00BC782C">
        <w:rPr>
          <w:rFonts w:ascii="Arial" w:hAnsi="Arial" w:cs="Arial"/>
          <w:sz w:val="24"/>
          <w:szCs w:val="24"/>
          <w:lang w:val="es-PE"/>
        </w:rPr>
        <w:t>ACCESO VASCULAR:</w:t>
      </w:r>
      <w:r w:rsidRPr="00BC782C">
        <w:rPr>
          <w:rFonts w:ascii="Arial" w:hAnsi="Arial" w:cs="Arial"/>
          <w:sz w:val="24"/>
          <w:szCs w:val="24"/>
          <w:lang w:val="es-PE"/>
        </w:rPr>
        <w:tab/>
      </w:r>
      <w:r w:rsidRPr="00BC782C">
        <w:rPr>
          <w:rFonts w:ascii="Arial" w:hAnsi="Arial" w:cs="Arial"/>
          <w:sz w:val="24"/>
          <w:szCs w:val="24"/>
          <w:lang w:val="es-PE"/>
        </w:rPr>
        <w:tab/>
        <w:t>FAV</w:t>
      </w:r>
      <w:r w:rsidRPr="00BC782C">
        <w:rPr>
          <w:rFonts w:ascii="Arial" w:hAnsi="Arial" w:cs="Arial"/>
          <w:sz w:val="24"/>
          <w:szCs w:val="24"/>
          <w:lang w:val="es-PE"/>
        </w:rPr>
        <w:tab/>
      </w:r>
      <w:r w:rsidRPr="00BC782C">
        <w:rPr>
          <w:rFonts w:ascii="Arial" w:hAnsi="Arial" w:cs="Arial"/>
          <w:sz w:val="24"/>
          <w:szCs w:val="24"/>
          <w:u w:val="single"/>
          <w:lang w:val="es-PE"/>
        </w:rPr>
        <w:tab/>
        <w:t xml:space="preserve">   </w:t>
      </w:r>
      <w:r w:rsidRPr="00BC782C">
        <w:rPr>
          <w:rFonts w:ascii="Arial" w:hAnsi="Arial" w:cs="Arial"/>
          <w:sz w:val="24"/>
          <w:szCs w:val="24"/>
          <w:u w:val="single"/>
          <w:lang w:val="es-PE"/>
        </w:rPr>
        <w:tab/>
      </w:r>
      <w:r w:rsidRPr="00BC782C">
        <w:rPr>
          <w:rFonts w:ascii="Arial" w:hAnsi="Arial" w:cs="Arial"/>
          <w:sz w:val="24"/>
          <w:szCs w:val="24"/>
          <w:lang w:val="es-PE"/>
        </w:rPr>
        <w:tab/>
        <w:t>CAT</w:t>
      </w:r>
    </w:p>
    <w:p w:rsidR="00563560" w:rsidRPr="00BC782C" w:rsidRDefault="00563560" w:rsidP="00563560">
      <w:pPr>
        <w:spacing w:line="480" w:lineRule="auto"/>
        <w:jc w:val="both"/>
        <w:rPr>
          <w:rFonts w:ascii="Arial" w:hAnsi="Arial" w:cs="Arial"/>
          <w:sz w:val="24"/>
          <w:szCs w:val="24"/>
          <w:lang w:val="es-PE"/>
        </w:rPr>
      </w:pPr>
    </w:p>
    <w:p w:rsidR="00563560" w:rsidRPr="00BC782C" w:rsidRDefault="00563560" w:rsidP="00563560">
      <w:pPr>
        <w:spacing w:line="480" w:lineRule="auto"/>
        <w:jc w:val="both"/>
        <w:rPr>
          <w:rFonts w:ascii="Arial" w:hAnsi="Arial" w:cs="Arial"/>
          <w:sz w:val="24"/>
          <w:szCs w:val="24"/>
          <w:u w:val="single"/>
          <w:lang w:val="es-PE"/>
        </w:rPr>
      </w:pPr>
      <w:r w:rsidRPr="00BC782C">
        <w:rPr>
          <w:rFonts w:ascii="Arial" w:hAnsi="Arial" w:cs="Arial"/>
          <w:sz w:val="24"/>
          <w:szCs w:val="24"/>
          <w:lang w:val="es-PE"/>
        </w:rPr>
        <w:tab/>
      </w:r>
      <w:r w:rsidRPr="00BC782C">
        <w:rPr>
          <w:rFonts w:ascii="Arial" w:hAnsi="Arial" w:cs="Arial"/>
          <w:sz w:val="24"/>
          <w:szCs w:val="24"/>
          <w:lang w:val="es-PE"/>
        </w:rPr>
        <w:tab/>
      </w:r>
      <w:r w:rsidRPr="00BC782C">
        <w:rPr>
          <w:rFonts w:ascii="Arial" w:hAnsi="Arial" w:cs="Arial"/>
          <w:sz w:val="24"/>
          <w:szCs w:val="24"/>
          <w:lang w:val="es-PE"/>
        </w:rPr>
        <w:tab/>
      </w:r>
      <w:r w:rsidRPr="00BC782C">
        <w:rPr>
          <w:rFonts w:ascii="Arial" w:hAnsi="Arial" w:cs="Arial"/>
          <w:sz w:val="24"/>
          <w:szCs w:val="24"/>
          <w:lang w:val="es-PE"/>
        </w:rPr>
        <w:tab/>
      </w:r>
      <w:r w:rsidRPr="00BC782C">
        <w:rPr>
          <w:rFonts w:ascii="Arial" w:hAnsi="Arial" w:cs="Arial"/>
          <w:sz w:val="24"/>
          <w:szCs w:val="24"/>
          <w:lang w:val="es-PE"/>
        </w:rPr>
        <w:tab/>
        <w:t>OTROS</w:t>
      </w:r>
      <w:r w:rsidRPr="00BC782C">
        <w:rPr>
          <w:rFonts w:ascii="Arial" w:hAnsi="Arial" w:cs="Arial"/>
          <w:sz w:val="24"/>
          <w:szCs w:val="24"/>
          <w:u w:val="single"/>
          <w:lang w:val="es-PE"/>
        </w:rPr>
        <w:t xml:space="preserve">                  </w:t>
      </w:r>
    </w:p>
    <w:p w:rsidR="00563560" w:rsidRPr="00BC782C" w:rsidRDefault="00563560" w:rsidP="00563560">
      <w:pPr>
        <w:spacing w:line="480" w:lineRule="auto"/>
        <w:jc w:val="both"/>
        <w:rPr>
          <w:rFonts w:ascii="Arial" w:hAnsi="Arial" w:cs="Arial"/>
          <w:sz w:val="24"/>
          <w:szCs w:val="24"/>
          <w:lang w:val="es-PE"/>
        </w:rPr>
      </w:pPr>
    </w:p>
    <w:p w:rsidR="00563560" w:rsidRPr="00BC782C" w:rsidRDefault="00563560" w:rsidP="00563560">
      <w:pPr>
        <w:spacing w:line="480" w:lineRule="auto"/>
        <w:jc w:val="both"/>
        <w:rPr>
          <w:rFonts w:ascii="Arial" w:hAnsi="Arial" w:cs="Arial"/>
          <w:sz w:val="24"/>
          <w:szCs w:val="24"/>
          <w:lang w:val="es-PE"/>
        </w:rPr>
      </w:pPr>
    </w:p>
    <w:p w:rsidR="00563560" w:rsidRPr="00BC782C" w:rsidRDefault="00563560" w:rsidP="00563560">
      <w:pPr>
        <w:spacing w:line="480" w:lineRule="auto"/>
        <w:jc w:val="both"/>
        <w:rPr>
          <w:rFonts w:ascii="Arial" w:hAnsi="Arial" w:cs="Arial"/>
          <w:sz w:val="24"/>
          <w:szCs w:val="24"/>
          <w:lang w:val="es-PE"/>
        </w:rPr>
      </w:pPr>
      <w:r w:rsidRPr="00BC782C">
        <w:rPr>
          <w:rFonts w:ascii="Arial" w:hAnsi="Arial" w:cs="Arial"/>
          <w:sz w:val="24"/>
          <w:szCs w:val="24"/>
          <w:lang w:val="es-PE"/>
        </w:rPr>
        <w:t>CONDICIÓN DEL ACCESO:</w:t>
      </w:r>
      <w:r w:rsidRPr="00BC782C">
        <w:rPr>
          <w:rFonts w:ascii="Arial" w:hAnsi="Arial" w:cs="Arial"/>
          <w:sz w:val="24"/>
          <w:szCs w:val="24"/>
          <w:lang w:val="es-PE"/>
        </w:rPr>
        <w:tab/>
        <w:t>MUY BUENO</w:t>
      </w:r>
      <w:r w:rsidRPr="00BC782C">
        <w:rPr>
          <w:rFonts w:ascii="Arial" w:hAnsi="Arial" w:cs="Arial"/>
          <w:sz w:val="24"/>
          <w:szCs w:val="24"/>
          <w:lang w:val="es-PE"/>
        </w:rPr>
        <w:tab/>
        <w:t>BUENO</w:t>
      </w:r>
    </w:p>
    <w:p w:rsidR="00563560" w:rsidRPr="00BC782C" w:rsidRDefault="00563560" w:rsidP="00563560">
      <w:pPr>
        <w:spacing w:line="480" w:lineRule="auto"/>
        <w:jc w:val="both"/>
        <w:rPr>
          <w:rFonts w:ascii="Arial" w:hAnsi="Arial" w:cs="Arial"/>
          <w:sz w:val="24"/>
          <w:szCs w:val="24"/>
          <w:lang w:val="es-PE"/>
        </w:rPr>
      </w:pPr>
      <w:r w:rsidRPr="00BC782C">
        <w:rPr>
          <w:rFonts w:ascii="Arial" w:hAnsi="Arial" w:cs="Arial"/>
          <w:sz w:val="24"/>
          <w:szCs w:val="24"/>
          <w:lang w:val="es-PE"/>
        </w:rPr>
        <w:tab/>
      </w:r>
      <w:r w:rsidRPr="00BC782C">
        <w:rPr>
          <w:rFonts w:ascii="Arial" w:hAnsi="Arial" w:cs="Arial"/>
          <w:sz w:val="24"/>
          <w:szCs w:val="24"/>
          <w:lang w:val="es-PE"/>
        </w:rPr>
        <w:tab/>
      </w:r>
      <w:r w:rsidRPr="00BC782C">
        <w:rPr>
          <w:rFonts w:ascii="Arial" w:hAnsi="Arial" w:cs="Arial"/>
          <w:sz w:val="24"/>
          <w:szCs w:val="24"/>
          <w:lang w:val="es-PE"/>
        </w:rPr>
        <w:tab/>
      </w:r>
      <w:r w:rsidRPr="00BC782C">
        <w:rPr>
          <w:rFonts w:ascii="Arial" w:hAnsi="Arial" w:cs="Arial"/>
          <w:sz w:val="24"/>
          <w:szCs w:val="24"/>
          <w:lang w:val="es-PE"/>
        </w:rPr>
        <w:tab/>
      </w:r>
      <w:r w:rsidRPr="00BC782C">
        <w:rPr>
          <w:rFonts w:ascii="Arial" w:hAnsi="Arial" w:cs="Arial"/>
          <w:sz w:val="24"/>
          <w:szCs w:val="24"/>
          <w:lang w:val="es-PE"/>
        </w:rPr>
        <w:tab/>
        <w:t>REGULAR</w:t>
      </w:r>
      <w:r w:rsidRPr="00BC782C">
        <w:rPr>
          <w:rFonts w:ascii="Arial" w:hAnsi="Arial" w:cs="Arial"/>
          <w:sz w:val="24"/>
          <w:szCs w:val="24"/>
          <w:lang w:val="es-PE"/>
        </w:rPr>
        <w:tab/>
      </w:r>
      <w:r w:rsidRPr="00BC782C">
        <w:rPr>
          <w:rFonts w:ascii="Arial" w:hAnsi="Arial" w:cs="Arial"/>
          <w:sz w:val="24"/>
          <w:szCs w:val="24"/>
          <w:lang w:val="es-PE"/>
        </w:rPr>
        <w:tab/>
        <w:t>MALO</w:t>
      </w:r>
    </w:p>
    <w:p w:rsidR="00563560" w:rsidRPr="00BC782C" w:rsidRDefault="00563560" w:rsidP="00563560">
      <w:pPr>
        <w:spacing w:line="480" w:lineRule="auto"/>
        <w:jc w:val="both"/>
        <w:rPr>
          <w:rFonts w:ascii="Arial" w:hAnsi="Arial" w:cs="Arial"/>
          <w:sz w:val="24"/>
          <w:szCs w:val="24"/>
          <w:lang w:val="es-PE"/>
        </w:rPr>
      </w:pPr>
      <w:r w:rsidRPr="00BC782C">
        <w:rPr>
          <w:rFonts w:ascii="Arial" w:hAnsi="Arial" w:cs="Arial"/>
          <w:sz w:val="24"/>
          <w:szCs w:val="24"/>
          <w:lang w:val="es-PE"/>
        </w:rPr>
        <w:tab/>
      </w:r>
    </w:p>
    <w:p w:rsidR="00563560" w:rsidRPr="00BC782C" w:rsidRDefault="00563560" w:rsidP="00563560">
      <w:pPr>
        <w:spacing w:line="480" w:lineRule="auto"/>
        <w:jc w:val="both"/>
        <w:rPr>
          <w:rFonts w:ascii="Arial" w:hAnsi="Arial" w:cs="Arial"/>
          <w:sz w:val="24"/>
          <w:szCs w:val="24"/>
          <w:u w:val="single"/>
          <w:lang w:val="es-PE"/>
        </w:rPr>
      </w:pPr>
      <w:r w:rsidRPr="00BC782C">
        <w:rPr>
          <w:rFonts w:ascii="Arial" w:hAnsi="Arial" w:cs="Arial"/>
          <w:sz w:val="24"/>
          <w:szCs w:val="24"/>
          <w:lang w:val="es-PE"/>
        </w:rPr>
        <w:t xml:space="preserve">TIEMPO DEL ACCESO:  </w:t>
      </w:r>
      <w:r w:rsidRPr="00BC782C">
        <w:rPr>
          <w:rFonts w:ascii="Arial" w:hAnsi="Arial" w:cs="Arial"/>
          <w:sz w:val="24"/>
          <w:szCs w:val="24"/>
          <w:u w:val="single"/>
          <w:lang w:val="es-PE"/>
        </w:rPr>
        <w:t xml:space="preserve">             </w:t>
      </w:r>
    </w:p>
    <w:p w:rsidR="00563560" w:rsidRPr="00BC782C" w:rsidRDefault="00563560" w:rsidP="00563560">
      <w:pPr>
        <w:spacing w:line="480" w:lineRule="auto"/>
        <w:jc w:val="both"/>
        <w:rPr>
          <w:rFonts w:ascii="Arial" w:hAnsi="Arial" w:cs="Arial"/>
          <w:sz w:val="24"/>
          <w:szCs w:val="24"/>
          <w:lang w:val="es-PE"/>
        </w:rPr>
      </w:pPr>
    </w:p>
    <w:p w:rsidR="00563560" w:rsidRDefault="00563560" w:rsidP="00440193">
      <w:pPr>
        <w:spacing w:line="200" w:lineRule="exact"/>
        <w:jc w:val="both"/>
        <w:rPr>
          <w:rFonts w:ascii="Arial" w:hAnsi="Arial" w:cs="Arial"/>
          <w:sz w:val="24"/>
          <w:szCs w:val="24"/>
          <w:lang w:val="es-PE"/>
        </w:rPr>
      </w:pPr>
    </w:p>
    <w:p w:rsidR="00A26054" w:rsidRDefault="00A26054" w:rsidP="00440193">
      <w:pPr>
        <w:spacing w:line="200" w:lineRule="exact"/>
        <w:jc w:val="both"/>
        <w:rPr>
          <w:rFonts w:ascii="Arial" w:hAnsi="Arial" w:cs="Arial"/>
          <w:sz w:val="24"/>
          <w:szCs w:val="24"/>
          <w:lang w:val="es-PE"/>
        </w:rPr>
      </w:pPr>
    </w:p>
    <w:p w:rsidR="00A26054" w:rsidRDefault="00A26054" w:rsidP="00440193">
      <w:pPr>
        <w:spacing w:line="200" w:lineRule="exact"/>
        <w:jc w:val="both"/>
        <w:rPr>
          <w:rFonts w:ascii="Arial" w:hAnsi="Arial" w:cs="Arial"/>
          <w:sz w:val="24"/>
          <w:szCs w:val="24"/>
          <w:lang w:val="es-PE"/>
        </w:rPr>
      </w:pPr>
    </w:p>
    <w:p w:rsidR="00A26054" w:rsidRDefault="00A26054" w:rsidP="00440193">
      <w:pPr>
        <w:spacing w:line="200" w:lineRule="exact"/>
        <w:jc w:val="both"/>
        <w:rPr>
          <w:rFonts w:ascii="Arial" w:hAnsi="Arial" w:cs="Arial"/>
          <w:sz w:val="24"/>
          <w:szCs w:val="24"/>
          <w:lang w:val="es-PE"/>
        </w:rPr>
      </w:pPr>
    </w:p>
    <w:p w:rsidR="00A26054" w:rsidRDefault="00A26054" w:rsidP="00440193">
      <w:pPr>
        <w:spacing w:line="200" w:lineRule="exact"/>
        <w:jc w:val="both"/>
        <w:rPr>
          <w:rFonts w:ascii="Arial" w:hAnsi="Arial" w:cs="Arial"/>
          <w:sz w:val="24"/>
          <w:szCs w:val="24"/>
          <w:lang w:val="es-PE"/>
        </w:rPr>
      </w:pPr>
    </w:p>
    <w:p w:rsidR="00A26054" w:rsidRDefault="00A26054" w:rsidP="00440193">
      <w:pPr>
        <w:spacing w:line="200" w:lineRule="exact"/>
        <w:jc w:val="both"/>
        <w:rPr>
          <w:rFonts w:ascii="Arial" w:hAnsi="Arial" w:cs="Arial"/>
          <w:sz w:val="24"/>
          <w:szCs w:val="24"/>
          <w:lang w:val="es-PE"/>
        </w:rPr>
      </w:pPr>
    </w:p>
    <w:p w:rsidR="00A26054" w:rsidRDefault="00A26054" w:rsidP="00440193">
      <w:pPr>
        <w:spacing w:line="200" w:lineRule="exact"/>
        <w:jc w:val="both"/>
        <w:rPr>
          <w:rFonts w:ascii="Arial" w:hAnsi="Arial" w:cs="Arial"/>
          <w:sz w:val="24"/>
          <w:szCs w:val="24"/>
          <w:lang w:val="es-PE"/>
        </w:rPr>
      </w:pPr>
    </w:p>
    <w:p w:rsidR="00A26054" w:rsidRDefault="00A26054" w:rsidP="00440193">
      <w:pPr>
        <w:spacing w:line="200" w:lineRule="exact"/>
        <w:jc w:val="both"/>
        <w:rPr>
          <w:rFonts w:ascii="Arial" w:hAnsi="Arial" w:cs="Arial"/>
          <w:sz w:val="24"/>
          <w:szCs w:val="24"/>
          <w:lang w:val="es-PE"/>
        </w:rPr>
      </w:pPr>
    </w:p>
    <w:p w:rsidR="00A26054" w:rsidRDefault="00A26054" w:rsidP="00440193">
      <w:pPr>
        <w:spacing w:line="200" w:lineRule="exact"/>
        <w:jc w:val="both"/>
        <w:rPr>
          <w:rFonts w:ascii="Arial" w:hAnsi="Arial" w:cs="Arial"/>
          <w:sz w:val="24"/>
          <w:szCs w:val="24"/>
          <w:lang w:val="es-PE"/>
        </w:rPr>
      </w:pPr>
    </w:p>
    <w:p w:rsidR="00A26054" w:rsidRDefault="00A26054" w:rsidP="00440193">
      <w:pPr>
        <w:spacing w:line="200" w:lineRule="exact"/>
        <w:jc w:val="both"/>
        <w:rPr>
          <w:rFonts w:ascii="Arial" w:hAnsi="Arial" w:cs="Arial"/>
          <w:sz w:val="24"/>
          <w:szCs w:val="24"/>
          <w:lang w:val="es-PE"/>
        </w:rPr>
      </w:pPr>
    </w:p>
    <w:p w:rsidR="00A26054" w:rsidRDefault="00A26054" w:rsidP="00440193">
      <w:pPr>
        <w:spacing w:line="200" w:lineRule="exact"/>
        <w:jc w:val="both"/>
        <w:rPr>
          <w:rFonts w:ascii="Arial" w:hAnsi="Arial" w:cs="Arial"/>
          <w:sz w:val="24"/>
          <w:szCs w:val="24"/>
          <w:lang w:val="es-PE"/>
        </w:rPr>
      </w:pPr>
    </w:p>
    <w:p w:rsidR="00A26054" w:rsidRDefault="00A26054" w:rsidP="00440193">
      <w:pPr>
        <w:spacing w:line="200" w:lineRule="exact"/>
        <w:jc w:val="both"/>
        <w:rPr>
          <w:rFonts w:ascii="Arial" w:hAnsi="Arial" w:cs="Arial"/>
          <w:sz w:val="24"/>
          <w:szCs w:val="24"/>
          <w:lang w:val="es-PE"/>
        </w:rPr>
      </w:pPr>
    </w:p>
    <w:p w:rsidR="00A26054" w:rsidRDefault="00A26054" w:rsidP="00440193">
      <w:pPr>
        <w:spacing w:line="200" w:lineRule="exact"/>
        <w:jc w:val="both"/>
        <w:rPr>
          <w:rFonts w:ascii="Arial" w:hAnsi="Arial" w:cs="Arial"/>
          <w:sz w:val="24"/>
          <w:szCs w:val="24"/>
          <w:lang w:val="es-PE"/>
        </w:rPr>
      </w:pPr>
    </w:p>
    <w:p w:rsidR="00A26054" w:rsidRDefault="00A26054" w:rsidP="00440193">
      <w:pPr>
        <w:spacing w:line="200" w:lineRule="exact"/>
        <w:jc w:val="both"/>
        <w:rPr>
          <w:rFonts w:ascii="Arial" w:hAnsi="Arial" w:cs="Arial"/>
          <w:sz w:val="24"/>
          <w:szCs w:val="24"/>
          <w:lang w:val="es-PE"/>
        </w:rPr>
      </w:pPr>
    </w:p>
    <w:p w:rsidR="00A26054" w:rsidRDefault="00A26054" w:rsidP="00440193">
      <w:pPr>
        <w:spacing w:line="200" w:lineRule="exact"/>
        <w:jc w:val="both"/>
        <w:rPr>
          <w:rFonts w:ascii="Arial" w:hAnsi="Arial" w:cs="Arial"/>
          <w:sz w:val="24"/>
          <w:szCs w:val="24"/>
          <w:lang w:val="es-PE"/>
        </w:rPr>
      </w:pPr>
    </w:p>
    <w:p w:rsidR="00A26054" w:rsidRDefault="00A26054" w:rsidP="00440193">
      <w:pPr>
        <w:spacing w:line="200" w:lineRule="exact"/>
        <w:jc w:val="both"/>
        <w:rPr>
          <w:rFonts w:ascii="Arial" w:hAnsi="Arial" w:cs="Arial"/>
          <w:sz w:val="24"/>
          <w:szCs w:val="24"/>
          <w:lang w:val="es-PE"/>
        </w:rPr>
      </w:pPr>
    </w:p>
    <w:p w:rsidR="00A26054" w:rsidRPr="00BC782C" w:rsidRDefault="00A26054" w:rsidP="00440193">
      <w:pPr>
        <w:spacing w:line="200" w:lineRule="exact"/>
        <w:jc w:val="both"/>
        <w:rPr>
          <w:rFonts w:ascii="Arial" w:hAnsi="Arial" w:cs="Arial"/>
          <w:sz w:val="24"/>
          <w:szCs w:val="24"/>
          <w:lang w:val="es-PE"/>
        </w:rPr>
        <w:sectPr w:rsidR="00A26054" w:rsidRPr="00BC782C" w:rsidSect="0098469B">
          <w:type w:val="continuous"/>
          <w:pgSz w:w="11907" w:h="16839" w:code="9"/>
          <w:pgMar w:top="1580" w:right="1720" w:bottom="1560" w:left="1720" w:header="720" w:footer="720" w:gutter="0"/>
          <w:cols w:space="1294"/>
          <w:docGrid w:linePitch="272"/>
        </w:sectPr>
      </w:pPr>
    </w:p>
    <w:p w:rsidR="00B62F40" w:rsidRPr="00563560" w:rsidRDefault="001C13BF" w:rsidP="0098469B">
      <w:pPr>
        <w:spacing w:before="32"/>
        <w:ind w:left="778" w:right="1348"/>
        <w:jc w:val="both"/>
        <w:rPr>
          <w:rFonts w:ascii="Arial" w:eastAsia="Arial" w:hAnsi="Arial" w:cs="Arial"/>
          <w:b/>
          <w:sz w:val="24"/>
          <w:szCs w:val="24"/>
        </w:rPr>
      </w:pPr>
      <w:r>
        <w:rPr>
          <w:rFonts w:ascii="Arial" w:eastAsia="Arial" w:hAnsi="Arial" w:cs="Arial"/>
          <w:b/>
          <w:sz w:val="24"/>
          <w:szCs w:val="24"/>
        </w:rPr>
        <w:lastRenderedPageBreak/>
        <w:t xml:space="preserve">4.5 </w:t>
      </w:r>
      <w:r w:rsidR="00563560">
        <w:rPr>
          <w:rFonts w:ascii="Arial" w:eastAsia="Arial" w:hAnsi="Arial" w:cs="Arial"/>
          <w:b/>
          <w:sz w:val="24"/>
          <w:szCs w:val="24"/>
        </w:rPr>
        <w:t>BIBLIOGRÁ</w:t>
      </w:r>
      <w:r w:rsidR="00B145E3" w:rsidRPr="00563560">
        <w:rPr>
          <w:rFonts w:ascii="Arial" w:eastAsia="Arial" w:hAnsi="Arial" w:cs="Arial"/>
          <w:b/>
          <w:sz w:val="24"/>
          <w:szCs w:val="24"/>
        </w:rPr>
        <w:t>FI</w:t>
      </w:r>
      <w:r w:rsidR="00B145E3" w:rsidRPr="00767DC5">
        <w:rPr>
          <w:rFonts w:ascii="Arial" w:eastAsia="Arial" w:hAnsi="Arial" w:cs="Arial"/>
          <w:b/>
          <w:sz w:val="24"/>
          <w:szCs w:val="24"/>
        </w:rPr>
        <w:t>AS</w:t>
      </w:r>
    </w:p>
    <w:p w:rsidR="00B62F40" w:rsidRPr="00767DC5" w:rsidRDefault="00B62F40" w:rsidP="0098469B">
      <w:pPr>
        <w:spacing w:line="200" w:lineRule="exact"/>
        <w:ind w:left="778" w:right="1348"/>
        <w:jc w:val="both"/>
        <w:rPr>
          <w:rFonts w:ascii="Arial" w:hAnsi="Arial" w:cs="Arial"/>
          <w:sz w:val="24"/>
          <w:szCs w:val="24"/>
        </w:rPr>
      </w:pPr>
    </w:p>
    <w:p w:rsidR="00B62F40" w:rsidRPr="001C13BF" w:rsidRDefault="00B62F40" w:rsidP="0098469B">
      <w:pPr>
        <w:spacing w:before="9" w:line="200" w:lineRule="exact"/>
        <w:ind w:left="778" w:right="1348"/>
        <w:jc w:val="both"/>
        <w:rPr>
          <w:rFonts w:ascii="Arial" w:hAnsi="Arial" w:cs="Arial"/>
          <w:sz w:val="24"/>
          <w:szCs w:val="24"/>
        </w:rPr>
      </w:pPr>
    </w:p>
    <w:p w:rsidR="00B62F40" w:rsidRPr="001C13BF" w:rsidRDefault="00B145E3" w:rsidP="001C13BF">
      <w:pPr>
        <w:pStyle w:val="Prrafodelista"/>
        <w:numPr>
          <w:ilvl w:val="0"/>
          <w:numId w:val="8"/>
        </w:numPr>
        <w:spacing w:line="375" w:lineRule="auto"/>
        <w:ind w:right="1348"/>
        <w:jc w:val="both"/>
        <w:rPr>
          <w:rFonts w:ascii="Arial" w:eastAsia="Arial" w:hAnsi="Arial" w:cs="Arial"/>
          <w:sz w:val="24"/>
          <w:szCs w:val="24"/>
        </w:rPr>
      </w:pPr>
      <w:r w:rsidRPr="001C13BF">
        <w:rPr>
          <w:rFonts w:ascii="Arial" w:eastAsia="Arial" w:hAnsi="Arial" w:cs="Arial"/>
          <w:sz w:val="24"/>
          <w:szCs w:val="24"/>
        </w:rPr>
        <w:t xml:space="preserve">  Bárány PG.  y col,  e-Reactive  Protein is a strong predictor of resistance to Erythropoietin  in  Hemodialysis  patients.  Am J  Kid Dis 2007;  29:  565</w:t>
      </w:r>
      <w:r w:rsidR="00563560" w:rsidRPr="001C13BF">
        <w:rPr>
          <w:rFonts w:ascii="Arial" w:eastAsia="Arial" w:hAnsi="Arial" w:cs="Arial"/>
          <w:sz w:val="24"/>
          <w:szCs w:val="24"/>
        </w:rPr>
        <w:t xml:space="preserve"> </w:t>
      </w:r>
      <w:r w:rsidRPr="001C13BF">
        <w:rPr>
          <w:rFonts w:ascii="Arial" w:eastAsia="Arial" w:hAnsi="Arial" w:cs="Arial"/>
          <w:sz w:val="24"/>
          <w:szCs w:val="24"/>
        </w:rPr>
        <w:t>-</w:t>
      </w:r>
      <w:r w:rsidR="00563560" w:rsidRPr="001C13BF">
        <w:rPr>
          <w:rFonts w:ascii="Arial" w:eastAsia="Arial" w:hAnsi="Arial" w:cs="Arial"/>
          <w:sz w:val="24"/>
          <w:szCs w:val="24"/>
        </w:rPr>
        <w:t xml:space="preserve"> </w:t>
      </w:r>
      <w:r w:rsidRPr="001C13BF">
        <w:rPr>
          <w:rFonts w:ascii="Arial" w:eastAsia="Arial" w:hAnsi="Arial" w:cs="Arial"/>
          <w:sz w:val="24"/>
          <w:szCs w:val="24"/>
        </w:rPr>
        <w:t>568.</w:t>
      </w:r>
    </w:p>
    <w:p w:rsidR="00B62F40" w:rsidRPr="001C13BF" w:rsidRDefault="00B145E3" w:rsidP="001C13BF">
      <w:pPr>
        <w:pStyle w:val="Prrafodelista"/>
        <w:numPr>
          <w:ilvl w:val="0"/>
          <w:numId w:val="8"/>
        </w:numPr>
        <w:spacing w:line="375" w:lineRule="auto"/>
        <w:ind w:right="1348"/>
        <w:jc w:val="both"/>
        <w:rPr>
          <w:rFonts w:ascii="Arial" w:eastAsia="Arial" w:hAnsi="Arial" w:cs="Arial"/>
          <w:sz w:val="24"/>
          <w:szCs w:val="24"/>
        </w:rPr>
      </w:pPr>
      <w:r w:rsidRPr="001C13BF">
        <w:rPr>
          <w:rFonts w:ascii="Arial" w:eastAsia="Arial" w:hAnsi="Arial" w:cs="Arial"/>
          <w:sz w:val="24"/>
          <w:szCs w:val="24"/>
        </w:rPr>
        <w:t>Haverkate FT,   Production of e-reactive protein and  risd  of coronary events instable  and unstable angina. Lancet 2007; 349 :462-466.</w:t>
      </w:r>
    </w:p>
    <w:p w:rsidR="001C13BF" w:rsidRPr="001C13BF" w:rsidRDefault="00B145E3" w:rsidP="001C13BF">
      <w:pPr>
        <w:pStyle w:val="Prrafodelista"/>
        <w:numPr>
          <w:ilvl w:val="0"/>
          <w:numId w:val="8"/>
        </w:numPr>
        <w:spacing w:line="375" w:lineRule="auto"/>
        <w:ind w:right="1348"/>
        <w:jc w:val="both"/>
        <w:rPr>
          <w:rFonts w:ascii="Arial" w:eastAsia="Arial" w:hAnsi="Arial" w:cs="Arial"/>
          <w:sz w:val="24"/>
          <w:szCs w:val="24"/>
        </w:rPr>
      </w:pPr>
      <w:r w:rsidRPr="001C13BF">
        <w:rPr>
          <w:rFonts w:ascii="Arial" w:eastAsia="Arial" w:hAnsi="Arial" w:cs="Arial"/>
          <w:sz w:val="24"/>
          <w:szCs w:val="24"/>
        </w:rPr>
        <w:t>Bergstróm</w:t>
      </w:r>
      <w:r w:rsidR="00563560" w:rsidRPr="001C13BF">
        <w:rPr>
          <w:rFonts w:ascii="Arial" w:eastAsia="Arial" w:hAnsi="Arial" w:cs="Arial"/>
          <w:sz w:val="24"/>
          <w:szCs w:val="24"/>
        </w:rPr>
        <w:t>,</w:t>
      </w:r>
      <w:r w:rsidRPr="001C13BF">
        <w:rPr>
          <w:rFonts w:ascii="Arial" w:eastAsia="Arial" w:hAnsi="Arial" w:cs="Arial"/>
          <w:sz w:val="24"/>
          <w:szCs w:val="24"/>
        </w:rPr>
        <w:t xml:space="preserve"> DJ,  e-reactive protein  </w:t>
      </w:r>
      <w:r w:rsidR="00563560" w:rsidRPr="001C13BF">
        <w:rPr>
          <w:rFonts w:ascii="Arial" w:eastAsia="Arial" w:hAnsi="Arial" w:cs="Arial"/>
          <w:sz w:val="24"/>
          <w:szCs w:val="24"/>
        </w:rPr>
        <w:t>a</w:t>
      </w:r>
      <w:r w:rsidRPr="001C13BF">
        <w:rPr>
          <w:rFonts w:ascii="Arial" w:eastAsia="Arial" w:hAnsi="Arial" w:cs="Arial"/>
          <w:sz w:val="24"/>
          <w:szCs w:val="24"/>
        </w:rPr>
        <w:t>s predictor  for serum  albumin  and mortality</w:t>
      </w:r>
      <w:r w:rsidR="00563560" w:rsidRPr="001C13BF">
        <w:rPr>
          <w:rFonts w:ascii="Arial" w:eastAsia="Arial" w:hAnsi="Arial" w:cs="Arial"/>
          <w:sz w:val="24"/>
          <w:szCs w:val="24"/>
        </w:rPr>
        <w:t xml:space="preserve"> </w:t>
      </w:r>
      <w:r w:rsidRPr="001C13BF">
        <w:rPr>
          <w:rFonts w:ascii="Arial" w:eastAsia="Arial" w:hAnsi="Arial" w:cs="Arial"/>
          <w:sz w:val="24"/>
          <w:szCs w:val="24"/>
        </w:rPr>
        <w:t xml:space="preserve">in hemodialiysis. </w:t>
      </w:r>
      <w:r w:rsidRPr="001C13BF">
        <w:rPr>
          <w:rFonts w:ascii="Arial" w:eastAsia="Arial" w:hAnsi="Arial" w:cs="Arial"/>
          <w:sz w:val="24"/>
          <w:szCs w:val="24"/>
          <w:lang w:val="es-PE"/>
        </w:rPr>
        <w:t xml:space="preserve">Gen </w:t>
      </w:r>
      <w:r w:rsidR="001C13BF" w:rsidRPr="001C13BF">
        <w:rPr>
          <w:rFonts w:ascii="Arial" w:eastAsia="Arial" w:hAnsi="Arial" w:cs="Arial"/>
          <w:sz w:val="24"/>
          <w:szCs w:val="24"/>
          <w:lang w:val="es-PE"/>
        </w:rPr>
        <w:t>Am Soc Nephrol 2007; 6 :573-577.</w:t>
      </w:r>
    </w:p>
    <w:p w:rsidR="00B62F40" w:rsidRPr="001C13BF" w:rsidRDefault="00B145E3" w:rsidP="001C13BF">
      <w:pPr>
        <w:pStyle w:val="Prrafodelista"/>
        <w:numPr>
          <w:ilvl w:val="0"/>
          <w:numId w:val="8"/>
        </w:numPr>
        <w:spacing w:line="375" w:lineRule="auto"/>
        <w:ind w:right="1348"/>
        <w:jc w:val="both"/>
        <w:rPr>
          <w:rFonts w:ascii="Arial" w:eastAsia="Arial" w:hAnsi="Arial" w:cs="Arial"/>
          <w:sz w:val="24"/>
          <w:szCs w:val="24"/>
        </w:rPr>
      </w:pPr>
      <w:r w:rsidRPr="001C13BF">
        <w:rPr>
          <w:rFonts w:ascii="Arial" w:eastAsia="Arial" w:hAnsi="Arial" w:cs="Arial"/>
          <w:sz w:val="24"/>
          <w:szCs w:val="24"/>
          <w:lang w:val="es-PE"/>
        </w:rPr>
        <w:t xml:space="preserve"> Pérez   SM.,    Moreno    SO,   Unidades   de   hemodiálisis.    Guías   de Programación</w:t>
      </w:r>
      <w:r w:rsidRPr="001C13BF">
        <w:rPr>
          <w:rFonts w:ascii="Arial" w:eastAsia="Arial" w:hAnsi="Arial" w:cs="Arial"/>
          <w:sz w:val="24"/>
          <w:szCs w:val="24"/>
          <w:lang w:val="es-PE"/>
        </w:rPr>
        <w:tab/>
        <w:t>y  Diseño.    Ed.    Ministerio   de  Sanidad   y  Consumo, Secretaria  General técnica.   2ª Ed.  Madrid. 2009.   Pp 1-85.</w:t>
      </w:r>
    </w:p>
    <w:p w:rsidR="001C13BF" w:rsidRPr="001C13BF" w:rsidRDefault="00B145E3" w:rsidP="001C13BF">
      <w:pPr>
        <w:pStyle w:val="Prrafodelista"/>
        <w:numPr>
          <w:ilvl w:val="0"/>
          <w:numId w:val="8"/>
        </w:numPr>
        <w:spacing w:line="375" w:lineRule="auto"/>
        <w:ind w:right="1348"/>
        <w:jc w:val="both"/>
        <w:rPr>
          <w:rFonts w:ascii="Arial" w:eastAsia="Arial" w:hAnsi="Arial" w:cs="Arial"/>
          <w:sz w:val="24"/>
          <w:szCs w:val="24"/>
        </w:rPr>
      </w:pPr>
      <w:r w:rsidRPr="001C13BF">
        <w:rPr>
          <w:rFonts w:ascii="Arial" w:eastAsia="Arial" w:hAnsi="Arial" w:cs="Arial"/>
          <w:sz w:val="24"/>
          <w:szCs w:val="24"/>
          <w:lang w:val="es-PE"/>
        </w:rPr>
        <w:t>Real Farmacopea Española. Agua para dilución de disoluciones concentradas</w:t>
      </w:r>
      <w:r w:rsidR="00624630" w:rsidRPr="001C13BF">
        <w:rPr>
          <w:rFonts w:ascii="Arial" w:eastAsia="Arial" w:hAnsi="Arial" w:cs="Arial"/>
          <w:sz w:val="24"/>
          <w:szCs w:val="24"/>
          <w:lang w:val="es-PE"/>
        </w:rPr>
        <w:t xml:space="preserve"> </w:t>
      </w:r>
      <w:r w:rsidRPr="001C13BF">
        <w:rPr>
          <w:rFonts w:ascii="Arial" w:eastAsia="Arial" w:hAnsi="Arial" w:cs="Arial"/>
          <w:sz w:val="24"/>
          <w:szCs w:val="24"/>
          <w:lang w:val="es-PE"/>
        </w:rPr>
        <w:t>para  hemodiálisis. Real Farmacopea Española  2009;</w:t>
      </w:r>
      <w:r w:rsidR="00563560" w:rsidRPr="001C13BF">
        <w:rPr>
          <w:rFonts w:ascii="Arial" w:eastAsia="Arial" w:hAnsi="Arial" w:cs="Arial"/>
          <w:sz w:val="24"/>
          <w:szCs w:val="24"/>
          <w:lang w:val="es-PE"/>
        </w:rPr>
        <w:t xml:space="preserve"> </w:t>
      </w:r>
      <w:r w:rsidRPr="001C13BF">
        <w:rPr>
          <w:rFonts w:ascii="Arial" w:eastAsia="Arial" w:hAnsi="Arial" w:cs="Arial"/>
          <w:sz w:val="24"/>
          <w:szCs w:val="24"/>
          <w:lang w:val="es-PE"/>
        </w:rPr>
        <w:t>1167:  375-377.</w:t>
      </w:r>
    </w:p>
    <w:p w:rsidR="001C13BF" w:rsidRPr="001C13BF" w:rsidRDefault="00B145E3" w:rsidP="001C13BF">
      <w:pPr>
        <w:pStyle w:val="Prrafodelista"/>
        <w:numPr>
          <w:ilvl w:val="0"/>
          <w:numId w:val="8"/>
        </w:numPr>
        <w:spacing w:line="375" w:lineRule="auto"/>
        <w:ind w:right="1348"/>
        <w:jc w:val="both"/>
        <w:rPr>
          <w:rFonts w:ascii="Arial" w:eastAsia="Arial" w:hAnsi="Arial" w:cs="Arial"/>
          <w:sz w:val="24"/>
          <w:szCs w:val="24"/>
          <w:lang w:val="es-PE"/>
        </w:rPr>
      </w:pPr>
      <w:r w:rsidRPr="001C13BF">
        <w:rPr>
          <w:rFonts w:ascii="Arial" w:eastAsia="Arial" w:hAnsi="Arial" w:cs="Arial"/>
          <w:sz w:val="24"/>
          <w:szCs w:val="24"/>
          <w:lang w:val="es-PE"/>
        </w:rPr>
        <w:t xml:space="preserve">Real </w:t>
      </w:r>
      <w:r w:rsidR="00624630" w:rsidRPr="001C13BF">
        <w:rPr>
          <w:rFonts w:ascii="Arial" w:eastAsia="Arial" w:hAnsi="Arial" w:cs="Arial"/>
          <w:sz w:val="24"/>
          <w:szCs w:val="24"/>
          <w:lang w:val="es-PE"/>
        </w:rPr>
        <w:t>F</w:t>
      </w:r>
      <w:r w:rsidRPr="001C13BF">
        <w:rPr>
          <w:rFonts w:ascii="Arial" w:eastAsia="Arial" w:hAnsi="Arial" w:cs="Arial"/>
          <w:sz w:val="24"/>
          <w:szCs w:val="24"/>
          <w:lang w:val="es-PE"/>
        </w:rPr>
        <w:t>armacopea Española. Hemodiálisis, disoluciones</w:t>
      </w:r>
      <w:r w:rsidR="00624630" w:rsidRPr="001C13BF">
        <w:rPr>
          <w:rFonts w:ascii="Arial" w:eastAsia="Arial" w:hAnsi="Arial" w:cs="Arial"/>
          <w:sz w:val="24"/>
          <w:szCs w:val="24"/>
          <w:lang w:val="es-PE"/>
        </w:rPr>
        <w:t xml:space="preserve"> </w:t>
      </w:r>
      <w:r w:rsidRPr="001C13BF">
        <w:rPr>
          <w:rFonts w:ascii="Arial" w:eastAsia="Arial" w:hAnsi="Arial" w:cs="Arial"/>
          <w:sz w:val="24"/>
          <w:szCs w:val="24"/>
          <w:lang w:val="es-PE"/>
        </w:rPr>
        <w:t>para Real</w:t>
      </w:r>
      <w:r w:rsidR="00624630" w:rsidRPr="001C13BF">
        <w:rPr>
          <w:rFonts w:ascii="Arial" w:eastAsia="Arial" w:hAnsi="Arial" w:cs="Arial"/>
          <w:sz w:val="24"/>
          <w:szCs w:val="24"/>
          <w:lang w:val="es-PE"/>
        </w:rPr>
        <w:t xml:space="preserve"> </w:t>
      </w:r>
      <w:r w:rsidRPr="001C13BF">
        <w:rPr>
          <w:rFonts w:ascii="Arial" w:eastAsia="Arial" w:hAnsi="Arial" w:cs="Arial"/>
          <w:sz w:val="24"/>
          <w:szCs w:val="24"/>
          <w:lang w:val="es-PE"/>
        </w:rPr>
        <w:t>Farmacopea  Española 2009;  0128: 1064-1067.</w:t>
      </w:r>
    </w:p>
    <w:p w:rsidR="001C13BF" w:rsidRPr="001C13BF" w:rsidRDefault="00B145E3" w:rsidP="001C13BF">
      <w:pPr>
        <w:pStyle w:val="Prrafodelista"/>
        <w:numPr>
          <w:ilvl w:val="0"/>
          <w:numId w:val="8"/>
        </w:numPr>
        <w:spacing w:line="375" w:lineRule="auto"/>
        <w:ind w:right="1348"/>
        <w:jc w:val="both"/>
        <w:rPr>
          <w:rFonts w:ascii="Arial" w:eastAsia="Arial" w:hAnsi="Arial" w:cs="Arial"/>
          <w:sz w:val="24"/>
          <w:szCs w:val="24"/>
        </w:rPr>
      </w:pPr>
      <w:r w:rsidRPr="001C13BF">
        <w:rPr>
          <w:rFonts w:ascii="Arial" w:eastAsia="Arial" w:hAnsi="Arial" w:cs="Arial"/>
          <w:sz w:val="24"/>
          <w:szCs w:val="24"/>
          <w:lang w:val="es-PE"/>
        </w:rPr>
        <w:t>Comité  técnico  Aenor.  Norma  UNE  111-301-90.  Características   del agua utilizada en hemodiális</w:t>
      </w:r>
      <w:r w:rsidR="001C13BF" w:rsidRPr="001C13BF">
        <w:rPr>
          <w:rFonts w:ascii="Arial" w:eastAsia="Arial" w:hAnsi="Arial" w:cs="Arial"/>
          <w:sz w:val="24"/>
          <w:szCs w:val="24"/>
          <w:lang w:val="es-PE"/>
        </w:rPr>
        <w:t>is.  Nefrología 2010;   11 :7-8.</w:t>
      </w:r>
    </w:p>
    <w:p w:rsidR="00111584" w:rsidRPr="00111584" w:rsidRDefault="00B145E3" w:rsidP="001C13BF">
      <w:pPr>
        <w:pStyle w:val="Prrafodelista"/>
        <w:numPr>
          <w:ilvl w:val="0"/>
          <w:numId w:val="8"/>
        </w:numPr>
        <w:spacing w:line="375" w:lineRule="auto"/>
        <w:ind w:right="1348"/>
        <w:jc w:val="both"/>
        <w:rPr>
          <w:rFonts w:ascii="Arial" w:eastAsia="Arial" w:hAnsi="Arial" w:cs="Arial"/>
          <w:sz w:val="24"/>
          <w:szCs w:val="24"/>
        </w:rPr>
      </w:pPr>
      <w:r w:rsidRPr="001C13BF">
        <w:rPr>
          <w:rFonts w:ascii="Arial" w:eastAsia="Arial" w:hAnsi="Arial" w:cs="Arial"/>
          <w:sz w:val="24"/>
          <w:szCs w:val="24"/>
          <w:lang w:val="es-PE"/>
        </w:rPr>
        <w:t>Comité técnico Aenor. Norma UNE 111-325-89:  Hemodializadores, hemofiltros y hemoconcentradores.   Nefrología  201</w:t>
      </w:r>
      <w:r w:rsidR="00624630" w:rsidRPr="001C13BF">
        <w:rPr>
          <w:rFonts w:ascii="Arial" w:eastAsia="Arial" w:hAnsi="Arial" w:cs="Arial"/>
          <w:sz w:val="24"/>
          <w:szCs w:val="24"/>
          <w:lang w:val="es-PE"/>
        </w:rPr>
        <w:t>0</w:t>
      </w:r>
      <w:r w:rsidR="001C13BF" w:rsidRPr="001C13BF">
        <w:rPr>
          <w:rFonts w:ascii="Arial" w:eastAsia="Arial" w:hAnsi="Arial" w:cs="Arial"/>
          <w:sz w:val="24"/>
          <w:szCs w:val="24"/>
          <w:lang w:val="es-PE"/>
        </w:rPr>
        <w:t>; 11: 134-143.</w:t>
      </w:r>
    </w:p>
    <w:p w:rsidR="00111584" w:rsidRDefault="00111584" w:rsidP="00111584">
      <w:pPr>
        <w:pStyle w:val="Prrafodelista"/>
        <w:numPr>
          <w:ilvl w:val="0"/>
          <w:numId w:val="8"/>
        </w:numPr>
        <w:spacing w:line="375" w:lineRule="auto"/>
        <w:ind w:right="1348"/>
        <w:jc w:val="both"/>
        <w:rPr>
          <w:rFonts w:ascii="Arial" w:eastAsia="Arial" w:hAnsi="Arial" w:cs="Arial"/>
          <w:sz w:val="24"/>
          <w:szCs w:val="24"/>
        </w:rPr>
      </w:pPr>
      <w:r w:rsidRPr="00111584">
        <w:rPr>
          <w:rFonts w:ascii="Arial" w:eastAsia="Arial" w:hAnsi="Arial" w:cs="Arial"/>
          <w:sz w:val="24"/>
          <w:szCs w:val="24"/>
          <w:lang w:val="es-PE"/>
        </w:rPr>
        <w:t>P</w:t>
      </w:r>
      <w:r w:rsidR="00B145E3" w:rsidRPr="00111584">
        <w:rPr>
          <w:rFonts w:ascii="Arial" w:eastAsia="Arial" w:hAnsi="Arial" w:cs="Arial"/>
          <w:sz w:val="24"/>
          <w:szCs w:val="24"/>
          <w:lang w:val="es-PE"/>
        </w:rPr>
        <w:t xml:space="preserve">érez  GL, Rodríguez BJ. Tratamiento del agua  </w:t>
      </w:r>
      <w:r w:rsidR="00563560" w:rsidRPr="00111584">
        <w:rPr>
          <w:rFonts w:ascii="Arial" w:eastAsia="Arial" w:hAnsi="Arial" w:cs="Arial"/>
          <w:sz w:val="24"/>
          <w:szCs w:val="24"/>
          <w:lang w:val="es-PE"/>
        </w:rPr>
        <w:t xml:space="preserve">para </w:t>
      </w:r>
      <w:r w:rsidR="00B145E3" w:rsidRPr="00111584">
        <w:rPr>
          <w:rFonts w:ascii="Arial" w:eastAsia="Arial" w:hAnsi="Arial" w:cs="Arial"/>
          <w:sz w:val="24"/>
          <w:szCs w:val="24"/>
          <w:lang w:val="es-PE"/>
        </w:rPr>
        <w:t>hemodíálisís.</w:t>
      </w:r>
      <w:r w:rsidR="00563560" w:rsidRPr="00111584">
        <w:rPr>
          <w:rFonts w:ascii="Arial" w:eastAsia="Arial" w:hAnsi="Arial" w:cs="Arial"/>
          <w:sz w:val="24"/>
          <w:szCs w:val="24"/>
          <w:lang w:val="es-PE"/>
        </w:rPr>
        <w:t xml:space="preserve"> </w:t>
      </w:r>
      <w:r w:rsidR="00B145E3" w:rsidRPr="00111584">
        <w:rPr>
          <w:rFonts w:ascii="Arial" w:eastAsia="Arial" w:hAnsi="Arial" w:cs="Arial"/>
          <w:sz w:val="24"/>
          <w:szCs w:val="24"/>
          <w:lang w:val="es-PE"/>
        </w:rPr>
        <w:t>Características  del  líquido  de  diálisis. Capítulo 5. En Tratado de</w:t>
      </w:r>
      <w:r w:rsidR="00563560" w:rsidRPr="00111584">
        <w:rPr>
          <w:rFonts w:ascii="Arial" w:eastAsia="Arial" w:hAnsi="Arial" w:cs="Arial"/>
          <w:sz w:val="24"/>
          <w:szCs w:val="24"/>
          <w:lang w:val="es-PE"/>
        </w:rPr>
        <w:t xml:space="preserve"> </w:t>
      </w:r>
      <w:r w:rsidR="00B145E3" w:rsidRPr="00111584">
        <w:rPr>
          <w:rFonts w:ascii="Arial" w:eastAsia="Arial" w:hAnsi="Arial" w:cs="Arial"/>
          <w:sz w:val="24"/>
          <w:szCs w:val="24"/>
          <w:lang w:val="es-PE"/>
        </w:rPr>
        <w:t xml:space="preserve">Hemodiálisis. </w:t>
      </w:r>
      <w:r w:rsidR="00B145E3" w:rsidRPr="00111584">
        <w:rPr>
          <w:rFonts w:ascii="Arial" w:eastAsia="Arial" w:hAnsi="Arial" w:cs="Arial"/>
          <w:sz w:val="24"/>
          <w:szCs w:val="24"/>
        </w:rPr>
        <w:t>Ed.</w:t>
      </w:r>
      <w:r w:rsidR="00624630" w:rsidRPr="00111584">
        <w:rPr>
          <w:rFonts w:ascii="Arial" w:eastAsia="Arial" w:hAnsi="Arial" w:cs="Arial"/>
          <w:sz w:val="24"/>
          <w:szCs w:val="24"/>
        </w:rPr>
        <w:t xml:space="preserve"> </w:t>
      </w:r>
      <w:r w:rsidR="00B145E3" w:rsidRPr="00111584">
        <w:rPr>
          <w:rFonts w:ascii="Arial" w:eastAsia="Arial" w:hAnsi="Arial" w:cs="Arial"/>
          <w:sz w:val="24"/>
          <w:szCs w:val="24"/>
        </w:rPr>
        <w:t>F.Valderrábano. Edit.  Médica Jims  SL.  Barcelona.2011.   Pp.75-90.</w:t>
      </w:r>
    </w:p>
    <w:p w:rsidR="0098469B" w:rsidRPr="00111584" w:rsidRDefault="00B145E3" w:rsidP="00111584">
      <w:pPr>
        <w:pStyle w:val="Prrafodelista"/>
        <w:numPr>
          <w:ilvl w:val="0"/>
          <w:numId w:val="8"/>
        </w:numPr>
        <w:spacing w:line="375" w:lineRule="auto"/>
        <w:ind w:right="1348"/>
        <w:jc w:val="both"/>
        <w:rPr>
          <w:rFonts w:ascii="Arial" w:eastAsia="Arial" w:hAnsi="Arial" w:cs="Arial"/>
          <w:sz w:val="24"/>
          <w:szCs w:val="24"/>
        </w:rPr>
        <w:sectPr w:rsidR="0098469B" w:rsidRPr="00111584" w:rsidSect="0098469B">
          <w:type w:val="continuous"/>
          <w:pgSz w:w="11907" w:h="16839" w:code="9"/>
          <w:pgMar w:top="1580" w:right="100" w:bottom="280" w:left="1720" w:header="720" w:footer="720" w:gutter="0"/>
          <w:cols w:space="720"/>
          <w:docGrid w:linePitch="272"/>
        </w:sectPr>
      </w:pPr>
      <w:r w:rsidRPr="00111584">
        <w:rPr>
          <w:rFonts w:ascii="Arial" w:eastAsia="Arial" w:hAnsi="Arial" w:cs="Arial"/>
          <w:sz w:val="24"/>
          <w:szCs w:val="24"/>
        </w:rPr>
        <w:t xml:space="preserve">Klein EP,  Microbial and endotoxin  contamination  in water and dialysate in the Central United States. </w:t>
      </w:r>
      <w:r w:rsidR="0098469B" w:rsidRPr="00111584">
        <w:rPr>
          <w:rFonts w:ascii="Arial" w:eastAsia="Arial" w:hAnsi="Arial" w:cs="Arial"/>
          <w:sz w:val="24"/>
          <w:szCs w:val="24"/>
        </w:rPr>
        <w:t xml:space="preserve"> Artif Organs 2011 ;14:   85-94</w:t>
      </w:r>
    </w:p>
    <w:p w:rsidR="00B62F40" w:rsidRDefault="00B62F40" w:rsidP="0098469B">
      <w:pPr>
        <w:spacing w:line="375" w:lineRule="auto"/>
        <w:ind w:left="778" w:right="1348"/>
        <w:jc w:val="both"/>
        <w:rPr>
          <w:rFonts w:ascii="Arial" w:hAnsi="Arial" w:cs="Arial"/>
          <w:sz w:val="24"/>
          <w:szCs w:val="24"/>
        </w:rPr>
      </w:pPr>
    </w:p>
    <w:p w:rsidR="0098469B" w:rsidRDefault="0098469B" w:rsidP="0098469B">
      <w:pPr>
        <w:spacing w:line="375" w:lineRule="auto"/>
        <w:ind w:left="778" w:right="1348"/>
        <w:jc w:val="both"/>
        <w:rPr>
          <w:rFonts w:ascii="Arial" w:hAnsi="Arial" w:cs="Arial"/>
          <w:sz w:val="24"/>
          <w:szCs w:val="24"/>
        </w:rPr>
      </w:pPr>
    </w:p>
    <w:p w:rsidR="0098469B" w:rsidRDefault="0098469B" w:rsidP="0098469B">
      <w:pPr>
        <w:spacing w:line="375" w:lineRule="auto"/>
        <w:ind w:left="778" w:right="1348"/>
        <w:jc w:val="both"/>
        <w:rPr>
          <w:rFonts w:ascii="Arial" w:hAnsi="Arial" w:cs="Arial"/>
          <w:sz w:val="24"/>
          <w:szCs w:val="24"/>
        </w:rPr>
      </w:pPr>
    </w:p>
    <w:p w:rsidR="00111584" w:rsidRPr="00111584" w:rsidRDefault="00111584" w:rsidP="0098469B">
      <w:pPr>
        <w:spacing w:line="375" w:lineRule="auto"/>
        <w:ind w:left="778" w:right="1348"/>
        <w:jc w:val="both"/>
        <w:rPr>
          <w:rFonts w:ascii="Arial" w:hAnsi="Arial" w:cs="Arial"/>
          <w:b/>
          <w:sz w:val="24"/>
          <w:szCs w:val="24"/>
        </w:rPr>
      </w:pPr>
      <w:r w:rsidRPr="00111584">
        <w:rPr>
          <w:rFonts w:ascii="Arial" w:hAnsi="Arial" w:cs="Arial"/>
          <w:b/>
          <w:sz w:val="24"/>
          <w:szCs w:val="24"/>
        </w:rPr>
        <w:lastRenderedPageBreak/>
        <w:t xml:space="preserve">4.5 ANEXOS </w:t>
      </w:r>
    </w:p>
    <w:p w:rsidR="0098469B" w:rsidRDefault="0098469B" w:rsidP="00624630">
      <w:pPr>
        <w:spacing w:line="375" w:lineRule="auto"/>
        <w:ind w:left="-993" w:right="1348"/>
        <w:jc w:val="both"/>
        <w:rPr>
          <w:rFonts w:ascii="Arial" w:hAnsi="Arial" w:cs="Arial"/>
          <w:sz w:val="24"/>
          <w:szCs w:val="24"/>
        </w:rPr>
      </w:pPr>
      <w:r>
        <w:rPr>
          <w:noProof/>
        </w:rPr>
        <w:drawing>
          <wp:inline distT="0" distB="0" distL="0" distR="0" wp14:anchorId="45825430" wp14:editId="51FDFFE7">
            <wp:extent cx="6492875" cy="7239000"/>
            <wp:effectExtent l="0" t="0" r="317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0332" t="24796" r="34715" b="7600"/>
                    <a:stretch/>
                  </pic:blipFill>
                  <pic:spPr bwMode="auto">
                    <a:xfrm>
                      <a:off x="0" y="0"/>
                      <a:ext cx="6520064" cy="7269313"/>
                    </a:xfrm>
                    <a:prstGeom prst="rect">
                      <a:avLst/>
                    </a:prstGeom>
                    <a:ln>
                      <a:noFill/>
                    </a:ln>
                    <a:extLst>
                      <a:ext uri="{53640926-AAD7-44D8-BBD7-CCE9431645EC}">
                        <a14:shadowObscured xmlns:a14="http://schemas.microsoft.com/office/drawing/2010/main"/>
                      </a:ext>
                    </a:extLst>
                  </pic:spPr>
                </pic:pic>
              </a:graphicData>
            </a:graphic>
          </wp:inline>
        </w:drawing>
      </w:r>
    </w:p>
    <w:p w:rsidR="00624630" w:rsidRDefault="00624630" w:rsidP="00624630">
      <w:pPr>
        <w:spacing w:line="375" w:lineRule="auto"/>
        <w:ind w:left="-993" w:right="1348"/>
        <w:jc w:val="both"/>
        <w:rPr>
          <w:rFonts w:ascii="Arial" w:hAnsi="Arial" w:cs="Arial"/>
          <w:sz w:val="24"/>
          <w:szCs w:val="24"/>
        </w:rPr>
      </w:pPr>
    </w:p>
    <w:p w:rsidR="00624630" w:rsidRDefault="00624630" w:rsidP="00624630">
      <w:pPr>
        <w:spacing w:line="375" w:lineRule="auto"/>
        <w:ind w:left="-993" w:right="1348"/>
        <w:jc w:val="both"/>
        <w:rPr>
          <w:rFonts w:ascii="Arial" w:hAnsi="Arial" w:cs="Arial"/>
          <w:sz w:val="24"/>
          <w:szCs w:val="24"/>
        </w:rPr>
      </w:pPr>
    </w:p>
    <w:p w:rsidR="00624630" w:rsidRDefault="00624630" w:rsidP="00624630">
      <w:pPr>
        <w:spacing w:line="375" w:lineRule="auto"/>
        <w:ind w:left="-993" w:right="1348"/>
        <w:jc w:val="both"/>
        <w:rPr>
          <w:rFonts w:ascii="Arial" w:hAnsi="Arial" w:cs="Arial"/>
          <w:sz w:val="24"/>
          <w:szCs w:val="24"/>
        </w:rPr>
      </w:pPr>
    </w:p>
    <w:p w:rsidR="00624630" w:rsidRDefault="00624630" w:rsidP="00624630">
      <w:pPr>
        <w:spacing w:line="375" w:lineRule="auto"/>
        <w:ind w:left="-993" w:right="1348"/>
        <w:jc w:val="both"/>
        <w:rPr>
          <w:rFonts w:ascii="Arial" w:hAnsi="Arial" w:cs="Arial"/>
          <w:sz w:val="24"/>
          <w:szCs w:val="24"/>
        </w:rPr>
      </w:pPr>
    </w:p>
    <w:p w:rsidR="00624630" w:rsidRDefault="00624630" w:rsidP="00624630">
      <w:pPr>
        <w:spacing w:line="375" w:lineRule="auto"/>
        <w:ind w:left="-993" w:right="1348"/>
        <w:jc w:val="both"/>
        <w:rPr>
          <w:rFonts w:ascii="Arial" w:hAnsi="Arial" w:cs="Arial"/>
          <w:sz w:val="24"/>
          <w:szCs w:val="24"/>
        </w:rPr>
      </w:pPr>
    </w:p>
    <w:p w:rsidR="00624630" w:rsidRPr="00624630" w:rsidRDefault="00111584" w:rsidP="00624630">
      <w:pPr>
        <w:spacing w:line="375" w:lineRule="auto"/>
        <w:ind w:right="1348"/>
        <w:jc w:val="both"/>
        <w:rPr>
          <w:rFonts w:ascii="Arial" w:hAnsi="Arial" w:cs="Arial"/>
          <w:b/>
          <w:sz w:val="24"/>
          <w:szCs w:val="24"/>
        </w:rPr>
      </w:pPr>
      <w:r>
        <w:rPr>
          <w:rFonts w:ascii="Arial" w:hAnsi="Arial" w:cs="Arial"/>
          <w:b/>
          <w:sz w:val="24"/>
          <w:szCs w:val="24"/>
        </w:rPr>
        <w:t xml:space="preserve">4.6 </w:t>
      </w:r>
      <w:r w:rsidR="00624630" w:rsidRPr="00624630">
        <w:rPr>
          <w:rFonts w:ascii="Arial" w:hAnsi="Arial" w:cs="Arial"/>
          <w:b/>
          <w:sz w:val="24"/>
          <w:szCs w:val="24"/>
        </w:rPr>
        <w:t>MATRIZ DE CONSISTENCIA</w:t>
      </w:r>
    </w:p>
    <w:p w:rsidR="00624630" w:rsidRDefault="00624630" w:rsidP="00624630">
      <w:pPr>
        <w:spacing w:line="375" w:lineRule="auto"/>
        <w:ind w:left="-993" w:right="1348"/>
        <w:jc w:val="both"/>
        <w:rPr>
          <w:rFonts w:ascii="Arial" w:hAnsi="Arial" w:cs="Arial"/>
          <w:sz w:val="24"/>
          <w:szCs w:val="24"/>
        </w:rPr>
      </w:pPr>
    </w:p>
    <w:tbl>
      <w:tblPr>
        <w:tblStyle w:val="Tablaconcuadrcula"/>
        <w:tblW w:w="10721" w:type="dxa"/>
        <w:tblInd w:w="-832" w:type="dxa"/>
        <w:tblLayout w:type="fixed"/>
        <w:tblLook w:val="04A0" w:firstRow="1" w:lastRow="0" w:firstColumn="1" w:lastColumn="0" w:noHBand="0" w:noVBand="1"/>
      </w:tblPr>
      <w:tblGrid>
        <w:gridCol w:w="2405"/>
        <w:gridCol w:w="2410"/>
        <w:gridCol w:w="3213"/>
        <w:gridCol w:w="2693"/>
      </w:tblGrid>
      <w:tr w:rsidR="00111584" w:rsidTr="00111584">
        <w:tc>
          <w:tcPr>
            <w:tcW w:w="2405" w:type="dxa"/>
          </w:tcPr>
          <w:p w:rsidR="00111584" w:rsidRPr="00624630" w:rsidRDefault="00111584" w:rsidP="00624630">
            <w:pPr>
              <w:spacing w:line="375" w:lineRule="auto"/>
              <w:ind w:right="175"/>
              <w:jc w:val="center"/>
              <w:rPr>
                <w:rFonts w:ascii="Arial" w:hAnsi="Arial" w:cs="Arial"/>
                <w:b/>
                <w:sz w:val="24"/>
                <w:szCs w:val="24"/>
              </w:rPr>
            </w:pPr>
            <w:r w:rsidRPr="00624630">
              <w:rPr>
                <w:rFonts w:ascii="Arial" w:hAnsi="Arial" w:cs="Arial"/>
                <w:b/>
                <w:sz w:val="24"/>
                <w:szCs w:val="24"/>
              </w:rPr>
              <w:t>TÍTULO DE LA INVESTIGACIÓN</w:t>
            </w:r>
          </w:p>
        </w:tc>
        <w:tc>
          <w:tcPr>
            <w:tcW w:w="2410" w:type="dxa"/>
          </w:tcPr>
          <w:p w:rsidR="00111584" w:rsidRPr="00624630" w:rsidRDefault="00111584" w:rsidP="00624630">
            <w:pPr>
              <w:spacing w:line="375" w:lineRule="auto"/>
              <w:ind w:right="175"/>
              <w:jc w:val="center"/>
              <w:rPr>
                <w:rFonts w:ascii="Arial" w:hAnsi="Arial" w:cs="Arial"/>
                <w:b/>
                <w:sz w:val="24"/>
                <w:szCs w:val="24"/>
              </w:rPr>
            </w:pPr>
            <w:r w:rsidRPr="00624630">
              <w:rPr>
                <w:rFonts w:ascii="Arial" w:hAnsi="Arial" w:cs="Arial"/>
                <w:b/>
                <w:sz w:val="24"/>
                <w:szCs w:val="24"/>
              </w:rPr>
              <w:t>PROBLEMA DE INVESTIGACIÓN</w:t>
            </w:r>
          </w:p>
        </w:tc>
        <w:tc>
          <w:tcPr>
            <w:tcW w:w="3213" w:type="dxa"/>
          </w:tcPr>
          <w:p w:rsidR="00111584" w:rsidRPr="00624630" w:rsidRDefault="00111584" w:rsidP="00624630">
            <w:pPr>
              <w:spacing w:line="375" w:lineRule="auto"/>
              <w:ind w:right="175"/>
              <w:jc w:val="center"/>
              <w:rPr>
                <w:rFonts w:ascii="Arial" w:hAnsi="Arial" w:cs="Arial"/>
                <w:b/>
                <w:sz w:val="24"/>
                <w:szCs w:val="24"/>
              </w:rPr>
            </w:pPr>
            <w:r w:rsidRPr="00624630">
              <w:rPr>
                <w:rFonts w:ascii="Arial" w:hAnsi="Arial" w:cs="Arial"/>
                <w:b/>
                <w:sz w:val="24"/>
                <w:szCs w:val="24"/>
              </w:rPr>
              <w:t>OBJETIVOS ESPECÍFICOS</w:t>
            </w:r>
          </w:p>
        </w:tc>
        <w:tc>
          <w:tcPr>
            <w:tcW w:w="2693" w:type="dxa"/>
            <w:vAlign w:val="center"/>
          </w:tcPr>
          <w:p w:rsidR="00111584" w:rsidRPr="00624630" w:rsidRDefault="00111584" w:rsidP="00624630">
            <w:pPr>
              <w:spacing w:line="375" w:lineRule="auto"/>
              <w:ind w:right="176"/>
              <w:jc w:val="center"/>
              <w:rPr>
                <w:rFonts w:ascii="Arial" w:hAnsi="Arial" w:cs="Arial"/>
                <w:b/>
                <w:sz w:val="24"/>
                <w:szCs w:val="24"/>
              </w:rPr>
            </w:pPr>
            <w:r w:rsidRPr="00624630">
              <w:rPr>
                <w:rFonts w:ascii="Arial" w:hAnsi="Arial" w:cs="Arial"/>
                <w:b/>
                <w:sz w:val="24"/>
                <w:szCs w:val="24"/>
              </w:rPr>
              <w:t>VARIABLES</w:t>
            </w:r>
          </w:p>
        </w:tc>
      </w:tr>
      <w:tr w:rsidR="00111584" w:rsidRPr="00825BA2" w:rsidTr="00111584">
        <w:tc>
          <w:tcPr>
            <w:tcW w:w="2405" w:type="dxa"/>
          </w:tcPr>
          <w:p w:rsidR="00111584" w:rsidRPr="00BC782C" w:rsidRDefault="00111584" w:rsidP="00624630">
            <w:pPr>
              <w:spacing w:line="375" w:lineRule="auto"/>
              <w:ind w:right="34"/>
              <w:jc w:val="both"/>
              <w:rPr>
                <w:rFonts w:ascii="Arial" w:hAnsi="Arial" w:cs="Arial"/>
                <w:sz w:val="24"/>
                <w:szCs w:val="24"/>
                <w:lang w:val="es-PE"/>
              </w:rPr>
            </w:pPr>
            <w:r w:rsidRPr="00BC782C">
              <w:rPr>
                <w:rFonts w:ascii="Arial" w:hAnsi="Arial" w:cs="Arial"/>
                <w:sz w:val="24"/>
                <w:szCs w:val="24"/>
                <w:lang w:val="es-PE"/>
              </w:rPr>
              <w:t>Factores que causan reacciones pirógenas en los pacientes que reciben hemodiálisis en la unidad renal del Hospital Militar Central 2017</w:t>
            </w:r>
          </w:p>
        </w:tc>
        <w:tc>
          <w:tcPr>
            <w:tcW w:w="2410" w:type="dxa"/>
          </w:tcPr>
          <w:p w:rsidR="00111584" w:rsidRPr="00BC782C" w:rsidRDefault="00111584" w:rsidP="00624630">
            <w:pPr>
              <w:spacing w:line="375" w:lineRule="auto"/>
              <w:ind w:left="176" w:right="176"/>
              <w:jc w:val="both"/>
              <w:rPr>
                <w:rFonts w:ascii="Arial" w:hAnsi="Arial" w:cs="Arial"/>
                <w:sz w:val="24"/>
                <w:szCs w:val="24"/>
                <w:lang w:val="es-PE"/>
              </w:rPr>
            </w:pPr>
            <w:r w:rsidRPr="00BC782C">
              <w:rPr>
                <w:rFonts w:ascii="Arial" w:hAnsi="Arial" w:cs="Arial"/>
                <w:sz w:val="24"/>
                <w:szCs w:val="24"/>
                <w:lang w:val="es-PE"/>
              </w:rPr>
              <w:t>¿Cuáles son los factores que causan las reacciones pirógenas en los pacientes que reciben hemodiálisis en la unidad renal del Hospital Militar Central 2017?</w:t>
            </w:r>
          </w:p>
        </w:tc>
        <w:tc>
          <w:tcPr>
            <w:tcW w:w="3213" w:type="dxa"/>
          </w:tcPr>
          <w:p w:rsidR="00111584" w:rsidRPr="00BC782C" w:rsidRDefault="00111584" w:rsidP="00346174">
            <w:pPr>
              <w:pStyle w:val="Prrafodelista"/>
              <w:spacing w:line="375" w:lineRule="auto"/>
              <w:ind w:left="56" w:right="34"/>
              <w:jc w:val="both"/>
              <w:rPr>
                <w:rFonts w:ascii="Arial" w:hAnsi="Arial" w:cs="Arial"/>
                <w:sz w:val="24"/>
                <w:szCs w:val="24"/>
                <w:lang w:val="es-PE"/>
              </w:rPr>
            </w:pPr>
            <w:r w:rsidRPr="00BC782C">
              <w:rPr>
                <w:rFonts w:ascii="Arial" w:hAnsi="Arial" w:cs="Arial"/>
                <w:sz w:val="24"/>
                <w:szCs w:val="24"/>
                <w:lang w:val="es-PE"/>
              </w:rPr>
              <w:t>Determinar los factores que causan reacciones pirógenas asociadas al agua pira para diálisi en los pacientes que reciben hemodiálisis en la unidad renal del Hospital Militar Central 2017</w:t>
            </w:r>
          </w:p>
          <w:p w:rsidR="00111584" w:rsidRPr="00BC782C" w:rsidRDefault="00111584" w:rsidP="00346174">
            <w:pPr>
              <w:pStyle w:val="Prrafodelista"/>
              <w:spacing w:line="375" w:lineRule="auto"/>
              <w:ind w:left="56" w:right="34"/>
              <w:jc w:val="both"/>
              <w:rPr>
                <w:rFonts w:ascii="Arial" w:hAnsi="Arial" w:cs="Arial"/>
                <w:sz w:val="24"/>
                <w:szCs w:val="24"/>
                <w:lang w:val="es-PE"/>
              </w:rPr>
            </w:pPr>
            <w:r w:rsidRPr="00BC782C">
              <w:rPr>
                <w:rFonts w:ascii="Arial" w:hAnsi="Arial" w:cs="Arial"/>
                <w:sz w:val="24"/>
                <w:szCs w:val="24"/>
                <w:lang w:val="es-PE"/>
              </w:rPr>
              <w:t>- Identificar la composición química del agua pura usada para diálisis.</w:t>
            </w:r>
          </w:p>
          <w:p w:rsidR="00111584" w:rsidRPr="00BC782C" w:rsidRDefault="00111584" w:rsidP="00346174">
            <w:pPr>
              <w:pStyle w:val="Prrafodelista"/>
              <w:spacing w:line="375" w:lineRule="auto"/>
              <w:ind w:left="56" w:right="34"/>
              <w:jc w:val="both"/>
              <w:rPr>
                <w:rFonts w:ascii="Arial" w:hAnsi="Arial" w:cs="Arial"/>
                <w:sz w:val="24"/>
                <w:szCs w:val="24"/>
                <w:lang w:val="es-PE"/>
              </w:rPr>
            </w:pPr>
            <w:r w:rsidRPr="00BC782C">
              <w:rPr>
                <w:rFonts w:ascii="Arial" w:hAnsi="Arial" w:cs="Arial"/>
                <w:sz w:val="24"/>
                <w:szCs w:val="24"/>
                <w:lang w:val="es-PE"/>
              </w:rPr>
              <w:t>- Identificar la incidencia de reacciones pirógenos en pacientes hemodializados.</w:t>
            </w:r>
          </w:p>
        </w:tc>
        <w:tc>
          <w:tcPr>
            <w:tcW w:w="2693" w:type="dxa"/>
          </w:tcPr>
          <w:p w:rsidR="00111584" w:rsidRPr="00BC782C" w:rsidRDefault="00111584" w:rsidP="00346174">
            <w:pPr>
              <w:spacing w:line="375" w:lineRule="auto"/>
              <w:ind w:right="34"/>
              <w:jc w:val="both"/>
              <w:rPr>
                <w:rFonts w:ascii="Arial" w:hAnsi="Arial" w:cs="Arial"/>
                <w:sz w:val="24"/>
                <w:szCs w:val="24"/>
                <w:lang w:val="es-PE"/>
              </w:rPr>
            </w:pPr>
            <w:r w:rsidRPr="00BC782C">
              <w:rPr>
                <w:rFonts w:ascii="Arial" w:hAnsi="Arial" w:cs="Arial"/>
                <w:sz w:val="24"/>
                <w:szCs w:val="24"/>
                <w:lang w:val="es-PE"/>
              </w:rPr>
              <w:t>Factores causan reacciones pirógenas pacientes reciben hemodiálisis</w:t>
            </w:r>
          </w:p>
        </w:tc>
      </w:tr>
    </w:tbl>
    <w:p w:rsidR="00624630" w:rsidRPr="00BC782C" w:rsidRDefault="00624630" w:rsidP="00624630">
      <w:pPr>
        <w:spacing w:line="375" w:lineRule="auto"/>
        <w:ind w:right="1348"/>
        <w:jc w:val="both"/>
        <w:rPr>
          <w:rFonts w:ascii="Arial" w:hAnsi="Arial" w:cs="Arial"/>
          <w:sz w:val="24"/>
          <w:szCs w:val="24"/>
          <w:lang w:val="es-PE"/>
        </w:rPr>
      </w:pPr>
    </w:p>
    <w:p w:rsidR="00624630" w:rsidRPr="00BC782C" w:rsidRDefault="00624630" w:rsidP="00624630">
      <w:pPr>
        <w:spacing w:line="375" w:lineRule="auto"/>
        <w:ind w:left="-993" w:right="1348"/>
        <w:jc w:val="both"/>
        <w:rPr>
          <w:rFonts w:ascii="Arial" w:hAnsi="Arial" w:cs="Arial"/>
          <w:sz w:val="24"/>
          <w:szCs w:val="24"/>
          <w:lang w:val="es-PE"/>
        </w:rPr>
      </w:pPr>
    </w:p>
    <w:sectPr w:rsidR="00624630" w:rsidRPr="00BC782C" w:rsidSect="00624630">
      <w:type w:val="continuous"/>
      <w:pgSz w:w="11907" w:h="16839" w:code="9"/>
      <w:pgMar w:top="1580" w:right="100" w:bottom="1560" w:left="1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317" w:rsidRDefault="009E7317" w:rsidP="00ED6DBA">
      <w:r>
        <w:separator/>
      </w:r>
    </w:p>
  </w:endnote>
  <w:endnote w:type="continuationSeparator" w:id="0">
    <w:p w:rsidR="009E7317" w:rsidRDefault="009E7317" w:rsidP="00ED6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389415"/>
      <w:docPartObj>
        <w:docPartGallery w:val="Page Numbers (Bottom of Page)"/>
        <w:docPartUnique/>
      </w:docPartObj>
    </w:sdtPr>
    <w:sdtEndPr/>
    <w:sdtContent>
      <w:p w:rsidR="00BC782C" w:rsidRDefault="00BC782C">
        <w:pPr>
          <w:pStyle w:val="Piedepgina"/>
          <w:jc w:val="center"/>
        </w:pPr>
        <w:r>
          <w:fldChar w:fldCharType="begin"/>
        </w:r>
        <w:r>
          <w:instrText>PAGE   \* MERGEFORMAT</w:instrText>
        </w:r>
        <w:r>
          <w:fldChar w:fldCharType="separate"/>
        </w:r>
        <w:r w:rsidR="007545C5" w:rsidRPr="007545C5">
          <w:rPr>
            <w:noProof/>
            <w:lang w:val="es-ES"/>
          </w:rPr>
          <w:t>2</w:t>
        </w:r>
        <w:r>
          <w:fldChar w:fldCharType="end"/>
        </w:r>
      </w:p>
    </w:sdtContent>
  </w:sdt>
  <w:p w:rsidR="00BC782C" w:rsidRPr="00BC782C" w:rsidRDefault="00BC782C" w:rsidP="00BC782C">
    <w:pPr>
      <w:pStyle w:val="Piedepgina"/>
      <w:jc w:val="center"/>
      <w:rPr>
        <w:lang w:val="es-P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317" w:rsidRDefault="009E7317" w:rsidP="00ED6DBA">
      <w:r>
        <w:separator/>
      </w:r>
    </w:p>
  </w:footnote>
  <w:footnote w:type="continuationSeparator" w:id="0">
    <w:p w:rsidR="009E7317" w:rsidRDefault="009E7317" w:rsidP="00ED6D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B05C6"/>
    <w:multiLevelType w:val="hybridMultilevel"/>
    <w:tmpl w:val="9B92E030"/>
    <w:lvl w:ilvl="0" w:tplc="45461FA6">
      <w:start w:val="1"/>
      <w:numFmt w:val="decimal"/>
      <w:lvlText w:val="%1."/>
      <w:lvlJc w:val="left"/>
      <w:pPr>
        <w:ind w:left="927" w:hanging="360"/>
      </w:pPr>
      <w:rPr>
        <w:rFonts w:hint="default"/>
        <w:b/>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 w15:restartNumberingAfterBreak="0">
    <w:nsid w:val="1AD47846"/>
    <w:multiLevelType w:val="hybridMultilevel"/>
    <w:tmpl w:val="BE36917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CAA6908"/>
    <w:multiLevelType w:val="hybridMultilevel"/>
    <w:tmpl w:val="A3347DE4"/>
    <w:lvl w:ilvl="0" w:tplc="03CE587E">
      <w:start w:val="1"/>
      <w:numFmt w:val="decimal"/>
      <w:lvlText w:val="%1."/>
      <w:lvlJc w:val="left"/>
      <w:pPr>
        <w:ind w:left="720" w:hanging="360"/>
      </w:pPr>
      <w:rPr>
        <w:rFonts w:ascii="Arial" w:eastAsia="Times New Roman"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05B6800"/>
    <w:multiLevelType w:val="hybridMultilevel"/>
    <w:tmpl w:val="244CC2B4"/>
    <w:lvl w:ilvl="0" w:tplc="280A0001">
      <w:start w:val="1"/>
      <w:numFmt w:val="bullet"/>
      <w:lvlText w:val=""/>
      <w:lvlJc w:val="left"/>
      <w:pPr>
        <w:ind w:left="1513" w:hanging="360"/>
      </w:pPr>
      <w:rPr>
        <w:rFonts w:ascii="Symbol" w:hAnsi="Symbol" w:hint="default"/>
      </w:rPr>
    </w:lvl>
    <w:lvl w:ilvl="1" w:tplc="280A0003" w:tentative="1">
      <w:start w:val="1"/>
      <w:numFmt w:val="bullet"/>
      <w:lvlText w:val="o"/>
      <w:lvlJc w:val="left"/>
      <w:pPr>
        <w:ind w:left="2233" w:hanging="360"/>
      </w:pPr>
      <w:rPr>
        <w:rFonts w:ascii="Courier New" w:hAnsi="Courier New" w:cs="Courier New" w:hint="default"/>
      </w:rPr>
    </w:lvl>
    <w:lvl w:ilvl="2" w:tplc="280A0005" w:tentative="1">
      <w:start w:val="1"/>
      <w:numFmt w:val="bullet"/>
      <w:lvlText w:val=""/>
      <w:lvlJc w:val="left"/>
      <w:pPr>
        <w:ind w:left="2953" w:hanging="360"/>
      </w:pPr>
      <w:rPr>
        <w:rFonts w:ascii="Wingdings" w:hAnsi="Wingdings" w:hint="default"/>
      </w:rPr>
    </w:lvl>
    <w:lvl w:ilvl="3" w:tplc="280A0001" w:tentative="1">
      <w:start w:val="1"/>
      <w:numFmt w:val="bullet"/>
      <w:lvlText w:val=""/>
      <w:lvlJc w:val="left"/>
      <w:pPr>
        <w:ind w:left="3673" w:hanging="360"/>
      </w:pPr>
      <w:rPr>
        <w:rFonts w:ascii="Symbol" w:hAnsi="Symbol" w:hint="default"/>
      </w:rPr>
    </w:lvl>
    <w:lvl w:ilvl="4" w:tplc="280A0003" w:tentative="1">
      <w:start w:val="1"/>
      <w:numFmt w:val="bullet"/>
      <w:lvlText w:val="o"/>
      <w:lvlJc w:val="left"/>
      <w:pPr>
        <w:ind w:left="4393" w:hanging="360"/>
      </w:pPr>
      <w:rPr>
        <w:rFonts w:ascii="Courier New" w:hAnsi="Courier New" w:cs="Courier New" w:hint="default"/>
      </w:rPr>
    </w:lvl>
    <w:lvl w:ilvl="5" w:tplc="280A0005" w:tentative="1">
      <w:start w:val="1"/>
      <w:numFmt w:val="bullet"/>
      <w:lvlText w:val=""/>
      <w:lvlJc w:val="left"/>
      <w:pPr>
        <w:ind w:left="5113" w:hanging="360"/>
      </w:pPr>
      <w:rPr>
        <w:rFonts w:ascii="Wingdings" w:hAnsi="Wingdings" w:hint="default"/>
      </w:rPr>
    </w:lvl>
    <w:lvl w:ilvl="6" w:tplc="280A0001" w:tentative="1">
      <w:start w:val="1"/>
      <w:numFmt w:val="bullet"/>
      <w:lvlText w:val=""/>
      <w:lvlJc w:val="left"/>
      <w:pPr>
        <w:ind w:left="5833" w:hanging="360"/>
      </w:pPr>
      <w:rPr>
        <w:rFonts w:ascii="Symbol" w:hAnsi="Symbol" w:hint="default"/>
      </w:rPr>
    </w:lvl>
    <w:lvl w:ilvl="7" w:tplc="280A0003" w:tentative="1">
      <w:start w:val="1"/>
      <w:numFmt w:val="bullet"/>
      <w:lvlText w:val="o"/>
      <w:lvlJc w:val="left"/>
      <w:pPr>
        <w:ind w:left="6553" w:hanging="360"/>
      </w:pPr>
      <w:rPr>
        <w:rFonts w:ascii="Courier New" w:hAnsi="Courier New" w:cs="Courier New" w:hint="default"/>
      </w:rPr>
    </w:lvl>
    <w:lvl w:ilvl="8" w:tplc="280A0005" w:tentative="1">
      <w:start w:val="1"/>
      <w:numFmt w:val="bullet"/>
      <w:lvlText w:val=""/>
      <w:lvlJc w:val="left"/>
      <w:pPr>
        <w:ind w:left="7273" w:hanging="360"/>
      </w:pPr>
      <w:rPr>
        <w:rFonts w:ascii="Wingdings" w:hAnsi="Wingdings" w:hint="default"/>
      </w:rPr>
    </w:lvl>
  </w:abstractNum>
  <w:abstractNum w:abstractNumId="4" w15:restartNumberingAfterBreak="0">
    <w:nsid w:val="317515A1"/>
    <w:multiLevelType w:val="hybridMultilevel"/>
    <w:tmpl w:val="F032406E"/>
    <w:lvl w:ilvl="0" w:tplc="280A0001">
      <w:start w:val="1"/>
      <w:numFmt w:val="bullet"/>
      <w:lvlText w:val=""/>
      <w:lvlJc w:val="left"/>
      <w:pPr>
        <w:ind w:left="1514" w:hanging="360"/>
      </w:pPr>
      <w:rPr>
        <w:rFonts w:ascii="Symbol" w:hAnsi="Symbol" w:hint="default"/>
      </w:rPr>
    </w:lvl>
    <w:lvl w:ilvl="1" w:tplc="280A0003" w:tentative="1">
      <w:start w:val="1"/>
      <w:numFmt w:val="bullet"/>
      <w:lvlText w:val="o"/>
      <w:lvlJc w:val="left"/>
      <w:pPr>
        <w:ind w:left="2234" w:hanging="360"/>
      </w:pPr>
      <w:rPr>
        <w:rFonts w:ascii="Courier New" w:hAnsi="Courier New" w:cs="Courier New" w:hint="default"/>
      </w:rPr>
    </w:lvl>
    <w:lvl w:ilvl="2" w:tplc="280A0005" w:tentative="1">
      <w:start w:val="1"/>
      <w:numFmt w:val="bullet"/>
      <w:lvlText w:val=""/>
      <w:lvlJc w:val="left"/>
      <w:pPr>
        <w:ind w:left="2954" w:hanging="360"/>
      </w:pPr>
      <w:rPr>
        <w:rFonts w:ascii="Wingdings" w:hAnsi="Wingdings" w:hint="default"/>
      </w:rPr>
    </w:lvl>
    <w:lvl w:ilvl="3" w:tplc="280A0001" w:tentative="1">
      <w:start w:val="1"/>
      <w:numFmt w:val="bullet"/>
      <w:lvlText w:val=""/>
      <w:lvlJc w:val="left"/>
      <w:pPr>
        <w:ind w:left="3674" w:hanging="360"/>
      </w:pPr>
      <w:rPr>
        <w:rFonts w:ascii="Symbol" w:hAnsi="Symbol" w:hint="default"/>
      </w:rPr>
    </w:lvl>
    <w:lvl w:ilvl="4" w:tplc="280A0003" w:tentative="1">
      <w:start w:val="1"/>
      <w:numFmt w:val="bullet"/>
      <w:lvlText w:val="o"/>
      <w:lvlJc w:val="left"/>
      <w:pPr>
        <w:ind w:left="4394" w:hanging="360"/>
      </w:pPr>
      <w:rPr>
        <w:rFonts w:ascii="Courier New" w:hAnsi="Courier New" w:cs="Courier New" w:hint="default"/>
      </w:rPr>
    </w:lvl>
    <w:lvl w:ilvl="5" w:tplc="280A0005" w:tentative="1">
      <w:start w:val="1"/>
      <w:numFmt w:val="bullet"/>
      <w:lvlText w:val=""/>
      <w:lvlJc w:val="left"/>
      <w:pPr>
        <w:ind w:left="5114" w:hanging="360"/>
      </w:pPr>
      <w:rPr>
        <w:rFonts w:ascii="Wingdings" w:hAnsi="Wingdings" w:hint="default"/>
      </w:rPr>
    </w:lvl>
    <w:lvl w:ilvl="6" w:tplc="280A0001" w:tentative="1">
      <w:start w:val="1"/>
      <w:numFmt w:val="bullet"/>
      <w:lvlText w:val=""/>
      <w:lvlJc w:val="left"/>
      <w:pPr>
        <w:ind w:left="5834" w:hanging="360"/>
      </w:pPr>
      <w:rPr>
        <w:rFonts w:ascii="Symbol" w:hAnsi="Symbol" w:hint="default"/>
      </w:rPr>
    </w:lvl>
    <w:lvl w:ilvl="7" w:tplc="280A0003" w:tentative="1">
      <w:start w:val="1"/>
      <w:numFmt w:val="bullet"/>
      <w:lvlText w:val="o"/>
      <w:lvlJc w:val="left"/>
      <w:pPr>
        <w:ind w:left="6554" w:hanging="360"/>
      </w:pPr>
      <w:rPr>
        <w:rFonts w:ascii="Courier New" w:hAnsi="Courier New" w:cs="Courier New" w:hint="default"/>
      </w:rPr>
    </w:lvl>
    <w:lvl w:ilvl="8" w:tplc="280A0005" w:tentative="1">
      <w:start w:val="1"/>
      <w:numFmt w:val="bullet"/>
      <w:lvlText w:val=""/>
      <w:lvlJc w:val="left"/>
      <w:pPr>
        <w:ind w:left="7274" w:hanging="360"/>
      </w:pPr>
      <w:rPr>
        <w:rFonts w:ascii="Wingdings" w:hAnsi="Wingdings" w:hint="default"/>
      </w:rPr>
    </w:lvl>
  </w:abstractNum>
  <w:abstractNum w:abstractNumId="5" w15:restartNumberingAfterBreak="0">
    <w:nsid w:val="6DDF49D3"/>
    <w:multiLevelType w:val="hybridMultilevel"/>
    <w:tmpl w:val="D7F8F82E"/>
    <w:lvl w:ilvl="0" w:tplc="141485D6">
      <w:start w:val="1"/>
      <w:numFmt w:val="decimal"/>
      <w:lvlText w:val="%1."/>
      <w:lvlJc w:val="left"/>
      <w:pPr>
        <w:ind w:left="1138" w:hanging="360"/>
      </w:pPr>
      <w:rPr>
        <w:rFonts w:hint="default"/>
        <w:w w:val="53"/>
      </w:rPr>
    </w:lvl>
    <w:lvl w:ilvl="1" w:tplc="280A0019" w:tentative="1">
      <w:start w:val="1"/>
      <w:numFmt w:val="lowerLetter"/>
      <w:lvlText w:val="%2."/>
      <w:lvlJc w:val="left"/>
      <w:pPr>
        <w:ind w:left="1858" w:hanging="360"/>
      </w:pPr>
    </w:lvl>
    <w:lvl w:ilvl="2" w:tplc="280A001B" w:tentative="1">
      <w:start w:val="1"/>
      <w:numFmt w:val="lowerRoman"/>
      <w:lvlText w:val="%3."/>
      <w:lvlJc w:val="right"/>
      <w:pPr>
        <w:ind w:left="2578" w:hanging="180"/>
      </w:pPr>
    </w:lvl>
    <w:lvl w:ilvl="3" w:tplc="280A000F" w:tentative="1">
      <w:start w:val="1"/>
      <w:numFmt w:val="decimal"/>
      <w:lvlText w:val="%4."/>
      <w:lvlJc w:val="left"/>
      <w:pPr>
        <w:ind w:left="3298" w:hanging="360"/>
      </w:pPr>
    </w:lvl>
    <w:lvl w:ilvl="4" w:tplc="280A0019" w:tentative="1">
      <w:start w:val="1"/>
      <w:numFmt w:val="lowerLetter"/>
      <w:lvlText w:val="%5."/>
      <w:lvlJc w:val="left"/>
      <w:pPr>
        <w:ind w:left="4018" w:hanging="360"/>
      </w:pPr>
    </w:lvl>
    <w:lvl w:ilvl="5" w:tplc="280A001B" w:tentative="1">
      <w:start w:val="1"/>
      <w:numFmt w:val="lowerRoman"/>
      <w:lvlText w:val="%6."/>
      <w:lvlJc w:val="right"/>
      <w:pPr>
        <w:ind w:left="4738" w:hanging="180"/>
      </w:pPr>
    </w:lvl>
    <w:lvl w:ilvl="6" w:tplc="280A000F" w:tentative="1">
      <w:start w:val="1"/>
      <w:numFmt w:val="decimal"/>
      <w:lvlText w:val="%7."/>
      <w:lvlJc w:val="left"/>
      <w:pPr>
        <w:ind w:left="5458" w:hanging="360"/>
      </w:pPr>
    </w:lvl>
    <w:lvl w:ilvl="7" w:tplc="280A0019" w:tentative="1">
      <w:start w:val="1"/>
      <w:numFmt w:val="lowerLetter"/>
      <w:lvlText w:val="%8."/>
      <w:lvlJc w:val="left"/>
      <w:pPr>
        <w:ind w:left="6178" w:hanging="360"/>
      </w:pPr>
    </w:lvl>
    <w:lvl w:ilvl="8" w:tplc="280A001B" w:tentative="1">
      <w:start w:val="1"/>
      <w:numFmt w:val="lowerRoman"/>
      <w:lvlText w:val="%9."/>
      <w:lvlJc w:val="right"/>
      <w:pPr>
        <w:ind w:left="6898" w:hanging="180"/>
      </w:pPr>
    </w:lvl>
  </w:abstractNum>
  <w:abstractNum w:abstractNumId="6" w15:restartNumberingAfterBreak="0">
    <w:nsid w:val="703873C8"/>
    <w:multiLevelType w:val="hybridMultilevel"/>
    <w:tmpl w:val="B71094EA"/>
    <w:lvl w:ilvl="0" w:tplc="280A0001">
      <w:start w:val="1"/>
      <w:numFmt w:val="bullet"/>
      <w:lvlText w:val=""/>
      <w:lvlJc w:val="left"/>
      <w:pPr>
        <w:ind w:left="720" w:hanging="360"/>
      </w:pPr>
      <w:rPr>
        <w:rFonts w:ascii="Symbol" w:hAnsi="Symbol" w:hint="default"/>
      </w:rPr>
    </w:lvl>
    <w:lvl w:ilvl="1" w:tplc="2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7AA61310"/>
    <w:multiLevelType w:val="multilevel"/>
    <w:tmpl w:val="091028C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7"/>
  </w:num>
  <w:num w:numId="2">
    <w:abstractNumId w:val="4"/>
  </w:num>
  <w:num w:numId="3">
    <w:abstractNumId w:val="1"/>
  </w:num>
  <w:num w:numId="4">
    <w:abstractNumId w:val="6"/>
  </w:num>
  <w:num w:numId="5">
    <w:abstractNumId w:val="3"/>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F40"/>
    <w:rsid w:val="00001D16"/>
    <w:rsid w:val="000119F8"/>
    <w:rsid w:val="000709A9"/>
    <w:rsid w:val="000A7276"/>
    <w:rsid w:val="000B7A8C"/>
    <w:rsid w:val="000D0C45"/>
    <w:rsid w:val="00111584"/>
    <w:rsid w:val="00113422"/>
    <w:rsid w:val="00123B8D"/>
    <w:rsid w:val="00156F55"/>
    <w:rsid w:val="0017488B"/>
    <w:rsid w:val="001773F8"/>
    <w:rsid w:val="00180658"/>
    <w:rsid w:val="00193D3E"/>
    <w:rsid w:val="00194504"/>
    <w:rsid w:val="001C13BF"/>
    <w:rsid w:val="001E1124"/>
    <w:rsid w:val="001E7D78"/>
    <w:rsid w:val="00204C04"/>
    <w:rsid w:val="002E2F6D"/>
    <w:rsid w:val="0030309C"/>
    <w:rsid w:val="00346174"/>
    <w:rsid w:val="0035173E"/>
    <w:rsid w:val="00416CF7"/>
    <w:rsid w:val="00440193"/>
    <w:rsid w:val="00446D83"/>
    <w:rsid w:val="00451C45"/>
    <w:rsid w:val="004944AA"/>
    <w:rsid w:val="004B47BA"/>
    <w:rsid w:val="004C279A"/>
    <w:rsid w:val="004C5DAF"/>
    <w:rsid w:val="00563560"/>
    <w:rsid w:val="0056549F"/>
    <w:rsid w:val="00594CEA"/>
    <w:rsid w:val="005B2A0C"/>
    <w:rsid w:val="005C6FD2"/>
    <w:rsid w:val="005E4DE9"/>
    <w:rsid w:val="00624630"/>
    <w:rsid w:val="00636152"/>
    <w:rsid w:val="0067072D"/>
    <w:rsid w:val="006E66DB"/>
    <w:rsid w:val="00753658"/>
    <w:rsid w:val="007545C5"/>
    <w:rsid w:val="00767DC5"/>
    <w:rsid w:val="007D2DF1"/>
    <w:rsid w:val="007D7DC1"/>
    <w:rsid w:val="007F39AF"/>
    <w:rsid w:val="00824FE6"/>
    <w:rsid w:val="00825BA2"/>
    <w:rsid w:val="00831C5F"/>
    <w:rsid w:val="0087178B"/>
    <w:rsid w:val="008F1248"/>
    <w:rsid w:val="009205D6"/>
    <w:rsid w:val="00954444"/>
    <w:rsid w:val="0098469B"/>
    <w:rsid w:val="009B5A8D"/>
    <w:rsid w:val="009E2BC8"/>
    <w:rsid w:val="009E7317"/>
    <w:rsid w:val="00A20FC5"/>
    <w:rsid w:val="00A26054"/>
    <w:rsid w:val="00A5036F"/>
    <w:rsid w:val="00A67DA4"/>
    <w:rsid w:val="00A8361D"/>
    <w:rsid w:val="00AA6792"/>
    <w:rsid w:val="00AB276B"/>
    <w:rsid w:val="00AF0CA1"/>
    <w:rsid w:val="00B145E3"/>
    <w:rsid w:val="00B33109"/>
    <w:rsid w:val="00B62F40"/>
    <w:rsid w:val="00B65ABA"/>
    <w:rsid w:val="00B661E7"/>
    <w:rsid w:val="00BC719D"/>
    <w:rsid w:val="00BC7435"/>
    <w:rsid w:val="00BC782C"/>
    <w:rsid w:val="00C73F94"/>
    <w:rsid w:val="00CA10B1"/>
    <w:rsid w:val="00D216AA"/>
    <w:rsid w:val="00D91771"/>
    <w:rsid w:val="00DB2481"/>
    <w:rsid w:val="00DD005E"/>
    <w:rsid w:val="00DD465E"/>
    <w:rsid w:val="00DF3D4A"/>
    <w:rsid w:val="00E32315"/>
    <w:rsid w:val="00E77C6B"/>
    <w:rsid w:val="00EC3847"/>
    <w:rsid w:val="00ED6DBA"/>
    <w:rsid w:val="00FB623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88E44"/>
  <w15:docId w15:val="{2DD95A87-85BB-402B-BB30-C6F3D028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Prrafodelista">
    <w:name w:val="List Paragraph"/>
    <w:basedOn w:val="Normal"/>
    <w:uiPriority w:val="34"/>
    <w:qFormat/>
    <w:rsid w:val="0035173E"/>
    <w:pPr>
      <w:ind w:left="720"/>
      <w:contextualSpacing/>
    </w:pPr>
  </w:style>
  <w:style w:type="table" w:styleId="Tablaconcuadrcula">
    <w:name w:val="Table Grid"/>
    <w:basedOn w:val="Tablanormal"/>
    <w:uiPriority w:val="59"/>
    <w:rsid w:val="00494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D6DBA"/>
    <w:pPr>
      <w:tabs>
        <w:tab w:val="center" w:pos="4252"/>
        <w:tab w:val="right" w:pos="8504"/>
      </w:tabs>
    </w:pPr>
  </w:style>
  <w:style w:type="character" w:customStyle="1" w:styleId="EncabezadoCar">
    <w:name w:val="Encabezado Car"/>
    <w:basedOn w:val="Fuentedeprrafopredeter"/>
    <w:link w:val="Encabezado"/>
    <w:uiPriority w:val="99"/>
    <w:rsid w:val="00ED6DBA"/>
  </w:style>
  <w:style w:type="paragraph" w:styleId="Piedepgina">
    <w:name w:val="footer"/>
    <w:basedOn w:val="Normal"/>
    <w:link w:val="PiedepginaCar"/>
    <w:uiPriority w:val="99"/>
    <w:unhideWhenUsed/>
    <w:rsid w:val="00ED6DBA"/>
    <w:pPr>
      <w:tabs>
        <w:tab w:val="center" w:pos="4252"/>
        <w:tab w:val="right" w:pos="8504"/>
      </w:tabs>
    </w:pPr>
  </w:style>
  <w:style w:type="character" w:customStyle="1" w:styleId="PiedepginaCar">
    <w:name w:val="Pie de página Car"/>
    <w:basedOn w:val="Fuentedeprrafopredeter"/>
    <w:link w:val="Piedepgina"/>
    <w:uiPriority w:val="99"/>
    <w:rsid w:val="00ED6DBA"/>
  </w:style>
  <w:style w:type="paragraph" w:styleId="Textodeglobo">
    <w:name w:val="Balloon Text"/>
    <w:basedOn w:val="Normal"/>
    <w:link w:val="TextodegloboCar"/>
    <w:uiPriority w:val="99"/>
    <w:semiHidden/>
    <w:unhideWhenUsed/>
    <w:rsid w:val="00BC782C"/>
    <w:rPr>
      <w:rFonts w:ascii="Tahoma" w:hAnsi="Tahoma" w:cs="Tahoma"/>
      <w:sz w:val="16"/>
      <w:szCs w:val="16"/>
    </w:rPr>
  </w:style>
  <w:style w:type="character" w:customStyle="1" w:styleId="TextodegloboCar">
    <w:name w:val="Texto de globo Car"/>
    <w:basedOn w:val="Fuentedeprrafopredeter"/>
    <w:link w:val="Textodeglobo"/>
    <w:uiPriority w:val="99"/>
    <w:semiHidden/>
    <w:rsid w:val="00BC782C"/>
    <w:rPr>
      <w:rFonts w:ascii="Tahoma" w:hAnsi="Tahoma" w:cs="Tahoma"/>
      <w:sz w:val="16"/>
      <w:szCs w:val="16"/>
    </w:rPr>
  </w:style>
  <w:style w:type="character" w:styleId="Nmerodelnea">
    <w:name w:val="line number"/>
    <w:basedOn w:val="Fuentedeprrafopredeter"/>
    <w:uiPriority w:val="99"/>
    <w:semiHidden/>
    <w:unhideWhenUsed/>
    <w:rsid w:val="00BC7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288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EF1E7-E4EB-4920-97FB-CE5BC6BA0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5076</Words>
  <Characters>28937</Characters>
  <Application>Microsoft Office Word</Application>
  <DocSecurity>0</DocSecurity>
  <Lines>241</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carlos bienvenidos Cruz Chunga</cp:lastModifiedBy>
  <cp:revision>8</cp:revision>
  <cp:lastPrinted>2019-02-03T16:45:00Z</cp:lastPrinted>
  <dcterms:created xsi:type="dcterms:W3CDTF">2019-02-03T17:25:00Z</dcterms:created>
  <dcterms:modified xsi:type="dcterms:W3CDTF">2019-08-01T18:41:00Z</dcterms:modified>
</cp:coreProperties>
</file>